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305c" w14:textId="2533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мемлекеттік көрсетілетін қызметтер регламенттерін бекіту туралы" Шығыс Қазақстан облысы әкімдігінің 2015 жылғы 16 қарашадағы № 300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17 қаңтардағы № 9 қаулысы. Шығыс Қазақстан облысының Әділет департаментінде 2018 жылғы 30 қаңтарда № 5473 болып тіркелді. Күші жойылды - Шығыс Қазақстан облысы әкімдігінің 2020 жылғы 26 наурыздағы № 97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Ауыл шаруашылығы министрлігінің кейбір бұйрықтарына өзгерістер мен толықтырулар енгізу туралы" Қазақстан Республикасы Премьер-Министрінің орынбасары – Қазақстан Республикасы Ауыл шаруашылығы министрінің 2017 жылғы 9 маусымдағы № 233 (Нормативтік құқықтық актілерді тіркеу тізілімінде тіркелген нөмірі 15838)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"Тұқым шаруашылығы саласындағы мемлекеттік көрсетілетін қызметтер регламенттерін бекіту туралы" Шығыс Қазақстан облысы әкімдігінің 2015 жылғы 16 қарашадағы № 300 (Нормативтік құқықтық актілерді мемлекеттік тіркеу тізілімінде тіркелген нөмірі 4285, 2016 жылғы 25 қаңтарда № 8 (17248) "Дидар", 2016 жылғы 23 қаңтарда № 8 (19760)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аталған қаулымен бекітілген "Тұқымның сапасына сараптама жасау жөніндегі зертханаларды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приложению 2</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аталған қаулымен бекітілген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2. Облыс әкімінің аппараты, облыстың ауыл шаруашылығы басқармасы Қазақстан Республикасының заңнамасында белгіленген тәртіппен: </w:t>
      </w:r>
    </w:p>
    <w:bookmarkEnd w:id="5"/>
    <w:bookmarkStart w:name="z7" w:id="6"/>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6"/>
    <w:bookmarkStart w:name="z8" w:id="7"/>
    <w:p>
      <w:pPr>
        <w:spacing w:after="0"/>
        <w:ind w:left="0"/>
        <w:jc w:val="both"/>
      </w:pPr>
      <w:r>
        <w:rPr>
          <w:rFonts w:ascii="Times New Roman"/>
          <w:b w:val="false"/>
          <w:i w:val="false"/>
          <w:color w:val="000000"/>
          <w:sz w:val="28"/>
        </w:rPr>
        <w:t>
      2) әкімдіктің осы қаулысын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жолдауды;</w:t>
      </w:r>
    </w:p>
    <w:bookmarkEnd w:id="8"/>
    <w:bookmarkStart w:name="z10" w:id="9"/>
    <w:p>
      <w:pPr>
        <w:spacing w:after="0"/>
        <w:ind w:left="0"/>
        <w:jc w:val="both"/>
      </w:pPr>
      <w:r>
        <w:rPr>
          <w:rFonts w:ascii="Times New Roman"/>
          <w:b w:val="false"/>
          <w:i w:val="false"/>
          <w:color w:val="000000"/>
          <w:sz w:val="28"/>
        </w:rPr>
        <w:t>
      4) осы қаулыны ресми жарияланғаннан кейін Шығыс Қазақстан облысы әкімінің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10"/>
    <w:bookmarkStart w:name="z12" w:id="11"/>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"17" қаңтардағы № 9 </w:t>
            </w:r>
            <w:r>
              <w:br/>
            </w:r>
            <w:r>
              <w:rPr>
                <w:rFonts w:ascii="Times New Roman"/>
                <w:b w:val="false"/>
                <w:i w:val="false"/>
                <w:color w:val="000000"/>
                <w:sz w:val="20"/>
              </w:rPr>
              <w:t>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16 қарашадағы № 300</w:t>
            </w:r>
            <w:r>
              <w:br/>
            </w:r>
            <w:r>
              <w:rPr>
                <w:rFonts w:ascii="Times New Roman"/>
                <w:b w:val="false"/>
                <w:i w:val="false"/>
                <w:color w:val="000000"/>
                <w:sz w:val="20"/>
              </w:rPr>
              <w:t>қаулысымен бекітілді</w:t>
            </w:r>
          </w:p>
        </w:tc>
      </w:tr>
    </w:tbl>
    <w:bookmarkStart w:name="z15" w:id="12"/>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мемлекеттiк көрсетілетін қызмет регламентi 1. Жалпы ережелер</w:t>
      </w:r>
    </w:p>
    <w:bookmarkEnd w:id="12"/>
    <w:bookmarkStart w:name="z16" w:id="13"/>
    <w:p>
      <w:pPr>
        <w:spacing w:after="0"/>
        <w:ind w:left="0"/>
        <w:jc w:val="both"/>
      </w:pPr>
      <w:r>
        <w:rPr>
          <w:rFonts w:ascii="Times New Roman"/>
          <w:b w:val="false"/>
          <w:i w:val="false"/>
          <w:color w:val="000000"/>
          <w:sz w:val="28"/>
        </w:rPr>
        <w:t xml:space="preserve">
      1. "Тұқымның сапасына сараптама жасау жөніндегі зертханаларды аттестаттау" мемлекеттік көрсетілетін қызметін (бұдан әрі – мемлекеттік көрсетілетін қызмет) беруші облыстың ауыл шаруашылығы басқармасы (бұдан әрі – көрсетілетін қызметті беруші) болып табылады. </w:t>
      </w:r>
    </w:p>
    <w:bookmarkEnd w:id="13"/>
    <w:bookmarkStart w:name="z17" w:id="1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4"/>
    <w:bookmarkStart w:name="z18"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19" w:id="16"/>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16"/>
    <w:bookmarkStart w:name="z20" w:id="17"/>
    <w:p>
      <w:pPr>
        <w:spacing w:after="0"/>
        <w:ind w:left="0"/>
        <w:jc w:val="both"/>
      </w:pPr>
      <w:r>
        <w:rPr>
          <w:rFonts w:ascii="Times New Roman"/>
          <w:b w:val="false"/>
          <w:i w:val="false"/>
          <w:color w:val="000000"/>
          <w:sz w:val="28"/>
        </w:rPr>
        <w:t>
      2. Мемлекеттiк қызметті көрсету нысаны: электрондық (ішінара автоматтандырылған) немесе қағаз түрінде.</w:t>
      </w:r>
    </w:p>
    <w:bookmarkEnd w:id="17"/>
    <w:bookmarkStart w:name="z21" w:id="18"/>
    <w:p>
      <w:pPr>
        <w:spacing w:after="0"/>
        <w:ind w:left="0"/>
        <w:jc w:val="both"/>
      </w:pPr>
      <w:r>
        <w:rPr>
          <w:rFonts w:ascii="Times New Roman"/>
          <w:b w:val="false"/>
          <w:i w:val="false"/>
          <w:color w:val="000000"/>
          <w:sz w:val="28"/>
        </w:rPr>
        <w:t xml:space="preserve">
      3. Мемлекеттiк қызметті көрсетудің нәтижесі Қазақстан Республикасы Ауыл шаруашылығы министрінің 2015 жылғы 6 мамырдағы № 4-2/416 (Нормативтік құқықтық актілерді мемлекеттік тіркеу тізілімінде тіркелген нөмірі 11777) бұйрығымен бекітілген "Тұқымның сапасына сараптама жасау жөніндегі зертханаларды аттестаттау"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көрсетілген негіздер бойынша аттестаттау туралы куәлік немесе дәлелді бас тарту болып табылады.</w:t>
      </w:r>
    </w:p>
    <w:bookmarkEnd w:id="18"/>
    <w:bookmarkStart w:name="z22" w:id="1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9"/>
    <w:bookmarkStart w:name="z23" w:id="20"/>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w:t>
      </w:r>
    </w:p>
    <w:bookmarkEnd w:id="20"/>
    <w:bookmarkStart w:name="z24" w:id="21"/>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адамының қолымен куәландырылады.</w:t>
      </w:r>
    </w:p>
    <w:bookmarkEnd w:id="21"/>
    <w:bookmarkStart w:name="z25"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
    <w:bookmarkStart w:name="z26" w:id="23"/>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қоса бере отырып, көрсетілетін қызметті алушының (не сенімхат бойынша оның өкілінің) белгіленген нысандағы өтінішінің немесе ЭЦҚ-мен куәландырылған электрондық құжат нысанындағы сұрау салудың болуы негіздеме болып табылады.</w:t>
      </w:r>
    </w:p>
    <w:bookmarkEnd w:id="23"/>
    <w:bookmarkStart w:name="z27" w:id="24"/>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24"/>
    <w:bookmarkStart w:name="z28" w:id="25"/>
    <w:p>
      <w:pPr>
        <w:spacing w:after="0"/>
        <w:ind w:left="0"/>
        <w:jc w:val="both"/>
      </w:pPr>
      <w:r>
        <w:rPr>
          <w:rFonts w:ascii="Times New Roman"/>
          <w:b w:val="false"/>
          <w:i w:val="false"/>
          <w:color w:val="000000"/>
          <w:sz w:val="28"/>
        </w:rPr>
        <w:t>
      1-іс-қимыл –көрсетілетін қызметті берушінің кеңсе қызметкерінің көрсетілетін қызметті алушының құжаттарын қабылдауы және тіркеуі, құжаттарды көрсетілетін қызметті берушінің басшысына беруі. Орындалу ұзақтығы – 15 (он бес) минуттан артық емес;</w:t>
      </w:r>
    </w:p>
    <w:bookmarkEnd w:id="25"/>
    <w:bookmarkStart w:name="z29" w:id="26"/>
    <w:p>
      <w:pPr>
        <w:spacing w:after="0"/>
        <w:ind w:left="0"/>
        <w:jc w:val="both"/>
      </w:pPr>
      <w:r>
        <w:rPr>
          <w:rFonts w:ascii="Times New Roman"/>
          <w:b w:val="false"/>
          <w:i w:val="false"/>
          <w:color w:val="000000"/>
          <w:sz w:val="28"/>
        </w:rPr>
        <w:t>
      2-іс-қимыл – көрсетілетін қызметті берушінің басшысының көрсетілетін қызметті алушының құжаттарын қарауы, құжаттарды аттестаттау комиссиясына қарауға беруі. Орындалу ұзақтығы– 1 (бір) сағат ішінде;</w:t>
      </w:r>
    </w:p>
    <w:bookmarkEnd w:id="26"/>
    <w:bookmarkStart w:name="z30" w:id="27"/>
    <w:p>
      <w:pPr>
        <w:spacing w:after="0"/>
        <w:ind w:left="0"/>
        <w:jc w:val="both"/>
      </w:pPr>
      <w:r>
        <w:rPr>
          <w:rFonts w:ascii="Times New Roman"/>
          <w:b w:val="false"/>
          <w:i w:val="false"/>
          <w:color w:val="000000"/>
          <w:sz w:val="28"/>
        </w:rPr>
        <w:t>
      3-іс-қимыл –аттестаттау комиссиясы көрсетілетін қызметті алушы ұсынған құжаттардың толықтығын тексереді. Орындалу ұзақтығы– 2 (екі) жұмыс күні ішінде.</w:t>
      </w:r>
    </w:p>
    <w:bookmarkEnd w:id="27"/>
    <w:bookmarkStart w:name="z31" w:id="2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2 (екі) жұмыс күні ішінде өтінішті одан әрі қараудан дәлелді түрде бас тартады;</w:t>
      </w:r>
    </w:p>
    <w:bookmarkEnd w:id="28"/>
    <w:bookmarkStart w:name="z32" w:id="29"/>
    <w:p>
      <w:pPr>
        <w:spacing w:after="0"/>
        <w:ind w:left="0"/>
        <w:jc w:val="both"/>
      </w:pPr>
      <w:r>
        <w:rPr>
          <w:rFonts w:ascii="Times New Roman"/>
          <w:b w:val="false"/>
          <w:i w:val="false"/>
          <w:color w:val="000000"/>
          <w:sz w:val="28"/>
        </w:rPr>
        <w:t>
      4-іс-қимыл –құжаттардың толық топтамасы ұсынылған жағдайда аттестаттау комиссиясы жергілікті жерге бара отырып, көрсетілетін қызметті алушының және (немесе) оның құрылымдық бөлімшелерінің (бар болса) талаптарға сәйкестігі тұрғысынан тексеру жүргізеді. Орындалу ұзақтығы – 8 (сегіз) жұмыс күнi ішінде;</w:t>
      </w:r>
    </w:p>
    <w:bookmarkEnd w:id="29"/>
    <w:bookmarkStart w:name="z33" w:id="30"/>
    <w:p>
      <w:pPr>
        <w:spacing w:after="0"/>
        <w:ind w:left="0"/>
        <w:jc w:val="both"/>
      </w:pPr>
      <w:r>
        <w:rPr>
          <w:rFonts w:ascii="Times New Roman"/>
          <w:b w:val="false"/>
          <w:i w:val="false"/>
          <w:color w:val="000000"/>
          <w:sz w:val="28"/>
        </w:rPr>
        <w:t xml:space="preserve">
      5-іс-қимыл – көрсетілетін қызметті алушыны және (немесе) оның құрылымдық бөлімшелерін (бар болса) тексеру нәтижелері бойынша аттестаттау комиссиясы Қазақстан Республикасы Ауыл шаруашылығы министрінің 2015 жылғы 30 қаңтардағы № 4-2/60 (Нормативтік құқықтық актілерді мемлекеттік тіркеу тізілімінде тіркелген нөмірі 11010) бұйрығымен бекітілген Тұқымның сапасына сараптама жасау жөніндегі зертханаларды аттестаттау қағидаларына (бұдан әрі – Қағидалар)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тұқым сапасына сараптама жасау жөніндегі зертханаларға қойылатын талаптарға сәйкестігіне тексеру актісін (бұдан әрі – тексеру актісі) екі данада жасайды. Бір данасы аттестаттау комиссиясында қалады, екіншісі көрсетілетін қызметті берушіге беріледі. Орындалу ұзақтығы – 1 (бір) жұмыс күнi ішінде;</w:t>
      </w:r>
    </w:p>
    <w:bookmarkEnd w:id="30"/>
    <w:bookmarkStart w:name="z34" w:id="31"/>
    <w:p>
      <w:pPr>
        <w:spacing w:after="0"/>
        <w:ind w:left="0"/>
        <w:jc w:val="both"/>
      </w:pPr>
      <w:r>
        <w:rPr>
          <w:rFonts w:ascii="Times New Roman"/>
          <w:b w:val="false"/>
          <w:i w:val="false"/>
          <w:color w:val="000000"/>
          <w:sz w:val="28"/>
        </w:rPr>
        <w:t>
      6-іс-қимыл – аттестаттау комиссиясы стандарттың 9-тармағында көрcетiлген құжаттарды, сондай-ақ тексеру актілерін қарау қорытындылары бойынша көрсетілетін қызметті алушыға тұқым сапасына сараптама жасау жөніндегі зертхана мәртебесін беру туралы не бас тарту туралы шешім қабылдайды, ол хаттамамен ресімделеді және оған аттестаттау комиссиясының барлық қатысушы мүшелері қол қояды. Орындалу ұзақтығы – 2 (екі) жұмыс күнi ішінде;</w:t>
      </w:r>
    </w:p>
    <w:bookmarkEnd w:id="31"/>
    <w:bookmarkStart w:name="z35" w:id="32"/>
    <w:p>
      <w:pPr>
        <w:spacing w:after="0"/>
        <w:ind w:left="0"/>
        <w:jc w:val="both"/>
      </w:pPr>
      <w:r>
        <w:rPr>
          <w:rFonts w:ascii="Times New Roman"/>
          <w:b w:val="false"/>
          <w:i w:val="false"/>
          <w:color w:val="000000"/>
          <w:sz w:val="28"/>
        </w:rPr>
        <w:t>
      7-іс-қимыл – аттестаттау комиссиясының көрсетілетін қызметті алушыға тұқым сапасына сараптама жасау жөніндегі зертхана мәртебесін беру туралы шешімі негізінде көрсетілетін қызметті беруші жергілікті атқарушы орган қаулысының не дәлелді бас тартудың жобасын дайындайды. Орындалу ұзақтығы–3 (үш) жұмыс күні ішінде;</w:t>
      </w:r>
    </w:p>
    <w:bookmarkEnd w:id="32"/>
    <w:bookmarkStart w:name="z36" w:id="33"/>
    <w:p>
      <w:pPr>
        <w:spacing w:after="0"/>
        <w:ind w:left="0"/>
        <w:jc w:val="both"/>
      </w:pPr>
      <w:r>
        <w:rPr>
          <w:rFonts w:ascii="Times New Roman"/>
          <w:b w:val="false"/>
          <w:i w:val="false"/>
          <w:color w:val="000000"/>
          <w:sz w:val="28"/>
        </w:rPr>
        <w:t>
      8-іс-қимыл – көрсетілетін қызметті берушінің қызметкері жергілікті атқарушы органның қаулысы бекітілгеннен кейін аттестаттау туралы куәлікті ресімдейді және көрсетілетін қызметті берушінің кеңсесіне береді. Орындалу ұзақтығы – 1 (бір) жұмыс күні ішінде;</w:t>
      </w:r>
    </w:p>
    <w:bookmarkEnd w:id="33"/>
    <w:bookmarkStart w:name="z37" w:id="34"/>
    <w:p>
      <w:pPr>
        <w:spacing w:after="0"/>
        <w:ind w:left="0"/>
        <w:jc w:val="both"/>
      </w:pPr>
      <w:r>
        <w:rPr>
          <w:rFonts w:ascii="Times New Roman"/>
          <w:b w:val="false"/>
          <w:i w:val="false"/>
          <w:color w:val="000000"/>
          <w:sz w:val="28"/>
        </w:rPr>
        <w:t>
      9-іс-қимыл – көрсетілетін қызметті берушінің кеңсе қызметкері көрсетілетін қызметті алушыға аттестаттау туралы куәлікті береді не мемлекеттік қызметті көрсетуден дәлелді бас тартады. Орындалу ұзақтығы – 15 (он бес) минут.</w:t>
      </w:r>
    </w:p>
    <w:bookmarkEnd w:id="34"/>
    <w:bookmarkStart w:name="z38" w:id="35"/>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күнінен бастап немесе порталға жүгінген  кезде – 16 (он алты) жұмыс күні.</w:t>
      </w:r>
    </w:p>
    <w:bookmarkEnd w:id="35"/>
    <w:bookmarkStart w:name="z39" w:id="36"/>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күнінен бастап 2 (екі) жұмыс күні ішінде ұсынылған құжаттардың толықтығын тексеруге міндетті.</w:t>
      </w:r>
    </w:p>
    <w:bookmarkEnd w:id="36"/>
    <w:bookmarkStart w:name="z40" w:id="37"/>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мерзімдерде өтінішті одан әрі қараудан жазбаша дәлелді бас тартады.</w:t>
      </w:r>
    </w:p>
    <w:bookmarkEnd w:id="37"/>
    <w:bookmarkStart w:name="z41" w:id="3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мемлекеттiк қызмет көрсету бойынша рәсімнің (іс-қимылдың) нәтижесі көрсетілетін қызметті алушыға құжаттар топтамасын қабылдау күні мен уақыты көрсетіле отырып, тіркеу туралы қойылған белгі бар оның өтінішінің көшірмелерін беру болып табылады. Көрсетілетін қызметті алушының тіркелген құжаттары осы регламенттің 5 тармағында көрсетілген 2-іс-қимылды орындауды бастау үшін негіз болады. </w:t>
      </w:r>
    </w:p>
    <w:bookmarkEnd w:id="38"/>
    <w:bookmarkStart w:name="z42" w:id="39"/>
    <w:p>
      <w:pPr>
        <w:spacing w:after="0"/>
        <w:ind w:left="0"/>
        <w:jc w:val="both"/>
      </w:pPr>
      <w:r>
        <w:rPr>
          <w:rFonts w:ascii="Times New Roman"/>
          <w:b w:val="false"/>
          <w:i w:val="false"/>
          <w:color w:val="000000"/>
          <w:sz w:val="28"/>
        </w:rPr>
        <w:t xml:space="preserve">
      Осы регламенттің 5 тармағында көрсетілген 2-іс-қимылдың нәтижесі көрсетілетін қызметті берушінің басшысының қарары болып табылады, ол осы регламенттің 5 тармағында көрсетілген 3-іс-қимылды орындауды бастау үшін негіз болады. </w:t>
      </w:r>
    </w:p>
    <w:bookmarkEnd w:id="39"/>
    <w:bookmarkStart w:name="z43" w:id="40"/>
    <w:p>
      <w:pPr>
        <w:spacing w:after="0"/>
        <w:ind w:left="0"/>
        <w:jc w:val="both"/>
      </w:pPr>
      <w:r>
        <w:rPr>
          <w:rFonts w:ascii="Times New Roman"/>
          <w:b w:val="false"/>
          <w:i w:val="false"/>
          <w:color w:val="000000"/>
          <w:sz w:val="28"/>
        </w:rPr>
        <w:t>
      Осы регламенттің 5 тармағында көрсетілген 3-іс-қимылдың нәтижесі аттестаттау комиссиясы тексерген көрсетілетін қызметті алушының құжаттары болып табылады, олар осы регламенттің 5 тармағында көрсетілген 4-іс-қимылды орындауды бастау үшін негіз болады.</w:t>
      </w:r>
    </w:p>
    <w:bookmarkEnd w:id="40"/>
    <w:bookmarkStart w:name="z44" w:id="41"/>
    <w:p>
      <w:pPr>
        <w:spacing w:after="0"/>
        <w:ind w:left="0"/>
        <w:jc w:val="both"/>
      </w:pPr>
      <w:r>
        <w:rPr>
          <w:rFonts w:ascii="Times New Roman"/>
          <w:b w:val="false"/>
          <w:i w:val="false"/>
          <w:color w:val="000000"/>
          <w:sz w:val="28"/>
        </w:rPr>
        <w:t>
      Осы регламенттің 5 тармағында көрсетілген 4-іс-қимылдың нәтижесі көрсететін қызметті алушының жергілікті жерге бара отырып жүргізген тексеруі болып табылады, ол осы регламенттің 5 тармағында көрсетілген 5-іс-қимылды орындауды бастау үшін негіз болады.</w:t>
      </w:r>
    </w:p>
    <w:bookmarkEnd w:id="41"/>
    <w:bookmarkStart w:name="z45" w:id="42"/>
    <w:p>
      <w:pPr>
        <w:spacing w:after="0"/>
        <w:ind w:left="0"/>
        <w:jc w:val="both"/>
      </w:pPr>
      <w:r>
        <w:rPr>
          <w:rFonts w:ascii="Times New Roman"/>
          <w:b w:val="false"/>
          <w:i w:val="false"/>
          <w:color w:val="000000"/>
          <w:sz w:val="28"/>
        </w:rPr>
        <w:t xml:space="preserve">
      Осы регламенттің 5 тармағында көрсетілген 5-іс-қимылдың нәтижесі тексеру актісі болып табылады, ол осы регламенттің 5 тармағында көрсетілген 6-іс-қимылды орындауды бастау үшін негіз болады. </w:t>
      </w:r>
    </w:p>
    <w:bookmarkEnd w:id="42"/>
    <w:bookmarkStart w:name="z46" w:id="43"/>
    <w:p>
      <w:pPr>
        <w:spacing w:after="0"/>
        <w:ind w:left="0"/>
        <w:jc w:val="both"/>
      </w:pPr>
      <w:r>
        <w:rPr>
          <w:rFonts w:ascii="Times New Roman"/>
          <w:b w:val="false"/>
          <w:i w:val="false"/>
          <w:color w:val="000000"/>
          <w:sz w:val="28"/>
        </w:rPr>
        <w:t>
      Осы регламенттің 5 тармағында көрсетілген 6-іс-қимылдың нәтижесі аттестаттау комиссиясының көрсетілетін қызметті алушыға тұқым сапасына сараптама жасау жөніндегі зертхана мәртебесін беру туралы не бас тарту туралы шешімі болып табылады, ол осы регламенттің 5 тармағында көрсетілген 7-іс-қимылды орындауды бастау үшін негіз болады.</w:t>
      </w:r>
    </w:p>
    <w:bookmarkEnd w:id="43"/>
    <w:bookmarkStart w:name="z47" w:id="44"/>
    <w:p>
      <w:pPr>
        <w:spacing w:after="0"/>
        <w:ind w:left="0"/>
        <w:jc w:val="both"/>
      </w:pPr>
      <w:r>
        <w:rPr>
          <w:rFonts w:ascii="Times New Roman"/>
          <w:b w:val="false"/>
          <w:i w:val="false"/>
          <w:color w:val="000000"/>
          <w:sz w:val="28"/>
        </w:rPr>
        <w:t xml:space="preserve">
      Осы регламенттің 5 тармағында көрсетілген 7-іс-қимылдың нәтижесі жергілікті атқарушы орган қаулысының не дәлелді бас тартудың жобасы болып табылады, олар осы регламенттің 5 тармағында көрсетілген 8-іс-қимылды орындауды бастау үшін негіз болады. </w:t>
      </w:r>
    </w:p>
    <w:bookmarkEnd w:id="44"/>
    <w:bookmarkStart w:name="z48" w:id="45"/>
    <w:p>
      <w:pPr>
        <w:spacing w:after="0"/>
        <w:ind w:left="0"/>
        <w:jc w:val="both"/>
      </w:pPr>
      <w:r>
        <w:rPr>
          <w:rFonts w:ascii="Times New Roman"/>
          <w:b w:val="false"/>
          <w:i w:val="false"/>
          <w:color w:val="000000"/>
          <w:sz w:val="28"/>
        </w:rPr>
        <w:t>
      Осы регламенттің 5 тармағында көрсетілген 8-іс-қимылдың нәтижесі ресімделген аттестаттау туралы куәлік не мемлекеттік қызметті көрсетуден дәлелді бас тарту болып табылады, олар осы регламенттің 5 тармағында көрсетілген 9-іс-қимылды орындауды бастау үшін негіз болады.</w:t>
      </w:r>
    </w:p>
    <w:bookmarkEnd w:id="45"/>
    <w:bookmarkStart w:name="z49" w:id="46"/>
    <w:p>
      <w:pPr>
        <w:spacing w:after="0"/>
        <w:ind w:left="0"/>
        <w:jc w:val="both"/>
      </w:pPr>
      <w:r>
        <w:rPr>
          <w:rFonts w:ascii="Times New Roman"/>
          <w:b w:val="false"/>
          <w:i w:val="false"/>
          <w:color w:val="000000"/>
          <w:sz w:val="28"/>
        </w:rPr>
        <w:t>
      Осы регламенттің 5 тармағында көрсетілген 9-іс-қимылдың нәтижесі көрсетілетін қызметті берушінің кеңсе қызметкерінің көрсетілетін қызметті алушыға аттестаттау туралы куәлікті беруі не мемлекеттік қызметті көрсетуден дәлелді бас тартуы болып табылады.</w:t>
      </w:r>
    </w:p>
    <w:bookmarkEnd w:id="46"/>
    <w:bookmarkStart w:name="z50" w:id="4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7"/>
    <w:bookmarkStart w:name="z51" w:id="48"/>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(қызметкерлерiнiң) тізбесі:</w:t>
      </w:r>
    </w:p>
    <w:bookmarkEnd w:id="48"/>
    <w:bookmarkStart w:name="z52" w:id="49"/>
    <w:p>
      <w:pPr>
        <w:spacing w:after="0"/>
        <w:ind w:left="0"/>
        <w:jc w:val="both"/>
      </w:pPr>
      <w:r>
        <w:rPr>
          <w:rFonts w:ascii="Times New Roman"/>
          <w:b w:val="false"/>
          <w:i w:val="false"/>
          <w:color w:val="000000"/>
          <w:sz w:val="28"/>
        </w:rPr>
        <w:t>
      1) көрсетілетін қызметті берушінің кеңсе қызметкері;</w:t>
      </w:r>
    </w:p>
    <w:bookmarkEnd w:id="49"/>
    <w:bookmarkStart w:name="z53" w:id="50"/>
    <w:p>
      <w:pPr>
        <w:spacing w:after="0"/>
        <w:ind w:left="0"/>
        <w:jc w:val="both"/>
      </w:pPr>
      <w:r>
        <w:rPr>
          <w:rFonts w:ascii="Times New Roman"/>
          <w:b w:val="false"/>
          <w:i w:val="false"/>
          <w:color w:val="000000"/>
          <w:sz w:val="28"/>
        </w:rPr>
        <w:t>
      2) басшы;</w:t>
      </w:r>
    </w:p>
    <w:bookmarkEnd w:id="50"/>
    <w:bookmarkStart w:name="z54" w:id="51"/>
    <w:p>
      <w:pPr>
        <w:spacing w:after="0"/>
        <w:ind w:left="0"/>
        <w:jc w:val="both"/>
      </w:pPr>
      <w:r>
        <w:rPr>
          <w:rFonts w:ascii="Times New Roman"/>
          <w:b w:val="false"/>
          <w:i w:val="false"/>
          <w:color w:val="000000"/>
          <w:sz w:val="28"/>
        </w:rPr>
        <w:t>
      3) аттестаттау комиссиясы;</w:t>
      </w:r>
    </w:p>
    <w:bookmarkEnd w:id="51"/>
    <w:bookmarkStart w:name="z55" w:id="52"/>
    <w:p>
      <w:pPr>
        <w:spacing w:after="0"/>
        <w:ind w:left="0"/>
        <w:jc w:val="both"/>
      </w:pPr>
      <w:r>
        <w:rPr>
          <w:rFonts w:ascii="Times New Roman"/>
          <w:b w:val="false"/>
          <w:i w:val="false"/>
          <w:color w:val="000000"/>
          <w:sz w:val="28"/>
        </w:rPr>
        <w:t>
      4) жергілікті атқарушы орган;</w:t>
      </w:r>
    </w:p>
    <w:bookmarkEnd w:id="52"/>
    <w:bookmarkStart w:name="z56" w:id="53"/>
    <w:p>
      <w:pPr>
        <w:spacing w:after="0"/>
        <w:ind w:left="0"/>
        <w:jc w:val="both"/>
      </w:pPr>
      <w:r>
        <w:rPr>
          <w:rFonts w:ascii="Times New Roman"/>
          <w:b w:val="false"/>
          <w:i w:val="false"/>
          <w:color w:val="000000"/>
          <w:sz w:val="28"/>
        </w:rPr>
        <w:t>
      5) көрсететін қызметті алушының орындаушысы.</w:t>
      </w:r>
    </w:p>
    <w:bookmarkEnd w:id="53"/>
    <w:bookmarkStart w:name="z57" w:id="54"/>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54"/>
    <w:bookmarkStart w:name="z58" w:id="55"/>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алушының құжаттарын қабылдауы және тіркеуі, құжаттарды көрсетілетін қызметті берушінің басшысына беруі. Орындалу ұзақтығы – 15 (он бес) минуттан артық емес;</w:t>
      </w:r>
    </w:p>
    <w:bookmarkEnd w:id="55"/>
    <w:bookmarkStart w:name="z59" w:id="56"/>
    <w:p>
      <w:pPr>
        <w:spacing w:after="0"/>
        <w:ind w:left="0"/>
        <w:jc w:val="both"/>
      </w:pPr>
      <w:r>
        <w:rPr>
          <w:rFonts w:ascii="Times New Roman"/>
          <w:b w:val="false"/>
          <w:i w:val="false"/>
          <w:color w:val="000000"/>
          <w:sz w:val="28"/>
        </w:rPr>
        <w:t>
      2) көрсетілетін қызметті берушінің басшысының көрсетілетін қызметті алушының құжаттарын қарауы, құжаттарды аттестаттау комиссиясына қарауға беруі. Орындалу ұзақтығы– 1 (бір) сағат ішінде;</w:t>
      </w:r>
    </w:p>
    <w:bookmarkEnd w:id="56"/>
    <w:bookmarkStart w:name="z60" w:id="57"/>
    <w:p>
      <w:pPr>
        <w:spacing w:after="0"/>
        <w:ind w:left="0"/>
        <w:jc w:val="both"/>
      </w:pPr>
      <w:r>
        <w:rPr>
          <w:rFonts w:ascii="Times New Roman"/>
          <w:b w:val="false"/>
          <w:i w:val="false"/>
          <w:color w:val="000000"/>
          <w:sz w:val="28"/>
        </w:rPr>
        <w:t>
      3) аттестаттау комиссиясы көрсетілетін қызметті алушы ұсынған құжаттардың толықтығын тексереді. Орындалу ұзақтығы– 2 (екі) жұмыс күні ішінде;</w:t>
      </w:r>
    </w:p>
    <w:bookmarkEnd w:id="57"/>
    <w:bookmarkStart w:name="z61" w:id="5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2 (екі) жұмыс күні ішінде өтінішті одан әрі қараудан дәлелді түрде бас тартады;</w:t>
      </w:r>
    </w:p>
    <w:bookmarkEnd w:id="58"/>
    <w:bookmarkStart w:name="z62" w:id="59"/>
    <w:p>
      <w:pPr>
        <w:spacing w:after="0"/>
        <w:ind w:left="0"/>
        <w:jc w:val="both"/>
      </w:pPr>
      <w:r>
        <w:rPr>
          <w:rFonts w:ascii="Times New Roman"/>
          <w:b w:val="false"/>
          <w:i w:val="false"/>
          <w:color w:val="000000"/>
          <w:sz w:val="28"/>
        </w:rPr>
        <w:t>
      4) құжаттардың толық топтамасы ұсынылған жағдайда аттестаттау комиссиясы жергілікті жерге бара отырып, көрсетілетін қызметті алушының және (немесе) оның құрылымдық бөлімшелерінің (бар болса) талаптарға сәйкестігі тұрғысынан тексеру жүргізеді. Орындалу ұзақтығы – 8 (сегіз) жұмыс күнi ішінде;</w:t>
      </w:r>
    </w:p>
    <w:bookmarkEnd w:id="59"/>
    <w:bookmarkStart w:name="z63" w:id="60"/>
    <w:p>
      <w:pPr>
        <w:spacing w:after="0"/>
        <w:ind w:left="0"/>
        <w:jc w:val="both"/>
      </w:pPr>
      <w:r>
        <w:rPr>
          <w:rFonts w:ascii="Times New Roman"/>
          <w:b w:val="false"/>
          <w:i w:val="false"/>
          <w:color w:val="000000"/>
          <w:sz w:val="28"/>
        </w:rPr>
        <w:t xml:space="preserve">
      5) көрсетілетін қызметті алушыны және (немесе) оның құрылымдық бөлімшелерін (бар болса) тексеру нәтижелері бойынша аттестаттау комиссиясы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тексеру актісін екі данада жасайды. Бір данасы аттестаттау комиссиясында қалады, екіншісі көрсетілетін қызметті берушіге беріледі. Орындалу ұзақтығы – 1 (бір) жұмыс күнi ішінде;</w:t>
      </w:r>
    </w:p>
    <w:bookmarkEnd w:id="60"/>
    <w:bookmarkStart w:name="z64" w:id="61"/>
    <w:p>
      <w:pPr>
        <w:spacing w:after="0"/>
        <w:ind w:left="0"/>
        <w:jc w:val="both"/>
      </w:pPr>
      <w:r>
        <w:rPr>
          <w:rFonts w:ascii="Times New Roman"/>
          <w:b w:val="false"/>
          <w:i w:val="false"/>
          <w:color w:val="000000"/>
          <w:sz w:val="28"/>
        </w:rPr>
        <w:t>
      6) аттестаттау комиссиясы көрсетілетін қызметті алушынының құжаттарын, сондай-ақ тексеру актілерін қарау қорытындылары бойынша көрсетілетін қызметті алушыға тұқым сапасына сараптама жасау жөніндегі зертхана мәртебесін беру туралы не бас тарту туралы шешім қабылдайды, ол хаттамамен ресімделеді және оған аттестаттау комиссиясының барлық қатысушы мүшелері қол қояды. Орындалу ұзақтығы – 2 (екі) жұмыс күнi ішінде;</w:t>
      </w:r>
    </w:p>
    <w:bookmarkEnd w:id="61"/>
    <w:bookmarkStart w:name="z65" w:id="62"/>
    <w:p>
      <w:pPr>
        <w:spacing w:after="0"/>
        <w:ind w:left="0"/>
        <w:jc w:val="both"/>
      </w:pPr>
      <w:r>
        <w:rPr>
          <w:rFonts w:ascii="Times New Roman"/>
          <w:b w:val="false"/>
          <w:i w:val="false"/>
          <w:color w:val="000000"/>
          <w:sz w:val="28"/>
        </w:rPr>
        <w:t>
      7) аттестаттау комиссиясының көрсетілетін қызметті алушыға тұқым сапасына сараптама жасау жөніндегі зертхана мәртебесін беру туралы шешімі негізінде көрсетілетін қызметті беруші жергілікті атқарушы орган қаулысының не дәлелді бас тартудың тиісті жобасын дайындайды. Орындалу ұзақтығы – 3 (үш) жұмыс күні ішінде;</w:t>
      </w:r>
    </w:p>
    <w:bookmarkEnd w:id="62"/>
    <w:bookmarkStart w:name="z66" w:id="63"/>
    <w:p>
      <w:pPr>
        <w:spacing w:after="0"/>
        <w:ind w:left="0"/>
        <w:jc w:val="both"/>
      </w:pPr>
      <w:r>
        <w:rPr>
          <w:rFonts w:ascii="Times New Roman"/>
          <w:b w:val="false"/>
          <w:i w:val="false"/>
          <w:color w:val="000000"/>
          <w:sz w:val="28"/>
        </w:rPr>
        <w:t>
      8) көрсетілетін қызметті берушінің қызметкері жергілікті атқарушы органның қаулысы бекітілгеннен кейін аттестаттау туралы куәлікті не мемлекеттік қызметті көрсетуден дәлелді бас тартуды ресімдейді және кеңсеге береді. Орындалу ұзақтығы – 1 (бір) жұмыс күні ішінде;</w:t>
      </w:r>
    </w:p>
    <w:bookmarkEnd w:id="63"/>
    <w:bookmarkStart w:name="z67" w:id="64"/>
    <w:p>
      <w:pPr>
        <w:spacing w:after="0"/>
        <w:ind w:left="0"/>
        <w:jc w:val="both"/>
      </w:pPr>
      <w:r>
        <w:rPr>
          <w:rFonts w:ascii="Times New Roman"/>
          <w:b w:val="false"/>
          <w:i w:val="false"/>
          <w:color w:val="000000"/>
          <w:sz w:val="28"/>
        </w:rPr>
        <w:t>
      9) көрсетілетін қызметті берушінің кеңсе қызметкерінің көрсетілетін қызметті алушыға аттестаттау туралы куәлікті беруі не мемлекеттік қызметті көрсетуден дәлелді бас тартуы. Орындалу ұзақтығы – 15 (он бес) минут.</w:t>
      </w:r>
    </w:p>
    <w:bookmarkEnd w:id="64"/>
    <w:bookmarkStart w:name="z68" w:id="6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65"/>
    <w:bookmarkStart w:name="z69" w:id="66"/>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w:t>
      </w:r>
    </w:p>
    <w:bookmarkEnd w:id="66"/>
    <w:bookmarkStart w:name="z70" w:id="67"/>
    <w:p>
      <w:pPr>
        <w:spacing w:after="0"/>
        <w:ind w:left="0"/>
        <w:jc w:val="both"/>
      </w:pPr>
      <w:r>
        <w:rPr>
          <w:rFonts w:ascii="Times New Roman"/>
          <w:b w:val="false"/>
          <w:i w:val="false"/>
          <w:color w:val="000000"/>
          <w:sz w:val="28"/>
        </w:rPr>
        <w:t>
      1) көрсетілетін қызметті алушы 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w:t>
      </w:r>
    </w:p>
    <w:bookmarkEnd w:id="67"/>
    <w:bookmarkStart w:name="z71" w:id="68"/>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p>
    <w:bookmarkEnd w:id="68"/>
    <w:bookmarkStart w:name="z72" w:id="69"/>
    <w:p>
      <w:pPr>
        <w:spacing w:after="0"/>
        <w:ind w:left="0"/>
        <w:jc w:val="both"/>
      </w:pPr>
      <w:r>
        <w:rPr>
          <w:rFonts w:ascii="Times New Roman"/>
          <w:b w:val="false"/>
          <w:i w:val="false"/>
          <w:color w:val="000000"/>
          <w:sz w:val="28"/>
        </w:rPr>
        <w:t>
      3) 1-шарт –тіркелген көрсетілетін қызметті алушы туралы деректердің түпнұсқалығын логин, (БСН) және пароль арқылы порталда тексеру;</w:t>
      </w:r>
    </w:p>
    <w:bookmarkEnd w:id="69"/>
    <w:bookmarkStart w:name="z73" w:id="70"/>
    <w:p>
      <w:pPr>
        <w:spacing w:after="0"/>
        <w:ind w:left="0"/>
        <w:jc w:val="both"/>
      </w:pPr>
      <w:r>
        <w:rPr>
          <w:rFonts w:ascii="Times New Roman"/>
          <w:b w:val="false"/>
          <w:i w:val="false"/>
          <w:color w:val="000000"/>
          <w:sz w:val="28"/>
        </w:rPr>
        <w:t>
      4) 2-процесс–көрсетілетін қызметті алушының деректерінде бұзушылықтардың болуына байланысты порталдың авторландырудан бас тарту туралы хабарлама қалыптастыруы;</w:t>
      </w:r>
    </w:p>
    <w:bookmarkEnd w:id="70"/>
    <w:bookmarkStart w:name="z74" w:id="71"/>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 электрондық түрде тіркеуі;</w:t>
      </w:r>
    </w:p>
    <w:bookmarkEnd w:id="71"/>
    <w:bookmarkStart w:name="z75" w:id="72"/>
    <w:p>
      <w:pPr>
        <w:spacing w:after="0"/>
        <w:ind w:left="0"/>
        <w:jc w:val="both"/>
      </w:pPr>
      <w:r>
        <w:rPr>
          <w:rFonts w:ascii="Times New Roman"/>
          <w:b w:val="false"/>
          <w:i w:val="false"/>
          <w:color w:val="000000"/>
          <w:sz w:val="28"/>
        </w:rPr>
        <w:t>
      6) 4-процесс – сұрау салуды куәландыру (қол қою) үшін көрсетілетін қызметті алушының ЭЦҚ тіркеу куәлігін таңдауы;</w:t>
      </w:r>
    </w:p>
    <w:bookmarkEnd w:id="72"/>
    <w:bookmarkStart w:name="z76" w:id="73"/>
    <w:p>
      <w:pPr>
        <w:spacing w:after="0"/>
        <w:ind w:left="0"/>
        <w:jc w:val="both"/>
      </w:pPr>
      <w:r>
        <w:rPr>
          <w:rFonts w:ascii="Times New Roman"/>
          <w:b w:val="false"/>
          <w:i w:val="false"/>
          <w:color w:val="000000"/>
          <w:sz w:val="28"/>
        </w:rPr>
        <w:t xml:space="preserve">
      7) 2-шарт –порталда ЭЦҚ тіркеу куәлігінің қолданылу мерзімін және кері қайтарылған (күші жойылған) тіркеу куәліктерінің тізімінде болмауын, </w:t>
      </w:r>
    </w:p>
    <w:bookmarkEnd w:id="73"/>
    <w:bookmarkStart w:name="z77" w:id="74"/>
    <w:p>
      <w:pPr>
        <w:spacing w:after="0"/>
        <w:ind w:left="0"/>
        <w:jc w:val="both"/>
      </w:pPr>
      <w:r>
        <w:rPr>
          <w:rFonts w:ascii="Times New Roman"/>
          <w:b w:val="false"/>
          <w:i w:val="false"/>
          <w:color w:val="000000"/>
          <w:sz w:val="28"/>
        </w:rPr>
        <w:t>
      сондай-ақ сұрау салуда көрсетілген БСН мен ЭЦҚ тіркеу куәлігінде көрсетілген БСН арасындағы сәйкестендіру деректерінің сәйкестігін, БНАЖ-да көрсетілетін қызметті алушының өкілі сенімхатының деректерін тексеру;</w:t>
      </w:r>
    </w:p>
    <w:bookmarkEnd w:id="74"/>
    <w:bookmarkStart w:name="z78" w:id="75"/>
    <w:p>
      <w:pPr>
        <w:spacing w:after="0"/>
        <w:ind w:left="0"/>
        <w:jc w:val="both"/>
      </w:pPr>
      <w:r>
        <w:rPr>
          <w:rFonts w:ascii="Times New Roman"/>
          <w:b w:val="false"/>
          <w:i w:val="false"/>
          <w:color w:val="000000"/>
          <w:sz w:val="28"/>
        </w:rPr>
        <w:t>
      8) 5-процесс –мемлекеттік қызметті көрсетуге толтырылған сұрау салу нысанын (енгізілген деректерді) көрсетілетін қызметті алушының ЭЦҚ-сының көмегімен куәландыру (қол қою);</w:t>
      </w:r>
    </w:p>
    <w:bookmarkEnd w:id="75"/>
    <w:bookmarkStart w:name="z79" w:id="76"/>
    <w:p>
      <w:pPr>
        <w:spacing w:after="0"/>
        <w:ind w:left="0"/>
        <w:jc w:val="both"/>
      </w:pPr>
      <w:r>
        <w:rPr>
          <w:rFonts w:ascii="Times New Roman"/>
          <w:b w:val="false"/>
          <w:i w:val="false"/>
          <w:color w:val="000000"/>
          <w:sz w:val="28"/>
        </w:rPr>
        <w:t>
      9) 6-процесс – көрсетілетін қызметті алушының электрондық құжатын "Е-лицензиялау" МДБ АЖ-да тіркеу және "Е-лицензиялау" МДБ АЖ-да сұрау салуды өңдеу. Көрсетілетін қызметті алушының "жеке кабинетінде" мемлекеттік қызмет нәтижесін алған күнін көрсете отырып, мемлекеттік қызметті көрсету үшін сұрау салудың қабылданғаны туралы мәртебе көрсетіледі;</w:t>
      </w:r>
    </w:p>
    <w:bookmarkEnd w:id="76"/>
    <w:bookmarkStart w:name="z80" w:id="77"/>
    <w:p>
      <w:pPr>
        <w:spacing w:after="0"/>
        <w:ind w:left="0"/>
        <w:jc w:val="both"/>
      </w:pPr>
      <w:r>
        <w:rPr>
          <w:rFonts w:ascii="Times New Roman"/>
          <w:b w:val="false"/>
          <w:i w:val="false"/>
          <w:color w:val="000000"/>
          <w:sz w:val="28"/>
        </w:rPr>
        <w:t>
      10) 3-шарт – алынған құжаттардың стандарттың 9-тармағында көзделген тізбеге сәйкестігін тексеру. Тұқымның сапасына сараптама жасау жөніндегі зертханаларды аттестаттауды жүргізу және аттестаттау туралы куәлікті ресімдеу;</w:t>
      </w:r>
    </w:p>
    <w:bookmarkEnd w:id="77"/>
    <w:bookmarkStart w:name="z81" w:id="78"/>
    <w:p>
      <w:pPr>
        <w:spacing w:after="0"/>
        <w:ind w:left="0"/>
        <w:jc w:val="both"/>
      </w:pPr>
      <w:r>
        <w:rPr>
          <w:rFonts w:ascii="Times New Roman"/>
          <w:b w:val="false"/>
          <w:i w:val="false"/>
          <w:color w:val="000000"/>
          <w:sz w:val="28"/>
        </w:rPr>
        <w:t>
      11) 7-процесс – көрсетілетін қызметті алушының мемлекеттiк қызмет нәтижесін (көрсетілетін қызметті алушыға аттестаттау туралы куәлікті немесе өтінішті әрі қарай қараудан жазбаша дәлелді бас тартуды беру) уәкілетті адамының ЭЦҚ-сымен қол қойылған электрондық құжат нысанында алуы.</w:t>
      </w:r>
    </w:p>
    <w:bookmarkEnd w:id="78"/>
    <w:bookmarkStart w:name="z82" w:id="79"/>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іс-қимыл диаграммасы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p>
    <w:bookmarkEnd w:id="79"/>
    <w:bookmarkStart w:name="z83" w:id="80"/>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80"/>
    <w:bookmarkStart w:name="z84" w:id="81"/>
    <w:p>
      <w:pPr>
        <w:spacing w:after="0"/>
        <w:ind w:left="0"/>
        <w:jc w:val="both"/>
      </w:pPr>
      <w:r>
        <w:rPr>
          <w:rFonts w:ascii="Times New Roman"/>
          <w:b w:val="false"/>
          <w:i w:val="false"/>
          <w:color w:val="000000"/>
          <w:sz w:val="28"/>
        </w:rPr>
        <w:t>
      Ескерту:</w:t>
      </w:r>
    </w:p>
    <w:bookmarkEnd w:id="81"/>
    <w:bookmarkStart w:name="z85" w:id="82"/>
    <w:p>
      <w:pPr>
        <w:spacing w:after="0"/>
        <w:ind w:left="0"/>
        <w:jc w:val="both"/>
      </w:pPr>
      <w:r>
        <w:rPr>
          <w:rFonts w:ascii="Times New Roman"/>
          <w:b w:val="false"/>
          <w:i w:val="false"/>
          <w:color w:val="000000"/>
          <w:sz w:val="28"/>
        </w:rPr>
        <w:t>
      Аббревиатуралардың жазылуы:</w:t>
      </w:r>
    </w:p>
    <w:bookmarkEnd w:id="82"/>
    <w:bookmarkStart w:name="z86" w:id="83"/>
    <w:p>
      <w:pPr>
        <w:spacing w:after="0"/>
        <w:ind w:left="0"/>
        <w:jc w:val="both"/>
      </w:pPr>
      <w:r>
        <w:rPr>
          <w:rFonts w:ascii="Times New Roman"/>
          <w:b w:val="false"/>
          <w:i w:val="false"/>
          <w:color w:val="000000"/>
          <w:sz w:val="28"/>
        </w:rPr>
        <w:t>
      БСН – бизнес сәйкестендіру нөмірі </w:t>
      </w:r>
    </w:p>
    <w:bookmarkEnd w:id="83"/>
    <w:bookmarkStart w:name="z87" w:id="84"/>
    <w:p>
      <w:pPr>
        <w:spacing w:after="0"/>
        <w:ind w:left="0"/>
        <w:jc w:val="both"/>
      </w:pPr>
      <w:r>
        <w:rPr>
          <w:rFonts w:ascii="Times New Roman"/>
          <w:b w:val="false"/>
          <w:i w:val="false"/>
          <w:color w:val="000000"/>
          <w:sz w:val="28"/>
        </w:rPr>
        <w:t>
      БНАЖ –бірыңғай нотариалдық ақпараттық жүйе</w:t>
      </w:r>
    </w:p>
    <w:bookmarkEnd w:id="84"/>
    <w:bookmarkStart w:name="z88" w:id="85"/>
    <w:p>
      <w:pPr>
        <w:spacing w:after="0"/>
        <w:ind w:left="0"/>
        <w:jc w:val="both"/>
      </w:pPr>
      <w:r>
        <w:rPr>
          <w:rFonts w:ascii="Times New Roman"/>
          <w:b w:val="false"/>
          <w:i w:val="false"/>
          <w:color w:val="000000"/>
          <w:sz w:val="28"/>
        </w:rPr>
        <w:t>
      АЖ – ақпараттық жүйе</w:t>
      </w:r>
    </w:p>
    <w:bookmarkEnd w:id="85"/>
    <w:bookmarkStart w:name="z89" w:id="86"/>
    <w:p>
      <w:pPr>
        <w:spacing w:after="0"/>
        <w:ind w:left="0"/>
        <w:jc w:val="both"/>
      </w:pPr>
      <w:r>
        <w:rPr>
          <w:rFonts w:ascii="Times New Roman"/>
          <w:b w:val="false"/>
          <w:i w:val="false"/>
          <w:color w:val="000000"/>
          <w:sz w:val="28"/>
        </w:rPr>
        <w:t>
      МДБ–мемлекеттік деректер базасы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"Тұқымның сапасына сараптама </w:t>
            </w:r>
            <w:r>
              <w:br/>
            </w:r>
            <w:r>
              <w:rPr>
                <w:rFonts w:ascii="Times New Roman"/>
                <w:b w:val="false"/>
                <w:i w:val="false"/>
                <w:color w:val="000000"/>
                <w:sz w:val="20"/>
              </w:rPr>
              <w:t xml:space="preserve">жасау жөніндегі зертханаларды </w:t>
            </w:r>
            <w:r>
              <w:br/>
            </w:r>
            <w:r>
              <w:rPr>
                <w:rFonts w:ascii="Times New Roman"/>
                <w:b w:val="false"/>
                <w:i w:val="false"/>
                <w:color w:val="000000"/>
                <w:sz w:val="20"/>
              </w:rPr>
              <w:t xml:space="preserve">аттестаттау" мемлекеттiк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регламентiне 1 қосымша</w:t>
            </w:r>
          </w:p>
        </w:tc>
      </w:tr>
    </w:tbl>
    <w:bookmarkStart w:name="z91" w:id="87"/>
    <w:p>
      <w:pPr>
        <w:spacing w:after="0"/>
        <w:ind w:left="0"/>
        <w:jc w:val="left"/>
      </w:pPr>
      <w:r>
        <w:rPr>
          <w:rFonts w:ascii="Times New Roman"/>
          <w:b/>
          <w:i w:val="false"/>
          <w:color w:val="000000"/>
        </w:rPr>
        <w:t xml:space="preserve"> Мемлекеттік қызмет көрсетуге қатысатын ақпараттық жүйелердің өзара іс-қимыл диаграммасы</w:t>
      </w:r>
    </w:p>
    <w:bookmarkEnd w:id="87"/>
    <w:bookmarkStart w:name="z92"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9"/>
    <w:p>
      <w:pPr>
        <w:spacing w:after="0"/>
        <w:ind w:left="0"/>
        <w:jc w:val="left"/>
      </w:pPr>
      <w:r>
        <w:rPr>
          <w:rFonts w:ascii="Times New Roman"/>
          <w:b/>
          <w:i w:val="false"/>
          <w:color w:val="000000"/>
        </w:rPr>
        <w:t xml:space="preserve"> Шартты белгілер:</w:t>
      </w:r>
    </w:p>
    <w:bookmarkEnd w:id="89"/>
    <w:bookmarkStart w:name="z94"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2263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263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"Тұқымның сапасына сараптама </w:t>
            </w:r>
            <w:r>
              <w:br/>
            </w:r>
            <w:r>
              <w:rPr>
                <w:rFonts w:ascii="Times New Roman"/>
                <w:b w:val="false"/>
                <w:i w:val="false"/>
                <w:color w:val="000000"/>
                <w:sz w:val="20"/>
              </w:rPr>
              <w:t xml:space="preserve">жасау жөніндегі зертханаларды </w:t>
            </w:r>
            <w:r>
              <w:br/>
            </w:r>
            <w:r>
              <w:rPr>
                <w:rFonts w:ascii="Times New Roman"/>
                <w:b w:val="false"/>
                <w:i w:val="false"/>
                <w:color w:val="000000"/>
                <w:sz w:val="20"/>
              </w:rPr>
              <w:t xml:space="preserve">аттестаттау" мемлекеттiк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регламентiне 2 қосымша</w:t>
            </w:r>
          </w:p>
        </w:tc>
      </w:tr>
    </w:tbl>
    <w:bookmarkStart w:name="z96" w:id="91"/>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мемлекеттік қызметін көрсетудің бизнес-процестерінің анықтамалығы</w:t>
      </w:r>
    </w:p>
    <w:bookmarkEnd w:id="91"/>
    <w:bookmarkStart w:name="z97" w:id="92"/>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92"/>
    <w:bookmarkStart w:name="z98"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4"/>
    <w:p>
      <w:pPr>
        <w:spacing w:after="0"/>
        <w:ind w:left="0"/>
        <w:jc w:val="left"/>
      </w:pPr>
      <w:r>
        <w:rPr>
          <w:rFonts w:ascii="Times New Roman"/>
          <w:b/>
          <w:i w:val="false"/>
          <w:color w:val="000000"/>
        </w:rPr>
        <w:t xml:space="preserve"> (көрсетілетін қызметті беруші арқылы мемлекеттік қызмет көрсету бизнес-процестері анықтамалығының жалғасы)</w:t>
      </w:r>
    </w:p>
    <w:bookmarkEnd w:id="94"/>
    <w:bookmarkStart w:name="z100"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96"/>
    <w:p>
      <w:pPr>
        <w:spacing w:after="0"/>
        <w:ind w:left="0"/>
        <w:jc w:val="left"/>
      </w:pPr>
      <w:r>
        <w:rPr>
          <w:rFonts w:ascii="Times New Roman"/>
          <w:b/>
          <w:i w:val="false"/>
          <w:color w:val="000000"/>
        </w:rPr>
        <w:t xml:space="preserve"> 2. Портал арқылы мемлекеттік қызмет көрсету кезінде</w:t>
      </w:r>
    </w:p>
    <w:bookmarkEnd w:id="96"/>
    <w:bookmarkStart w:name="z102"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8"/>
    <w:p>
      <w:pPr>
        <w:spacing w:after="0"/>
        <w:ind w:left="0"/>
        <w:jc w:val="left"/>
      </w:pPr>
      <w:r>
        <w:rPr>
          <w:rFonts w:ascii="Times New Roman"/>
          <w:b/>
          <w:i w:val="false"/>
          <w:color w:val="000000"/>
        </w:rPr>
        <w:t xml:space="preserve"> Шартты белгілер:</w:t>
      </w:r>
    </w:p>
    <w:bookmarkEnd w:id="98"/>
    <w:bookmarkStart w:name="z104"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5438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438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"17" қаңтардағы № 9 </w:t>
            </w:r>
            <w:r>
              <w:br/>
            </w:r>
            <w:r>
              <w:rPr>
                <w:rFonts w:ascii="Times New Roman"/>
                <w:b w:val="false"/>
                <w:i w:val="false"/>
                <w:color w:val="000000"/>
                <w:sz w:val="20"/>
              </w:rPr>
              <w:t>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16 қарашадағы № 300 </w:t>
            </w:r>
            <w:r>
              <w:br/>
            </w:r>
            <w:r>
              <w:rPr>
                <w:rFonts w:ascii="Times New Roman"/>
                <w:b w:val="false"/>
                <w:i w:val="false"/>
                <w:color w:val="000000"/>
                <w:sz w:val="20"/>
              </w:rPr>
              <w:t>қаулысымен бекітілді</w:t>
            </w:r>
          </w:p>
        </w:tc>
      </w:tr>
    </w:tbl>
    <w:bookmarkStart w:name="z107" w:id="100"/>
    <w:p>
      <w:pPr>
        <w:spacing w:after="0"/>
        <w:ind w:left="0"/>
        <w:jc w:val="left"/>
      </w:pPr>
      <w:r>
        <w:rPr>
          <w:rFonts w:ascii="Times New Roman"/>
          <w:b/>
          <w:i w:val="false"/>
          <w:color w:val="000000"/>
        </w:rPr>
        <w:t xml:space="preserve"> "Бірегей және элиталық тұқымдар, бiрiншi, екiншi және үшiншi көбейтілген тұқым өндiрушiлердi, тұқым өткізушілерді аттестаттау" мемлекеттiк көрсетілетін қызмет регламентi</w:t>
      </w:r>
    </w:p>
    <w:bookmarkEnd w:id="100"/>
    <w:bookmarkStart w:name="z108" w:id="101"/>
    <w:p>
      <w:pPr>
        <w:spacing w:after="0"/>
        <w:ind w:left="0"/>
        <w:jc w:val="left"/>
      </w:pPr>
      <w:r>
        <w:rPr>
          <w:rFonts w:ascii="Times New Roman"/>
          <w:b/>
          <w:i w:val="false"/>
          <w:color w:val="000000"/>
        </w:rPr>
        <w:t xml:space="preserve"> 1. Жалпы ережелер</w:t>
      </w:r>
    </w:p>
    <w:bookmarkEnd w:id="101"/>
    <w:bookmarkStart w:name="z109" w:id="102"/>
    <w:p>
      <w:pPr>
        <w:spacing w:after="0"/>
        <w:ind w:left="0"/>
        <w:jc w:val="both"/>
      </w:pPr>
      <w:r>
        <w:rPr>
          <w:rFonts w:ascii="Times New Roman"/>
          <w:b w:val="false"/>
          <w:i w:val="false"/>
          <w:color w:val="000000"/>
          <w:sz w:val="28"/>
        </w:rPr>
        <w:t xml:space="preserve">
      1.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қызметін (бұдан әрі – мемлекеттік көрсетілетін қызмет) беруші облыстың ауыл шаруашылығы басқармасы (бұдан әрі – көрсетілетін қызметті беруші) болып табылады. </w:t>
      </w:r>
    </w:p>
    <w:bookmarkEnd w:id="102"/>
    <w:bookmarkStart w:name="z110" w:id="10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03"/>
    <w:bookmarkStart w:name="z111" w:id="104"/>
    <w:p>
      <w:pPr>
        <w:spacing w:after="0"/>
        <w:ind w:left="0"/>
        <w:jc w:val="both"/>
      </w:pPr>
      <w:r>
        <w:rPr>
          <w:rFonts w:ascii="Times New Roman"/>
          <w:b w:val="false"/>
          <w:i w:val="false"/>
          <w:color w:val="000000"/>
          <w:sz w:val="28"/>
        </w:rPr>
        <w:t>
      1) көрсетілетін қызметті берушінің кеңсесі;</w:t>
      </w:r>
    </w:p>
    <w:bookmarkEnd w:id="104"/>
    <w:bookmarkStart w:name="z112" w:id="10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05"/>
    <w:bookmarkStart w:name="z113" w:id="106"/>
    <w:p>
      <w:pPr>
        <w:spacing w:after="0"/>
        <w:ind w:left="0"/>
        <w:jc w:val="both"/>
      </w:pPr>
      <w:r>
        <w:rPr>
          <w:rFonts w:ascii="Times New Roman"/>
          <w:b w:val="false"/>
          <w:i w:val="false"/>
          <w:color w:val="000000"/>
          <w:sz w:val="28"/>
        </w:rPr>
        <w:t>
      3) "электрондық үкіметтің" веб-порталыwww.egov.kz (бұдан әрі – портал) арқылы жүзеге асырылады.</w:t>
      </w:r>
    </w:p>
    <w:bookmarkEnd w:id="106"/>
    <w:bookmarkStart w:name="z114" w:id="107"/>
    <w:p>
      <w:pPr>
        <w:spacing w:after="0"/>
        <w:ind w:left="0"/>
        <w:jc w:val="both"/>
      </w:pPr>
      <w:r>
        <w:rPr>
          <w:rFonts w:ascii="Times New Roman"/>
          <w:b w:val="false"/>
          <w:i w:val="false"/>
          <w:color w:val="000000"/>
          <w:sz w:val="28"/>
        </w:rPr>
        <w:t xml:space="preserve">
      2. Мемлекеттiк қызметті көрсету нысаны: электрондық (ішінара автоматтандырылған) немесе қағаз түрінде. </w:t>
      </w:r>
    </w:p>
    <w:bookmarkEnd w:id="107"/>
    <w:bookmarkStart w:name="z115" w:id="108"/>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Ауыл шаруашылығы министрінің 2015 жылғы 6 мамырдағы № 4-2/416 (Нормативтік құқықтық актілерді мемлекеттік тіркеу тізілімінде тіркелген нөмірі 11777) бұйрығымен бекітілген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стандартының (бұдан әрі – стандарт) </w:t>
      </w:r>
      <w:r>
        <w:rPr>
          <w:rFonts w:ascii="Times New Roman"/>
          <w:b w:val="false"/>
          <w:i w:val="false"/>
          <w:color w:val="000000"/>
          <w:sz w:val="28"/>
        </w:rPr>
        <w:t>10-1-тармағында</w:t>
      </w:r>
      <w:r>
        <w:rPr>
          <w:rFonts w:ascii="Times New Roman"/>
          <w:b w:val="false"/>
          <w:i w:val="false"/>
          <w:color w:val="000000"/>
          <w:sz w:val="28"/>
        </w:rPr>
        <w:t xml:space="preserve"> көрсетілген негіздер бойынша аттестаттау туралы куәлік немесе мемлекеттік қызметті көрсетуден дәлелді бас тарту болып табылады.</w:t>
      </w:r>
    </w:p>
    <w:bookmarkEnd w:id="108"/>
    <w:bookmarkStart w:name="z117" w:id="10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09"/>
    <w:bookmarkStart w:name="z118" w:id="110"/>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bookmarkEnd w:id="110"/>
    <w:bookmarkStart w:name="z119" w:id="111"/>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уәкілетті адамының қолымен куәландырылады.</w:t>
      </w:r>
    </w:p>
    <w:bookmarkEnd w:id="111"/>
    <w:bookmarkStart w:name="z120" w:id="1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2"/>
    <w:bookmarkStart w:name="z121" w:id="113"/>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қоса бере отырып, көрсетілетін қызметті алушының (не сенімхат бойынша оның өкілінің) белгіленген нысандағы өтінішінің немесе ЭЦҚ-мен куәландырылған электрондық құжат нысанындағы сұрау салудың болуы негіздеме болып табылады.</w:t>
      </w:r>
    </w:p>
    <w:bookmarkEnd w:id="113"/>
    <w:bookmarkStart w:name="z122" w:id="114"/>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114"/>
    <w:bookmarkStart w:name="z123" w:id="115"/>
    <w:p>
      <w:pPr>
        <w:spacing w:after="0"/>
        <w:ind w:left="0"/>
        <w:jc w:val="both"/>
      </w:pPr>
      <w:r>
        <w:rPr>
          <w:rFonts w:ascii="Times New Roman"/>
          <w:b w:val="false"/>
          <w:i w:val="false"/>
          <w:color w:val="000000"/>
          <w:sz w:val="28"/>
        </w:rPr>
        <w:t>
      1-іс-қимыл – көрсетілетін қызметті берушінің кеңсе қызметкерінің көрсетілетін қызметті алушының құжаттарын қабылдауы және тіркеуі, құжаттарды көрсетілетін қызметті берушінің басшысына беруі. Орындалу ұзақтығы – 20 (жиырма) минуттан артық емес;</w:t>
      </w:r>
    </w:p>
    <w:bookmarkEnd w:id="115"/>
    <w:bookmarkStart w:name="z124" w:id="116"/>
    <w:p>
      <w:pPr>
        <w:spacing w:after="0"/>
        <w:ind w:left="0"/>
        <w:jc w:val="both"/>
      </w:pPr>
      <w:r>
        <w:rPr>
          <w:rFonts w:ascii="Times New Roman"/>
          <w:b w:val="false"/>
          <w:i w:val="false"/>
          <w:color w:val="000000"/>
          <w:sz w:val="28"/>
        </w:rPr>
        <w:t>
      2-іс-қимыл – көрсетілетін қызметті берушінің басшысыныңкөрсетілетін қызметті алушының құжаттарын қарауы, құжаттарды аттестаттау комиссиясына қарауға беруі. Орындалу ұзақтығы – 1 (бір) сағат ішінде;</w:t>
      </w:r>
    </w:p>
    <w:bookmarkEnd w:id="116"/>
    <w:bookmarkStart w:name="z125" w:id="117"/>
    <w:p>
      <w:pPr>
        <w:spacing w:after="0"/>
        <w:ind w:left="0"/>
        <w:jc w:val="both"/>
      </w:pPr>
      <w:r>
        <w:rPr>
          <w:rFonts w:ascii="Times New Roman"/>
          <w:b w:val="false"/>
          <w:i w:val="false"/>
          <w:color w:val="000000"/>
          <w:sz w:val="28"/>
        </w:rPr>
        <w:t>
      3-іс-қимыл –аттестаттау комиссиясы көрсетілетін қызметті алушы ұсынған құжаттардың толықтығын тексереді. Орындалу ұзақтығы– 2 (екі) жұмыс күні ішінде.</w:t>
      </w:r>
    </w:p>
    <w:bookmarkEnd w:id="117"/>
    <w:bookmarkStart w:name="z126" w:id="11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2 (екі) жұмыс күні ішінде өтінішті әрі қарай қараудан дәлелді бас тартады;</w:t>
      </w:r>
    </w:p>
    <w:bookmarkEnd w:id="118"/>
    <w:bookmarkStart w:name="z127" w:id="119"/>
    <w:p>
      <w:pPr>
        <w:spacing w:after="0"/>
        <w:ind w:left="0"/>
        <w:jc w:val="both"/>
      </w:pPr>
      <w:r>
        <w:rPr>
          <w:rFonts w:ascii="Times New Roman"/>
          <w:b w:val="false"/>
          <w:i w:val="false"/>
          <w:color w:val="000000"/>
          <w:sz w:val="28"/>
        </w:rPr>
        <w:t xml:space="preserve">
      4-іс-қимыл – құжаттардың толық топтамасы ұсынылған жағдайда аттестаттау комиссиясы жергілікті жерге бара отырып, көрсетілетін қызметті алушының Қазақстан Республикасы Ауыл шаруашылығы министрінің міндетін атқарушының 2015 жылғы 27 наурыздағы № 4-2/266 (Нормативтік құқықтық актілерді мемлекеттік тіркеу тізілімінде тіркелген нөмірі 11773) бұйрығымен бекітілген Бірегей және элиталық тұқымдар, бiрiншi, екiншi және үшiншi көбейтілген тұқым өндiрушiлердi, тұқым өткізушілерді аттестаттау қағидаларына (бұдан әрі – Қағидалар) </w:t>
      </w:r>
      <w:r>
        <w:rPr>
          <w:rFonts w:ascii="Times New Roman"/>
          <w:b w:val="false"/>
          <w:i w:val="false"/>
          <w:color w:val="000000"/>
          <w:sz w:val="28"/>
        </w:rPr>
        <w:t>2 – қосымшада</w:t>
      </w:r>
      <w:r>
        <w:rPr>
          <w:rFonts w:ascii="Times New Roman"/>
          <w:b w:val="false"/>
          <w:i w:val="false"/>
          <w:color w:val="000000"/>
          <w:sz w:val="28"/>
        </w:rPr>
        <w:t xml:space="preserve"> көрсетілген талаптарға сәйкестігі тұрғысынан тексеру жүргізеді. Орындалу ұзақтығы – 8 (сегіз) жұмыс күнi ішінде;</w:t>
      </w:r>
    </w:p>
    <w:bookmarkEnd w:id="119"/>
    <w:bookmarkStart w:name="z128" w:id="120"/>
    <w:p>
      <w:pPr>
        <w:spacing w:after="0"/>
        <w:ind w:left="0"/>
        <w:jc w:val="both"/>
      </w:pPr>
      <w:r>
        <w:rPr>
          <w:rFonts w:ascii="Times New Roman"/>
          <w:b w:val="false"/>
          <w:i w:val="false"/>
          <w:color w:val="000000"/>
          <w:sz w:val="28"/>
        </w:rPr>
        <w:t xml:space="preserve">
      5-іс-қимыл –көрсетілетін қызметті алушыны тексеру нәтижелері бойынша аттестаттау комиссиясы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бірегей және элиталық тұқымдар, бiрiншi, екiншi және үшiншi көбейтілген тұқым өндiрушiлердi, тұқым өткізушілерге қойылатын талаптарға сәйкестігіне тексеру актісін (бұдан әрі – тексеру актісі) екі данада жасайды. Бір данасы аттестаттау комиссиясында қалады, екіншісі көрсетілетін қызметті берушіге беріледі.Орындалу ұзақтығы – 1 (бір) жұмыс күнi ішінде;</w:t>
      </w:r>
    </w:p>
    <w:bookmarkEnd w:id="120"/>
    <w:bookmarkStart w:name="z129" w:id="121"/>
    <w:p>
      <w:pPr>
        <w:spacing w:after="0"/>
        <w:ind w:left="0"/>
        <w:jc w:val="both"/>
      </w:pPr>
      <w:r>
        <w:rPr>
          <w:rFonts w:ascii="Times New Roman"/>
          <w:b w:val="false"/>
          <w:i w:val="false"/>
          <w:color w:val="000000"/>
          <w:sz w:val="28"/>
        </w:rPr>
        <w:t>
      6-іс-қимыл – аттестаттау комиссиясы көрсетілетін қызметті алушының құжаттарын, сондай-ақ тексеру актісін қарау қорытындылары бойынша аттестаттау туралы куәлікті беру не аттестаттау туралы куәлікті беруден бас тарту туралы шешім қабылдайды, ол хаттамамен ресімделеді және оған аттестаттау комиссиясының барлық мүшелері қол қояды.Орындалу ұзақтығы – 2 (екі) жұмыс күнi ішінде;</w:t>
      </w:r>
    </w:p>
    <w:bookmarkEnd w:id="121"/>
    <w:bookmarkStart w:name="z130" w:id="122"/>
    <w:p>
      <w:pPr>
        <w:spacing w:after="0"/>
        <w:ind w:left="0"/>
        <w:jc w:val="both"/>
      </w:pPr>
      <w:r>
        <w:rPr>
          <w:rFonts w:ascii="Times New Roman"/>
          <w:b w:val="false"/>
          <w:i w:val="false"/>
          <w:color w:val="000000"/>
          <w:sz w:val="28"/>
        </w:rPr>
        <w:t>
      7-іс-қимыл – аттестаттау комиссиясының аттестаттау туралы куәлікті беру туралы шешімі негізінде көрсетілетін қызметті берушінің қызметкері жергілікті атқарушы орган қаулысының тиісті жобасын дайындайды. Орындалу ұзақтығы–5 (бес) жұмыс күні ішінде;</w:t>
      </w:r>
    </w:p>
    <w:bookmarkEnd w:id="122"/>
    <w:bookmarkStart w:name="z131" w:id="123"/>
    <w:p>
      <w:pPr>
        <w:spacing w:after="0"/>
        <w:ind w:left="0"/>
        <w:jc w:val="both"/>
      </w:pPr>
      <w:r>
        <w:rPr>
          <w:rFonts w:ascii="Times New Roman"/>
          <w:b w:val="false"/>
          <w:i w:val="false"/>
          <w:color w:val="000000"/>
          <w:sz w:val="28"/>
        </w:rPr>
        <w:t>
      8-іс-қимыл – көрсетілетін қызметті берушінің қызметкері жергілікті атқарушы органның қаулысы бекітілгеннен кейін аттестаттау туралы куәлікті не дәлелді бас тартуды ресімдейді және көрсетілетін қызметті берушінің кеңсесіне береді. Орындалу ұзақтығы – 1 (бір) жұмыс күні ішінде;</w:t>
      </w:r>
    </w:p>
    <w:bookmarkEnd w:id="123"/>
    <w:bookmarkStart w:name="z132" w:id="124"/>
    <w:p>
      <w:pPr>
        <w:spacing w:after="0"/>
        <w:ind w:left="0"/>
        <w:jc w:val="both"/>
      </w:pPr>
      <w:r>
        <w:rPr>
          <w:rFonts w:ascii="Times New Roman"/>
          <w:b w:val="false"/>
          <w:i w:val="false"/>
          <w:color w:val="000000"/>
          <w:sz w:val="28"/>
        </w:rPr>
        <w:t>
      9-іс-қимыл – көрсетілетін қызметті берушінің кеңсе қызметкерінің көрсетілетін қызметті алушыға аттестаттау туралы куәлікті беруі не мемлекеттік қызметті көрсетуден бас тартуы.Орындалу ұзақтығы – 15 (он бес) минут.</w:t>
      </w:r>
    </w:p>
    <w:bookmarkEnd w:id="124"/>
    <w:bookmarkStart w:name="z133" w:id="125"/>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Мемлекеттік корпорацияға құжаттар топтамасын тапсырған күнінен бастап, сондай-ақ порталға жүгінген кезде – 18 (он сегіз) жұмыс күні.</w:t>
      </w:r>
    </w:p>
    <w:bookmarkEnd w:id="125"/>
    <w:bookmarkStart w:name="z134" w:id="126"/>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күннен бастап 2 (екі) жұмыс күні ішінде ұсынылған құжаттардың толықтығын тексеруге міндетті.</w:t>
      </w:r>
    </w:p>
    <w:bookmarkEnd w:id="126"/>
    <w:bookmarkStart w:name="z135" w:id="127"/>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 ішінде өтінішті әрі қарай қараудан дәлелді түрде жазбаша бас тартады.</w:t>
      </w:r>
    </w:p>
    <w:bookmarkEnd w:id="127"/>
    <w:bookmarkStart w:name="z136" w:id="12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мемлекеттiк қызмет көрсету бойынша рәсімнің (іс-қимылдың) нәтижесі көрсетілетін қызметті алушының тіркелген құжаттары болып табылады, олар осы регламенттің 5 тармағында көрсетілген 2-іс-қимылды орындауды бастау үшін негіз болады. </w:t>
      </w:r>
    </w:p>
    <w:bookmarkEnd w:id="128"/>
    <w:bookmarkStart w:name="z137" w:id="129"/>
    <w:p>
      <w:pPr>
        <w:spacing w:after="0"/>
        <w:ind w:left="0"/>
        <w:jc w:val="both"/>
      </w:pPr>
      <w:r>
        <w:rPr>
          <w:rFonts w:ascii="Times New Roman"/>
          <w:b w:val="false"/>
          <w:i w:val="false"/>
          <w:color w:val="000000"/>
          <w:sz w:val="28"/>
        </w:rPr>
        <w:t>
      Осы регламенттің 5 тармағында көрсетілген 2-іс-қимылдың нәтижесі көрсетілетін қызметті берушінің басшысының бұрыштамасы болып табылады, ол осы регламенттің 5 тармағында көрсетілген 3-іс-қимылды орындауды бастау үшін негіз болады.</w:t>
      </w:r>
    </w:p>
    <w:bookmarkEnd w:id="129"/>
    <w:bookmarkStart w:name="z138" w:id="130"/>
    <w:p>
      <w:pPr>
        <w:spacing w:after="0"/>
        <w:ind w:left="0"/>
        <w:jc w:val="both"/>
      </w:pPr>
      <w:r>
        <w:rPr>
          <w:rFonts w:ascii="Times New Roman"/>
          <w:b w:val="false"/>
          <w:i w:val="false"/>
          <w:color w:val="000000"/>
          <w:sz w:val="28"/>
        </w:rPr>
        <w:t xml:space="preserve">
      Осы регламенттің 5 тармағында көрсетілген 3-іс-қимылдың нәтижесі аттестаттау комиссиясы тексерген көрсетілетін қызметті алушының құжаттары болып табылады, ол осы регламенттің 5 тармағында көрсетілген 4-іс-қимылды орындауды бастау үшін негіз болады. </w:t>
      </w:r>
    </w:p>
    <w:bookmarkEnd w:id="130"/>
    <w:bookmarkStart w:name="z139" w:id="131"/>
    <w:p>
      <w:pPr>
        <w:spacing w:after="0"/>
        <w:ind w:left="0"/>
        <w:jc w:val="both"/>
      </w:pPr>
      <w:r>
        <w:rPr>
          <w:rFonts w:ascii="Times New Roman"/>
          <w:b w:val="false"/>
          <w:i w:val="false"/>
          <w:color w:val="000000"/>
          <w:sz w:val="28"/>
        </w:rPr>
        <w:t>
      Осы регламенттің 5 тармағында көрсетілген 4-іс-қимылдың нәтижесі аттестаттау комиссиясының жергілікті жерге бара отырып жүргізген тексеруі болып табылады, ол осы регламенттің 5тармағында көрсетілген 5-іс-қимылды орындауды бастау үшін негіз болады.</w:t>
      </w:r>
    </w:p>
    <w:bookmarkEnd w:id="131"/>
    <w:bookmarkStart w:name="z140" w:id="132"/>
    <w:p>
      <w:pPr>
        <w:spacing w:after="0"/>
        <w:ind w:left="0"/>
        <w:jc w:val="both"/>
      </w:pPr>
      <w:r>
        <w:rPr>
          <w:rFonts w:ascii="Times New Roman"/>
          <w:b w:val="false"/>
          <w:i w:val="false"/>
          <w:color w:val="000000"/>
          <w:sz w:val="28"/>
        </w:rPr>
        <w:t>
      Осы регламенттің 5 тармағында көрсетілген 5-іс-қимылдың нәтижесі көрсетілетін қызметті алушыны тексеру актісі болып табылады, ол осы регламенттің 5тармағында көрсетілген 6-іс-қимылды орындауды бастау үшін негіз болады.</w:t>
      </w:r>
    </w:p>
    <w:bookmarkEnd w:id="132"/>
    <w:bookmarkStart w:name="z141" w:id="133"/>
    <w:p>
      <w:pPr>
        <w:spacing w:after="0"/>
        <w:ind w:left="0"/>
        <w:jc w:val="both"/>
      </w:pPr>
      <w:r>
        <w:rPr>
          <w:rFonts w:ascii="Times New Roman"/>
          <w:b w:val="false"/>
          <w:i w:val="false"/>
          <w:color w:val="000000"/>
          <w:sz w:val="28"/>
        </w:rPr>
        <w:t>
      Осы регламенттің 5 тармағында көрсетілген 6-іс-қимылдың нәтижесі аттестаттау комиссиясының жергілікті атқарушы органның хаттамасы түріндегі шешімі болып табылады, ол осы регламенттің 5 тармағында көрсетілген 7-іс-қимылды орындауды бастау үшін негіз болады.</w:t>
      </w:r>
    </w:p>
    <w:bookmarkEnd w:id="133"/>
    <w:bookmarkStart w:name="z142" w:id="134"/>
    <w:p>
      <w:pPr>
        <w:spacing w:after="0"/>
        <w:ind w:left="0"/>
        <w:jc w:val="both"/>
      </w:pPr>
      <w:r>
        <w:rPr>
          <w:rFonts w:ascii="Times New Roman"/>
          <w:b w:val="false"/>
          <w:i w:val="false"/>
          <w:color w:val="000000"/>
          <w:sz w:val="28"/>
        </w:rPr>
        <w:t>
      Осы регламенттің 5 тармағында көрсетілген 7-іс-қимылдың нәтижесі жергілікті атқарушы орган қаулысының жобасы болып табылады, ол осы регламенттің 5 тармағында көрсетілген 8-іс-қимылды орындауды бастау үшін негіз болады.</w:t>
      </w:r>
    </w:p>
    <w:bookmarkEnd w:id="134"/>
    <w:bookmarkStart w:name="z143" w:id="135"/>
    <w:p>
      <w:pPr>
        <w:spacing w:after="0"/>
        <w:ind w:left="0"/>
        <w:jc w:val="both"/>
      </w:pPr>
      <w:r>
        <w:rPr>
          <w:rFonts w:ascii="Times New Roman"/>
          <w:b w:val="false"/>
          <w:i w:val="false"/>
          <w:color w:val="000000"/>
          <w:sz w:val="28"/>
        </w:rPr>
        <w:t>
      Осы регламенттің 5 тармағында көрсетілген 8-іс-қимылдың нәтижесі ресімделген аттестаттаутуралы куәлік не дәлелді бас тарту болып табылады, олар осы регламенттің 5тармағында көрсетілген 9-іс-қимылды орындауды бастау үшін негіз болады.</w:t>
      </w:r>
    </w:p>
    <w:bookmarkEnd w:id="135"/>
    <w:bookmarkStart w:name="z144" w:id="136"/>
    <w:p>
      <w:pPr>
        <w:spacing w:after="0"/>
        <w:ind w:left="0"/>
        <w:jc w:val="both"/>
      </w:pPr>
      <w:r>
        <w:rPr>
          <w:rFonts w:ascii="Times New Roman"/>
          <w:b w:val="false"/>
          <w:i w:val="false"/>
          <w:color w:val="000000"/>
          <w:sz w:val="28"/>
        </w:rPr>
        <w:t>
      Осы регламенттің 5 тармағында көрсетілген 9-іс-қимылдың нәтижесі көрсетілетін қызметті берушінің кеңсе қызметкерінің көрсетілетін қызметті алушыға аттестаттау туралы куәлікті беруі не мемлекеттік қызметті көрсетуден бас тартуы болып табылады.</w:t>
      </w:r>
    </w:p>
    <w:bookmarkEnd w:id="136"/>
    <w:bookmarkStart w:name="z145" w:id="13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37"/>
    <w:bookmarkStart w:name="z146" w:id="138"/>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(қызметкерлерiнiң) тізбесі:</w:t>
      </w:r>
    </w:p>
    <w:bookmarkEnd w:id="138"/>
    <w:bookmarkStart w:name="z147" w:id="139"/>
    <w:p>
      <w:pPr>
        <w:spacing w:after="0"/>
        <w:ind w:left="0"/>
        <w:jc w:val="both"/>
      </w:pPr>
      <w:r>
        <w:rPr>
          <w:rFonts w:ascii="Times New Roman"/>
          <w:b w:val="false"/>
          <w:i w:val="false"/>
          <w:color w:val="000000"/>
          <w:sz w:val="28"/>
        </w:rPr>
        <w:t>
      1) көрсетілетін қызметті берушінің кеңсе қызметкері;</w:t>
      </w:r>
    </w:p>
    <w:bookmarkEnd w:id="139"/>
    <w:bookmarkStart w:name="z148" w:id="140"/>
    <w:p>
      <w:pPr>
        <w:spacing w:after="0"/>
        <w:ind w:left="0"/>
        <w:jc w:val="both"/>
      </w:pPr>
      <w:r>
        <w:rPr>
          <w:rFonts w:ascii="Times New Roman"/>
          <w:b w:val="false"/>
          <w:i w:val="false"/>
          <w:color w:val="000000"/>
          <w:sz w:val="28"/>
        </w:rPr>
        <w:t>
      2) басшы;</w:t>
      </w:r>
    </w:p>
    <w:bookmarkEnd w:id="140"/>
    <w:bookmarkStart w:name="z149" w:id="141"/>
    <w:p>
      <w:pPr>
        <w:spacing w:after="0"/>
        <w:ind w:left="0"/>
        <w:jc w:val="both"/>
      </w:pPr>
      <w:r>
        <w:rPr>
          <w:rFonts w:ascii="Times New Roman"/>
          <w:b w:val="false"/>
          <w:i w:val="false"/>
          <w:color w:val="000000"/>
          <w:sz w:val="28"/>
        </w:rPr>
        <w:t>
      3) аттестаттау комиссиясы;</w:t>
      </w:r>
    </w:p>
    <w:bookmarkEnd w:id="141"/>
    <w:bookmarkStart w:name="z150" w:id="142"/>
    <w:p>
      <w:pPr>
        <w:spacing w:after="0"/>
        <w:ind w:left="0"/>
        <w:jc w:val="both"/>
      </w:pPr>
      <w:r>
        <w:rPr>
          <w:rFonts w:ascii="Times New Roman"/>
          <w:b w:val="false"/>
          <w:i w:val="false"/>
          <w:color w:val="000000"/>
          <w:sz w:val="28"/>
        </w:rPr>
        <w:t>
      4) жергілікті атқарушы орган;</w:t>
      </w:r>
    </w:p>
    <w:bookmarkEnd w:id="142"/>
    <w:bookmarkStart w:name="z151" w:id="143"/>
    <w:p>
      <w:pPr>
        <w:spacing w:after="0"/>
        <w:ind w:left="0"/>
        <w:jc w:val="both"/>
      </w:pPr>
      <w:r>
        <w:rPr>
          <w:rFonts w:ascii="Times New Roman"/>
          <w:b w:val="false"/>
          <w:i w:val="false"/>
          <w:color w:val="000000"/>
          <w:sz w:val="28"/>
        </w:rPr>
        <w:t>
      5) көрсетілетін қызметті берушінің қызметкері.</w:t>
      </w:r>
    </w:p>
    <w:bookmarkEnd w:id="143"/>
    <w:bookmarkStart w:name="z152" w:id="144"/>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144"/>
    <w:bookmarkStart w:name="z153" w:id="145"/>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алушының құжаттарын қабылдауы және тіркеуі, құжаттарды көрсетілетін қызметті берушінің басшысына беруі. Орындалу ұзақтығы – 20 (жиырма) минуттан артық емес;</w:t>
      </w:r>
    </w:p>
    <w:bookmarkEnd w:id="145"/>
    <w:bookmarkStart w:name="z154" w:id="146"/>
    <w:p>
      <w:pPr>
        <w:spacing w:after="0"/>
        <w:ind w:left="0"/>
        <w:jc w:val="both"/>
      </w:pPr>
      <w:r>
        <w:rPr>
          <w:rFonts w:ascii="Times New Roman"/>
          <w:b w:val="false"/>
          <w:i w:val="false"/>
          <w:color w:val="000000"/>
          <w:sz w:val="28"/>
        </w:rPr>
        <w:t>
      2) көрсетілетін қызметті берушінің басшысының көрсетілетін қызметті алушының құжаттарын қарауы, құжаттарды аттестаттау комиссиясына қарауға беруі. Орындалу ұзақтығы – 1 (бір) сағат ішінде;</w:t>
      </w:r>
    </w:p>
    <w:bookmarkEnd w:id="146"/>
    <w:bookmarkStart w:name="z155" w:id="147"/>
    <w:p>
      <w:pPr>
        <w:spacing w:after="0"/>
        <w:ind w:left="0"/>
        <w:jc w:val="both"/>
      </w:pPr>
      <w:r>
        <w:rPr>
          <w:rFonts w:ascii="Times New Roman"/>
          <w:b w:val="false"/>
          <w:i w:val="false"/>
          <w:color w:val="000000"/>
          <w:sz w:val="28"/>
        </w:rPr>
        <w:t>
      3) аттестаттау комиссиясы көрсетілетін қызметті алушы ұсынған құжаттардың толықтығын тексереді. Орындалу ұзақтығы– 2 (екі) жұмыс күні ішінде;</w:t>
      </w:r>
    </w:p>
    <w:bookmarkEnd w:id="147"/>
    <w:bookmarkStart w:name="z156" w:id="14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2 (екі) жұмыс күні ішінде өтінішті одан әрі қараудан дәлелді түрде бас тартады;</w:t>
      </w:r>
    </w:p>
    <w:bookmarkEnd w:id="148"/>
    <w:bookmarkStart w:name="z157" w:id="149"/>
    <w:p>
      <w:pPr>
        <w:spacing w:after="0"/>
        <w:ind w:left="0"/>
        <w:jc w:val="both"/>
      </w:pPr>
      <w:r>
        <w:rPr>
          <w:rFonts w:ascii="Times New Roman"/>
          <w:b w:val="false"/>
          <w:i w:val="false"/>
          <w:color w:val="000000"/>
          <w:sz w:val="28"/>
        </w:rPr>
        <w:t xml:space="preserve">
      4) құжаттардың толық топтамасын ұсынған жағдайда, аттестаттау комиссиясы жергілікті жерге бара отырып, көрсетілетін қызметті алушының Қағидаларға </w:t>
      </w:r>
      <w:r>
        <w:rPr>
          <w:rFonts w:ascii="Times New Roman"/>
          <w:b w:val="false"/>
          <w:i w:val="false"/>
          <w:color w:val="000000"/>
          <w:sz w:val="28"/>
        </w:rPr>
        <w:t>2 – қосымшада</w:t>
      </w:r>
      <w:r>
        <w:rPr>
          <w:rFonts w:ascii="Times New Roman"/>
          <w:b w:val="false"/>
          <w:i w:val="false"/>
          <w:color w:val="000000"/>
          <w:sz w:val="28"/>
        </w:rPr>
        <w:t xml:space="preserve"> көрсетілген талаптарға сәйкестігі тұрғысынан тексеру жүргізеді. Орындалу ұзақтығы – 8 (сегіз) жұмыс күнi ішінде;</w:t>
      </w:r>
    </w:p>
    <w:bookmarkEnd w:id="149"/>
    <w:bookmarkStart w:name="z158" w:id="150"/>
    <w:p>
      <w:pPr>
        <w:spacing w:after="0"/>
        <w:ind w:left="0"/>
        <w:jc w:val="both"/>
      </w:pPr>
      <w:r>
        <w:rPr>
          <w:rFonts w:ascii="Times New Roman"/>
          <w:b w:val="false"/>
          <w:i w:val="false"/>
          <w:color w:val="000000"/>
          <w:sz w:val="28"/>
        </w:rPr>
        <w:t xml:space="preserve">
      5) көрсетілетін қызметті алушыны тексеру нәтижелері бойынша аттестаттау комиссиясы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тексеру актісін екі данада жасайды. Бір данасы аттестаттау комиссиясында қалады, екіншісі көрсетілетін қызметті берушіге беріледі. Орындалу ұзақтығы – 1 (бір) жұмыс күнi ішінде;</w:t>
      </w:r>
    </w:p>
    <w:bookmarkEnd w:id="150"/>
    <w:bookmarkStart w:name="z159" w:id="151"/>
    <w:p>
      <w:pPr>
        <w:spacing w:after="0"/>
        <w:ind w:left="0"/>
        <w:jc w:val="both"/>
      </w:pPr>
      <w:r>
        <w:rPr>
          <w:rFonts w:ascii="Times New Roman"/>
          <w:b w:val="false"/>
          <w:i w:val="false"/>
          <w:color w:val="000000"/>
          <w:sz w:val="28"/>
        </w:rPr>
        <w:t>
      6) аттестаттау комиссиясы көрсетілетін қызметті алушының құжаттарын, сондай-ақ тексеру актісін қарау қорытындылары бойынша аттестаттау туралы куәлік беру не аттестаттау туралы куәлік беруден бас тарту туралы шешім қабылдайды, ол хаттамамен ресімделеді және оған аттестаттау комиссиясының барлық мүшелері қол қояды.Орындалу ұзақтығы – 2 (екі) жұмыс күнi ішінде;</w:t>
      </w:r>
    </w:p>
    <w:bookmarkEnd w:id="151"/>
    <w:bookmarkStart w:name="z160" w:id="152"/>
    <w:p>
      <w:pPr>
        <w:spacing w:after="0"/>
        <w:ind w:left="0"/>
        <w:jc w:val="both"/>
      </w:pPr>
      <w:r>
        <w:rPr>
          <w:rFonts w:ascii="Times New Roman"/>
          <w:b w:val="false"/>
          <w:i w:val="false"/>
          <w:color w:val="000000"/>
          <w:sz w:val="28"/>
        </w:rPr>
        <w:t>
      7) аттестаттау комиссиясының аттестаттау туралы куәлікті беру туралы шешімі негізінде көрсетілетін қызметті берушінің қызметкері жергілікті атқарушы орган қаулысының тиісті жобасын дайындайды. Орындалу ұзақтығы– 5 (бес) жұмыс күні ішінде;</w:t>
      </w:r>
    </w:p>
    <w:bookmarkEnd w:id="152"/>
    <w:bookmarkStart w:name="z161" w:id="153"/>
    <w:p>
      <w:pPr>
        <w:spacing w:after="0"/>
        <w:ind w:left="0"/>
        <w:jc w:val="both"/>
      </w:pPr>
      <w:r>
        <w:rPr>
          <w:rFonts w:ascii="Times New Roman"/>
          <w:b w:val="false"/>
          <w:i w:val="false"/>
          <w:color w:val="000000"/>
          <w:sz w:val="28"/>
        </w:rPr>
        <w:t>
      8) көрсетілетін қызметті берушінің қызметкері жергілікті атқарушы органның қаулысы бекітілгеннен кейін аттестаттау туралы куәлікті не дәлелді бас тартуды ресімдейді және көрсетілетін қызметті берушінің кеңсесіне береді. Орындалу ұзақтығы – 1 (бір) жұмыс күні ішінде;</w:t>
      </w:r>
    </w:p>
    <w:bookmarkEnd w:id="153"/>
    <w:bookmarkStart w:name="z162" w:id="154"/>
    <w:p>
      <w:pPr>
        <w:spacing w:after="0"/>
        <w:ind w:left="0"/>
        <w:jc w:val="both"/>
      </w:pPr>
      <w:r>
        <w:rPr>
          <w:rFonts w:ascii="Times New Roman"/>
          <w:b w:val="false"/>
          <w:i w:val="false"/>
          <w:color w:val="000000"/>
          <w:sz w:val="28"/>
        </w:rPr>
        <w:t>
      9) көрсетілетін қызметті берушінің кеңсе қызметкерінің көрсетілетін қызметті алушыға аттестаттау туралы куәлікті беруі не мемлекеттік қызметті көрсетуден бас тартуы. Орындалу ұзақтығы – 15 (он бес) минут.</w:t>
      </w:r>
    </w:p>
    <w:bookmarkEnd w:id="154"/>
    <w:bookmarkStart w:name="z163" w:id="15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5"/>
    <w:bookmarkStart w:name="z164" w:id="156"/>
    <w:p>
      <w:pPr>
        <w:spacing w:after="0"/>
        <w:ind w:left="0"/>
        <w:jc w:val="both"/>
      </w:pPr>
      <w:r>
        <w:rPr>
          <w:rFonts w:ascii="Times New Roman"/>
          <w:b w:val="false"/>
          <w:i w:val="false"/>
          <w:color w:val="000000"/>
          <w:sz w:val="28"/>
        </w:rPr>
        <w:t xml:space="preserve">
      9. Көрсетілетін қызметті алушы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аталған құжаттарды ұсынады.</w:t>
      </w:r>
    </w:p>
    <w:bookmarkEnd w:id="156"/>
    <w:bookmarkStart w:name="z165" w:id="157"/>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157"/>
    <w:bookmarkStart w:name="z166" w:id="158"/>
    <w:p>
      <w:pPr>
        <w:spacing w:after="0"/>
        <w:ind w:left="0"/>
        <w:jc w:val="both"/>
      </w:pPr>
      <w:r>
        <w:rPr>
          <w:rFonts w:ascii="Times New Roman"/>
          <w:b w:val="false"/>
          <w:i w:val="false"/>
          <w:color w:val="000000"/>
          <w:sz w:val="28"/>
        </w:rPr>
        <w:t>
      Құжаттарды қабылдаған кезде Мемлекеттік корпорацияның қызметкері қабылданған өтінішті Мемлекеттік корпорацияның ЫАЖ-да тіркейді және көрсетілетін қызметті алушыға тиісті құжаттардың қабылданғаны туралы қолхат береді. Көрсетілетін қызметті алушының сұрау салуын өңдеу ұзақтығы – 20 (жиырма) минуттан артық емес.</w:t>
      </w:r>
    </w:p>
    <w:bookmarkEnd w:id="158"/>
    <w:bookmarkStart w:name="z167" w:id="159"/>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Мемлекеттік корпорацияның ЫАЖ-да тіркеледі.</w:t>
      </w:r>
    </w:p>
    <w:bookmarkEnd w:id="159"/>
    <w:bookmarkStart w:name="z168" w:id="160"/>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ЫАЖ-да автоматты түрде қалыптастырылады. Қызметкер көрсетілетін қызметті берушіге берілетін құжаттардың басып шығарылған тізілімін екі данада тапсыруды жүзеге асырады.</w:t>
      </w:r>
    </w:p>
    <w:bookmarkEnd w:id="160"/>
    <w:bookmarkStart w:name="z169" w:id="161"/>
    <w:p>
      <w:pPr>
        <w:spacing w:after="0"/>
        <w:ind w:left="0"/>
        <w:jc w:val="both"/>
      </w:pPr>
      <w:r>
        <w:rPr>
          <w:rFonts w:ascii="Times New Roman"/>
          <w:b w:val="false"/>
          <w:i w:val="false"/>
          <w:color w:val="000000"/>
          <w:sz w:val="28"/>
        </w:rPr>
        <w:t>
      Тізілімнің екі данасымен қалыптастырылған өтініштер (құжаттар топтамасымен бірге) арнайы жәшіктерге салынып, қапталады, мөр басылады және Мемлекеттік корпорацияның басшысы бекіткен кестеде белгіленген уақытта курьерлік немесе осыған өкілеттік берілген өзге де байланыс арқылы көрсетілетін қызметті берушіге жолданады. Тізілімнің екінші данасы көрсетілетін қызметті берушінің қабылдағаны туралы белгімен Мемлекеттік корпорацияға кері қайтарылады.</w:t>
      </w:r>
    </w:p>
    <w:bookmarkEnd w:id="161"/>
    <w:bookmarkStart w:name="z170" w:id="162"/>
    <w:p>
      <w:pPr>
        <w:spacing w:after="0"/>
        <w:ind w:left="0"/>
        <w:jc w:val="both"/>
      </w:pPr>
      <w:r>
        <w:rPr>
          <w:rFonts w:ascii="Times New Roman"/>
          <w:b w:val="false"/>
          <w:i w:val="false"/>
          <w:color w:val="000000"/>
          <w:sz w:val="28"/>
        </w:rPr>
        <w:t>
      Беруге дайын болған құжаттар тізілімнің екі данасымен қоса Мемлекеттік корпорацияның басшысы бекіткен кестеде белгіленген уақытта курьерлік немесе осыған өкілеттік берілген өзге де байланыс арқылы көрсетілетін қызметті берушіден жеткізіледі.</w:t>
      </w:r>
    </w:p>
    <w:bookmarkEnd w:id="162"/>
    <w:bookmarkStart w:name="z171" w:id="163"/>
    <w:p>
      <w:pPr>
        <w:spacing w:after="0"/>
        <w:ind w:left="0"/>
        <w:jc w:val="both"/>
      </w:pPr>
      <w:r>
        <w:rPr>
          <w:rFonts w:ascii="Times New Roman"/>
          <w:b w:val="false"/>
          <w:i w:val="false"/>
          <w:color w:val="000000"/>
          <w:sz w:val="28"/>
        </w:rPr>
        <w:t>
      10. Мемлекеттік корпорация арқылы сұрау салу нәтижесін алу процесі: көрсетілетін қызметті алушы мемлекеттік көрсетілетін қызмет нәтижесін алуға мемлекеттік қызмет көрсету мерзімі аяқталғаннан кейін жүгінеді.</w:t>
      </w:r>
    </w:p>
    <w:bookmarkEnd w:id="163"/>
    <w:bookmarkStart w:name="z172" w:id="164"/>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оның қызметкеріжеке басын куәландыратын құжатын көрсеткен кезде қолхат негізінде (не оның өкілінің нотариалды куәландырылған сенімхаты бойынша, заңды тұлғаға – өкілеттілікті растайтын құжат бойынша) жүзеге асырады.</w:t>
      </w:r>
    </w:p>
    <w:bookmarkEnd w:id="164"/>
    <w:bookmarkStart w:name="z173" w:id="165"/>
    <w:p>
      <w:pPr>
        <w:spacing w:after="0"/>
        <w:ind w:left="0"/>
        <w:jc w:val="both"/>
      </w:pPr>
      <w:r>
        <w:rPr>
          <w:rFonts w:ascii="Times New Roman"/>
          <w:b w:val="false"/>
          <w:i w:val="false"/>
          <w:color w:val="000000"/>
          <w:sz w:val="28"/>
        </w:rPr>
        <w:t>
      11. Портал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w:t>
      </w:r>
    </w:p>
    <w:bookmarkEnd w:id="165"/>
    <w:bookmarkStart w:name="z174" w:id="166"/>
    <w:p>
      <w:pPr>
        <w:spacing w:after="0"/>
        <w:ind w:left="0"/>
        <w:jc w:val="both"/>
      </w:pPr>
      <w:r>
        <w:rPr>
          <w:rFonts w:ascii="Times New Roman"/>
          <w:b w:val="false"/>
          <w:i w:val="false"/>
          <w:color w:val="000000"/>
          <w:sz w:val="28"/>
        </w:rPr>
        <w:t xml:space="preserve">
      1) көрсетілетін қызметті алушы 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 </w:t>
      </w:r>
    </w:p>
    <w:bookmarkEnd w:id="166"/>
    <w:bookmarkStart w:name="z175" w:id="167"/>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p>
    <w:bookmarkEnd w:id="167"/>
    <w:bookmarkStart w:name="z176" w:id="168"/>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ЖСН/БСН логинімен пароль арқылы порталда тексеру;</w:t>
      </w:r>
    </w:p>
    <w:bookmarkEnd w:id="168"/>
    <w:bookmarkStart w:name="z177" w:id="169"/>
    <w:p>
      <w:pPr>
        <w:spacing w:after="0"/>
        <w:ind w:left="0"/>
        <w:jc w:val="both"/>
      </w:pPr>
      <w:r>
        <w:rPr>
          <w:rFonts w:ascii="Times New Roman"/>
          <w:b w:val="false"/>
          <w:i w:val="false"/>
          <w:color w:val="000000"/>
          <w:sz w:val="28"/>
        </w:rPr>
        <w:t>
      4) 2-процесс–көрсетілетін қызметті алушының деректерінде бұзушылықтардың болуына байланысты порталдың авторландырудан бас тарту туралы хабарлама қалыптастыруы;</w:t>
      </w:r>
    </w:p>
    <w:bookmarkEnd w:id="169"/>
    <w:bookmarkStart w:name="z178" w:id="170"/>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 электрондық түрде тіркеуі;</w:t>
      </w:r>
    </w:p>
    <w:bookmarkEnd w:id="170"/>
    <w:bookmarkStart w:name="z179" w:id="171"/>
    <w:p>
      <w:pPr>
        <w:spacing w:after="0"/>
        <w:ind w:left="0"/>
        <w:jc w:val="both"/>
      </w:pPr>
      <w:r>
        <w:rPr>
          <w:rFonts w:ascii="Times New Roman"/>
          <w:b w:val="false"/>
          <w:i w:val="false"/>
          <w:color w:val="000000"/>
          <w:sz w:val="28"/>
        </w:rPr>
        <w:t>
      6) 4-процесс – сұрау салуды куәландыру (қол қою) үшін көрсетілетін қызметті алушының ЭЦҚ тіркеу куәлігін таңдауы;</w:t>
      </w:r>
    </w:p>
    <w:bookmarkEnd w:id="171"/>
    <w:bookmarkStart w:name="z180" w:id="172"/>
    <w:p>
      <w:pPr>
        <w:spacing w:after="0"/>
        <w:ind w:left="0"/>
        <w:jc w:val="both"/>
      </w:pPr>
      <w:r>
        <w:rPr>
          <w:rFonts w:ascii="Times New Roman"/>
          <w:b w:val="false"/>
          <w:i w:val="false"/>
          <w:color w:val="000000"/>
          <w:sz w:val="28"/>
        </w:rPr>
        <w:t>
      7) 2-шарт – порталда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БСН/ЖСН мен ЭЦҚ тіркеу куәлігінде көрсетілген БСН/ЖСН арасындағы сәйкестендіру деректерінің сәйкестігін, БНАЖ-да – көрсетілетін қызметті алушының сенімхатының деректерін тексеру;</w:t>
      </w:r>
    </w:p>
    <w:bookmarkEnd w:id="172"/>
    <w:bookmarkStart w:name="z181" w:id="173"/>
    <w:p>
      <w:pPr>
        <w:spacing w:after="0"/>
        <w:ind w:left="0"/>
        <w:jc w:val="both"/>
      </w:pPr>
      <w:r>
        <w:rPr>
          <w:rFonts w:ascii="Times New Roman"/>
          <w:b w:val="false"/>
          <w:i w:val="false"/>
          <w:color w:val="000000"/>
          <w:sz w:val="28"/>
        </w:rPr>
        <w:t xml:space="preserve">
      8) 5-процесс – мемлекеттік қызмет көрсетуге толтырылған сұрау салу нысанын (енгізілген деректерді) көрсетілетін қызметті алушының </w:t>
      </w:r>
    </w:p>
    <w:bookmarkEnd w:id="173"/>
    <w:bookmarkStart w:name="z182" w:id="174"/>
    <w:p>
      <w:pPr>
        <w:spacing w:after="0"/>
        <w:ind w:left="0"/>
        <w:jc w:val="both"/>
      </w:pPr>
      <w:r>
        <w:rPr>
          <w:rFonts w:ascii="Times New Roman"/>
          <w:b w:val="false"/>
          <w:i w:val="false"/>
          <w:color w:val="000000"/>
          <w:sz w:val="28"/>
        </w:rPr>
        <w:t>
      ЭЦҚ-сының көмегімен куәландыру (қол қою);</w:t>
      </w:r>
    </w:p>
    <w:bookmarkEnd w:id="174"/>
    <w:bookmarkStart w:name="z183" w:id="175"/>
    <w:p>
      <w:pPr>
        <w:spacing w:after="0"/>
        <w:ind w:left="0"/>
        <w:jc w:val="both"/>
      </w:pPr>
      <w:r>
        <w:rPr>
          <w:rFonts w:ascii="Times New Roman"/>
          <w:b w:val="false"/>
          <w:i w:val="false"/>
          <w:color w:val="000000"/>
          <w:sz w:val="28"/>
        </w:rPr>
        <w:t>
      9) 6-процесс – көрсетілетін қызметті алушының электрондық құжатын "Е-лицензиялау" МДБ АЖ-да тіркеу және "Е-лицензиялау" МДБ АЖ-да сұрау салуды өңдеу. Көрсетілетін қызметті алушының "жеке кабинетінде" мемлекеттік қызметтің нәтижесін алу күнін көрсете отырып, мемлекеттік қызмет көрсету үшін сұрау салудың қабылданғаны туралы мәртебе көрсетіледі;</w:t>
      </w:r>
    </w:p>
    <w:bookmarkEnd w:id="175"/>
    <w:bookmarkStart w:name="z184" w:id="176"/>
    <w:p>
      <w:pPr>
        <w:spacing w:after="0"/>
        <w:ind w:left="0"/>
        <w:jc w:val="both"/>
      </w:pPr>
      <w:r>
        <w:rPr>
          <w:rFonts w:ascii="Times New Roman"/>
          <w:b w:val="false"/>
          <w:i w:val="false"/>
          <w:color w:val="000000"/>
          <w:sz w:val="28"/>
        </w:rPr>
        <w:t>
      10) 3-шарт – алынған құжаттардың стандарттың 9-тармағында көзделген тізбеге сәйкестігін тексеру. Бірегей және элиталық тұқымдар, бiрiншi, екiншi және үшiншi көбейтілген тұқым өндiрушiлердi, тұқым өткізушілерді аттестаттауды жүргізу. Аттестаттау туралы куәлікті ресімдеу;</w:t>
      </w:r>
    </w:p>
    <w:bookmarkEnd w:id="176"/>
    <w:bookmarkStart w:name="z185" w:id="177"/>
    <w:p>
      <w:pPr>
        <w:spacing w:after="0"/>
        <w:ind w:left="0"/>
        <w:jc w:val="both"/>
      </w:pPr>
      <w:r>
        <w:rPr>
          <w:rFonts w:ascii="Times New Roman"/>
          <w:b w:val="false"/>
          <w:i w:val="false"/>
          <w:color w:val="000000"/>
          <w:sz w:val="28"/>
        </w:rPr>
        <w:t>
      11) 7-процесс – көрсетілетін қызметті алушының мемлекеттiк қызмет нәтижесін мемлекеттік көрсетілетін қызметті берушінің уәкілетті адамының ЭЦҚ-сымен қол қойылған электрондық құжат нысанында алуы (көрсетілетін қызметті алушыға аттестаттау туралы куәлікті беру немемлекеттік қызметті көрсетуден, өтінішті әрі қарай қараудан дәлелді бас тарту).</w:t>
      </w:r>
    </w:p>
    <w:bookmarkEnd w:id="177"/>
    <w:bookmarkStart w:name="z186" w:id="178"/>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іс-қимыл диаграммасы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көрсетiлген.</w:t>
      </w:r>
    </w:p>
    <w:bookmarkEnd w:id="178"/>
    <w:bookmarkStart w:name="z187" w:id="179"/>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сондай-ақ Мемлекеттік корпорациямен өзара іс-қимыл тәртібінің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179"/>
    <w:bookmarkStart w:name="z188" w:id="180"/>
    <w:p>
      <w:pPr>
        <w:spacing w:after="0"/>
        <w:ind w:left="0"/>
        <w:jc w:val="both"/>
      </w:pPr>
      <w:r>
        <w:rPr>
          <w:rFonts w:ascii="Times New Roman"/>
          <w:b w:val="false"/>
          <w:i w:val="false"/>
          <w:color w:val="000000"/>
          <w:sz w:val="28"/>
        </w:rPr>
        <w:t>
      Ескерту:</w:t>
      </w:r>
    </w:p>
    <w:bookmarkEnd w:id="180"/>
    <w:bookmarkStart w:name="z189" w:id="181"/>
    <w:p>
      <w:pPr>
        <w:spacing w:after="0"/>
        <w:ind w:left="0"/>
        <w:jc w:val="both"/>
      </w:pPr>
      <w:r>
        <w:rPr>
          <w:rFonts w:ascii="Times New Roman"/>
          <w:b w:val="false"/>
          <w:i w:val="false"/>
          <w:color w:val="000000"/>
          <w:sz w:val="28"/>
        </w:rPr>
        <w:t>
      Аббревиатуралардың жазылуы:</w:t>
      </w:r>
    </w:p>
    <w:bookmarkEnd w:id="181"/>
    <w:bookmarkStart w:name="z190" w:id="182"/>
    <w:p>
      <w:pPr>
        <w:spacing w:after="0"/>
        <w:ind w:left="0"/>
        <w:jc w:val="both"/>
      </w:pPr>
      <w:r>
        <w:rPr>
          <w:rFonts w:ascii="Times New Roman"/>
          <w:b w:val="false"/>
          <w:i w:val="false"/>
          <w:color w:val="000000"/>
          <w:sz w:val="28"/>
        </w:rPr>
        <w:t>
      ЫАЖ – ықпалдастырылған ақпараттық жүйе</w:t>
      </w:r>
    </w:p>
    <w:bookmarkEnd w:id="182"/>
    <w:bookmarkStart w:name="z191" w:id="183"/>
    <w:p>
      <w:pPr>
        <w:spacing w:after="0"/>
        <w:ind w:left="0"/>
        <w:jc w:val="both"/>
      </w:pPr>
      <w:r>
        <w:rPr>
          <w:rFonts w:ascii="Times New Roman"/>
          <w:b w:val="false"/>
          <w:i w:val="false"/>
          <w:color w:val="000000"/>
          <w:sz w:val="28"/>
        </w:rPr>
        <w:t xml:space="preserve">
      БСН – бизнес сәйкестендіру нөмірі </w:t>
      </w:r>
    </w:p>
    <w:bookmarkEnd w:id="183"/>
    <w:bookmarkStart w:name="z192" w:id="184"/>
    <w:p>
      <w:pPr>
        <w:spacing w:after="0"/>
        <w:ind w:left="0"/>
        <w:jc w:val="both"/>
      </w:pPr>
      <w:r>
        <w:rPr>
          <w:rFonts w:ascii="Times New Roman"/>
          <w:b w:val="false"/>
          <w:i w:val="false"/>
          <w:color w:val="000000"/>
          <w:sz w:val="28"/>
        </w:rPr>
        <w:t xml:space="preserve">
      ЖСН – жеке сәйкестендіру нөмірі </w:t>
      </w:r>
    </w:p>
    <w:bookmarkEnd w:id="184"/>
    <w:bookmarkStart w:name="z193" w:id="185"/>
    <w:p>
      <w:pPr>
        <w:spacing w:after="0"/>
        <w:ind w:left="0"/>
        <w:jc w:val="both"/>
      </w:pPr>
      <w:r>
        <w:rPr>
          <w:rFonts w:ascii="Times New Roman"/>
          <w:b w:val="false"/>
          <w:i w:val="false"/>
          <w:color w:val="000000"/>
          <w:sz w:val="28"/>
        </w:rPr>
        <w:t>
      БНАЖ –бірыңғай нотариалдық ақпараттық жүйе</w:t>
      </w:r>
    </w:p>
    <w:bookmarkEnd w:id="185"/>
    <w:bookmarkStart w:name="z194" w:id="186"/>
    <w:p>
      <w:pPr>
        <w:spacing w:after="0"/>
        <w:ind w:left="0"/>
        <w:jc w:val="both"/>
      </w:pPr>
      <w:r>
        <w:rPr>
          <w:rFonts w:ascii="Times New Roman"/>
          <w:b w:val="false"/>
          <w:i w:val="false"/>
          <w:color w:val="000000"/>
          <w:sz w:val="28"/>
        </w:rPr>
        <w:t>
      МДБ – мемлекеттік деректер базасы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"Бірегей және элиталық </w:t>
            </w:r>
            <w:r>
              <w:br/>
            </w:r>
            <w:r>
              <w:rPr>
                <w:rFonts w:ascii="Times New Roman"/>
                <w:b w:val="false"/>
                <w:i w:val="false"/>
                <w:color w:val="000000"/>
                <w:sz w:val="20"/>
              </w:rPr>
              <w:t xml:space="preserve">тұқымдар, бiрiншi, екiншi және </w:t>
            </w:r>
            <w:r>
              <w:br/>
            </w:r>
            <w:r>
              <w:rPr>
                <w:rFonts w:ascii="Times New Roman"/>
                <w:b w:val="false"/>
                <w:i w:val="false"/>
                <w:color w:val="000000"/>
                <w:sz w:val="20"/>
              </w:rPr>
              <w:t xml:space="preserve">үшiншi көбейтілген тұқым </w:t>
            </w:r>
            <w:r>
              <w:br/>
            </w:r>
            <w:r>
              <w:rPr>
                <w:rFonts w:ascii="Times New Roman"/>
                <w:b w:val="false"/>
                <w:i w:val="false"/>
                <w:color w:val="000000"/>
                <w:sz w:val="20"/>
              </w:rPr>
              <w:t xml:space="preserve">өндiрушiлердi, тұқым </w:t>
            </w:r>
            <w:r>
              <w:br/>
            </w:r>
            <w:r>
              <w:rPr>
                <w:rFonts w:ascii="Times New Roman"/>
                <w:b w:val="false"/>
                <w:i w:val="false"/>
                <w:color w:val="000000"/>
                <w:sz w:val="20"/>
              </w:rPr>
              <w:t xml:space="preserve">өткізушілерді аттестаттау"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регламентiне 1 қосымша</w:t>
            </w:r>
          </w:p>
        </w:tc>
      </w:tr>
    </w:tbl>
    <w:bookmarkStart w:name="z196" w:id="187"/>
    <w:p>
      <w:pPr>
        <w:spacing w:after="0"/>
        <w:ind w:left="0"/>
        <w:jc w:val="left"/>
      </w:pPr>
      <w:r>
        <w:rPr>
          <w:rFonts w:ascii="Times New Roman"/>
          <w:b/>
          <w:i w:val="false"/>
          <w:color w:val="000000"/>
        </w:rPr>
        <w:t xml:space="preserve"> Мемлекеттік қызмет көрсетуге қатысатын ақпараттық жүйелердің өзара іс-қимыл диаграммасы</w:t>
      </w:r>
    </w:p>
    <w:bookmarkEnd w:id="187"/>
    <w:bookmarkStart w:name="z197"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 w:id="189"/>
    <w:p>
      <w:pPr>
        <w:spacing w:after="0"/>
        <w:ind w:left="0"/>
        <w:jc w:val="left"/>
      </w:pPr>
      <w:r>
        <w:rPr>
          <w:rFonts w:ascii="Times New Roman"/>
          <w:b/>
          <w:i w:val="false"/>
          <w:color w:val="000000"/>
        </w:rPr>
        <w:t xml:space="preserve"> Шартты белгілер:</w:t>
      </w:r>
    </w:p>
    <w:bookmarkEnd w:id="189"/>
    <w:bookmarkStart w:name="z199"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72263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263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"Бірегей және элиталық </w:t>
            </w:r>
            <w:r>
              <w:br/>
            </w:r>
            <w:r>
              <w:rPr>
                <w:rFonts w:ascii="Times New Roman"/>
                <w:b w:val="false"/>
                <w:i w:val="false"/>
                <w:color w:val="000000"/>
                <w:sz w:val="20"/>
              </w:rPr>
              <w:t xml:space="preserve">тұқымдар, бiрiншi, екiншi және </w:t>
            </w:r>
            <w:r>
              <w:br/>
            </w:r>
            <w:r>
              <w:rPr>
                <w:rFonts w:ascii="Times New Roman"/>
                <w:b w:val="false"/>
                <w:i w:val="false"/>
                <w:color w:val="000000"/>
                <w:sz w:val="20"/>
              </w:rPr>
              <w:t xml:space="preserve">үшiншi көбейтілген тұқым </w:t>
            </w:r>
            <w:r>
              <w:br/>
            </w:r>
            <w:r>
              <w:rPr>
                <w:rFonts w:ascii="Times New Roman"/>
                <w:b w:val="false"/>
                <w:i w:val="false"/>
                <w:color w:val="000000"/>
                <w:sz w:val="20"/>
              </w:rPr>
              <w:t xml:space="preserve">өндiрушiлердi, тұқым </w:t>
            </w:r>
            <w:r>
              <w:br/>
            </w:r>
            <w:r>
              <w:rPr>
                <w:rFonts w:ascii="Times New Roman"/>
                <w:b w:val="false"/>
                <w:i w:val="false"/>
                <w:color w:val="000000"/>
                <w:sz w:val="20"/>
              </w:rPr>
              <w:t xml:space="preserve">өткізушілерді аттестаттау"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регламентiне 2 қосымша</w:t>
            </w:r>
          </w:p>
        </w:tc>
      </w:tr>
    </w:tbl>
    <w:bookmarkStart w:name="z201" w:id="191"/>
    <w:p>
      <w:pPr>
        <w:spacing w:after="0"/>
        <w:ind w:left="0"/>
        <w:jc w:val="left"/>
      </w:pPr>
      <w:r>
        <w:rPr>
          <w:rFonts w:ascii="Times New Roman"/>
          <w:b/>
          <w:i w:val="false"/>
          <w:color w:val="000000"/>
        </w:rPr>
        <w:t xml:space="preserve"> "Бірегей және элиталық тұқымдар, бiрiншi, екiншi және үшiншi көбейтілген тұқым өндiрушiлердi, тұқым өткізушілерді аттестаттау" мемлекеттік қызметін көрсетудің бизнес-процестерінің анықтамалығы</w:t>
      </w:r>
    </w:p>
    <w:bookmarkEnd w:id="191"/>
    <w:bookmarkStart w:name="z202" w:id="192"/>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192"/>
    <w:bookmarkStart w:name="z203"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94"/>
    <w:p>
      <w:pPr>
        <w:spacing w:after="0"/>
        <w:ind w:left="0"/>
        <w:jc w:val="left"/>
      </w:pPr>
      <w:r>
        <w:rPr>
          <w:rFonts w:ascii="Times New Roman"/>
          <w:b/>
          <w:i w:val="false"/>
          <w:color w:val="000000"/>
        </w:rPr>
        <w:t xml:space="preserve"> (көрсетілетін қызметті беруші арқылы мемлекеттік қызмет көрсету бизнес-процестері анықтамалығының жалғасы)</w:t>
      </w:r>
    </w:p>
    <w:bookmarkEnd w:id="194"/>
    <w:bookmarkStart w:name="z205"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6" w:id="196"/>
    <w:p>
      <w:pPr>
        <w:spacing w:after="0"/>
        <w:ind w:left="0"/>
        <w:jc w:val="left"/>
      </w:pPr>
      <w:r>
        <w:rPr>
          <w:rFonts w:ascii="Times New Roman"/>
          <w:b/>
          <w:i w:val="false"/>
          <w:color w:val="000000"/>
        </w:rPr>
        <w:t xml:space="preserve"> 2. Мемлекеттік корпорация арқылы мемлекеттік қызмет көрсету кезінде</w:t>
      </w:r>
    </w:p>
    <w:bookmarkEnd w:id="196"/>
    <w:bookmarkStart w:name="z207"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 w:id="198"/>
    <w:p>
      <w:pPr>
        <w:spacing w:after="0"/>
        <w:ind w:left="0"/>
        <w:jc w:val="left"/>
      </w:pPr>
      <w:r>
        <w:rPr>
          <w:rFonts w:ascii="Times New Roman"/>
          <w:b/>
          <w:i w:val="false"/>
          <w:color w:val="000000"/>
        </w:rPr>
        <w:t xml:space="preserve"> (Мемлекеттік корпорация арқылы мемлекеттік қызмет көрсету бизнес-процестері анықтамалығының жалғасы)</w:t>
      </w:r>
    </w:p>
    <w:bookmarkEnd w:id="198"/>
    <w:bookmarkStart w:name="z209"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200"/>
    <w:p>
      <w:pPr>
        <w:spacing w:after="0"/>
        <w:ind w:left="0"/>
        <w:jc w:val="left"/>
      </w:pPr>
      <w:r>
        <w:rPr>
          <w:rFonts w:ascii="Times New Roman"/>
          <w:b/>
          <w:i w:val="false"/>
          <w:color w:val="000000"/>
        </w:rPr>
        <w:t xml:space="preserve"> 3. Портал арқылы мемлекеттік қызмет көрсету кезінде</w:t>
      </w:r>
    </w:p>
    <w:bookmarkEnd w:id="200"/>
    <w:bookmarkStart w:name="z211"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202"/>
    <w:p>
      <w:pPr>
        <w:spacing w:after="0"/>
        <w:ind w:left="0"/>
        <w:jc w:val="left"/>
      </w:pPr>
      <w:r>
        <w:rPr>
          <w:rFonts w:ascii="Times New Roman"/>
          <w:b/>
          <w:i w:val="false"/>
          <w:color w:val="000000"/>
        </w:rPr>
        <w:t xml:space="preserve"> Шартты белгілер:</w:t>
      </w:r>
    </w:p>
    <w:bookmarkEnd w:id="202"/>
    <w:bookmarkStart w:name="z213"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75438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5438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