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4840" w14:textId="8e94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бойынша 2018-2019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Атырау облысы Мақат аудандық мәслихатының 2018 жылғы 30 қаңтардағы № 153-VI шешімі. Атырау облысының Әділет департаментінде 2018 жылғы 22 ақпанда № 4064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Мақат ауданының жайылымдарды басқару және оларды пайдалану жөніндегі 2018-2019 жылдарға арналған жоспары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Аудандық мәслихаттың 2017 жылғы 14 желтоқсандағы № 140-VІ "Мақат ауданының жайылымдарды басқару және пайдалану жөніндегі 2017-2018 жылдарға арналған жоспарын бекіту туралы" (нормативтік құқықтық актілерді мемлекеттік тіркеу тізілімінде № 4022 санымен тіркелген, 2018 жылғы 10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(Б. Аманғалиев)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br/>
            </w:r>
            <w:r>
              <w:rPr>
                <w:rFonts w:ascii="Times New Roman"/>
                <w:b w:val="false"/>
                <w:i/>
                <w:color w:val="000000"/>
                <w:sz w:val="20"/>
              </w:rPr>
              <w:t>ХХІІ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Қабдолов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2018 жылғы 30 қаңтардағы № 153-VI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2018 жылғы 30 қаңтардағы № 153-VI шешіміне қосымша</w:t>
            </w:r>
          </w:p>
        </w:tc>
      </w:tr>
    </w:tbl>
    <w:bookmarkStart w:name="z13" w:id="5"/>
    <w:p>
      <w:pPr>
        <w:spacing w:after="0"/>
        <w:ind w:left="0"/>
        <w:jc w:val="left"/>
      </w:pPr>
      <w:r>
        <w:rPr>
          <w:rFonts w:ascii="Times New Roman"/>
          <w:b/>
          <w:i w:val="false"/>
          <w:color w:val="000000"/>
        </w:rPr>
        <w:t xml:space="preserve"> Мақат ауданы бойынша 2018-2019 жылдарға арналған жайылымдарды басқару және оларды пайдалану жөніндегі жоспар</w:t>
      </w:r>
    </w:p>
    <w:bookmarkEnd w:id="5"/>
    <w:bookmarkStart w:name="z14" w:id="6"/>
    <w:p>
      <w:pPr>
        <w:spacing w:after="0"/>
        <w:ind w:left="0"/>
        <w:jc w:val="both"/>
      </w:pPr>
      <w:r>
        <w:rPr>
          <w:rFonts w:ascii="Times New Roman"/>
          <w:b w:val="false"/>
          <w:i w:val="false"/>
          <w:color w:val="000000"/>
          <w:sz w:val="28"/>
        </w:rPr>
        <w:t xml:space="preserve">
      Осы Мақат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5" w:id="7"/>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7"/>
    <w:bookmarkStart w:name="z16" w:id="8"/>
    <w:p>
      <w:pPr>
        <w:spacing w:after="0"/>
        <w:ind w:left="0"/>
        <w:jc w:val="both"/>
      </w:pPr>
      <w:r>
        <w:rPr>
          <w:rFonts w:ascii="Times New Roman"/>
          <w:b w:val="false"/>
          <w:i w:val="false"/>
          <w:color w:val="000000"/>
          <w:sz w:val="28"/>
        </w:rPr>
        <w:t>
      Жоспар мазмұны:</w:t>
      </w:r>
    </w:p>
    <w:bookmarkEnd w:id="8"/>
    <w:bookmarkStart w:name="z17" w:id="9"/>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9"/>
    <w:bookmarkStart w:name="z18" w:id="10"/>
    <w:p>
      <w:pPr>
        <w:spacing w:after="0"/>
        <w:ind w:left="0"/>
        <w:jc w:val="both"/>
      </w:pPr>
      <w:r>
        <w:rPr>
          <w:rFonts w:ascii="Times New Roman"/>
          <w:b w:val="false"/>
          <w:i w:val="false"/>
          <w:color w:val="000000"/>
          <w:sz w:val="28"/>
        </w:rPr>
        <w:t xml:space="preserve">
      2) Мақат ауданындағы Мақат кенті, Доссор кенті және Бәйгетөбе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10"/>
    <w:bookmarkStart w:name="z19" w:id="11"/>
    <w:p>
      <w:pPr>
        <w:spacing w:after="0"/>
        <w:ind w:left="0"/>
        <w:jc w:val="both"/>
      </w:pPr>
      <w:r>
        <w:rPr>
          <w:rFonts w:ascii="Times New Roman"/>
          <w:b w:val="false"/>
          <w:i w:val="false"/>
          <w:color w:val="000000"/>
          <w:sz w:val="28"/>
        </w:rPr>
        <w:t xml:space="preserve">
      3) аудандағы жер санаттары, олардың көлемі және жайылым сипаттамасы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1"/>
    <w:bookmarkStart w:name="z20" w:id="12"/>
    <w:p>
      <w:pPr>
        <w:spacing w:after="0"/>
        <w:ind w:left="0"/>
        <w:jc w:val="both"/>
      </w:pPr>
      <w:r>
        <w:rPr>
          <w:rFonts w:ascii="Times New Roman"/>
          <w:b w:val="false"/>
          <w:i w:val="false"/>
          <w:color w:val="000000"/>
          <w:sz w:val="28"/>
        </w:rPr>
        <w:t xml:space="preserve">
      4) аудан елді мекендеріндегі жайылым пайдаланудың қазіргі жағдайы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2"/>
    <w:bookmarkStart w:name="z21" w:id="13"/>
    <w:p>
      <w:pPr>
        <w:spacing w:after="0"/>
        <w:ind w:left="0"/>
        <w:jc w:val="both"/>
      </w:pPr>
      <w:r>
        <w:rPr>
          <w:rFonts w:ascii="Times New Roman"/>
          <w:b w:val="false"/>
          <w:i w:val="false"/>
          <w:color w:val="000000"/>
          <w:sz w:val="28"/>
        </w:rPr>
        <w:t xml:space="preserve">
      5) аудандағы малдәрігерлік – санитариялық обьектілер туралы мәлімет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3"/>
    <w:bookmarkStart w:name="z22" w:id="14"/>
    <w:p>
      <w:pPr>
        <w:spacing w:after="0"/>
        <w:ind w:left="0"/>
        <w:jc w:val="both"/>
      </w:pPr>
      <w:r>
        <w:rPr>
          <w:rFonts w:ascii="Times New Roman"/>
          <w:b w:val="false"/>
          <w:i w:val="false"/>
          <w:color w:val="000000"/>
          <w:sz w:val="28"/>
        </w:rPr>
        <w:t xml:space="preserve">
      6) Мақат ауданы елді мекендердегі тұрғындардың малдарын жайылымдармен қамтамасыз етілуі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4"/>
    <w:bookmarkStart w:name="z23" w:id="15"/>
    <w:p>
      <w:pPr>
        <w:spacing w:after="0"/>
        <w:ind w:left="0"/>
        <w:jc w:val="both"/>
      </w:pPr>
      <w:r>
        <w:rPr>
          <w:rFonts w:ascii="Times New Roman"/>
          <w:b w:val="false"/>
          <w:i w:val="false"/>
          <w:color w:val="000000"/>
          <w:sz w:val="28"/>
        </w:rPr>
        <w:t>
      7) тиісті әкімшілік-аумақтық бірлікте жайылымдарды ұтымды пайдалану үшін қажетті өзге де талаптарды қамтуға тиіс.</w:t>
      </w:r>
    </w:p>
    <w:bookmarkEnd w:id="15"/>
    <w:bookmarkStart w:name="z24"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5" w:id="17"/>
    <w:p>
      <w:pPr>
        <w:spacing w:after="0"/>
        <w:ind w:left="0"/>
        <w:jc w:val="both"/>
      </w:pPr>
      <w:r>
        <w:rPr>
          <w:rFonts w:ascii="Times New Roman"/>
          <w:b w:val="false"/>
          <w:i w:val="false"/>
          <w:color w:val="000000"/>
          <w:sz w:val="28"/>
        </w:rPr>
        <w:t>
      Әкімшілік-аумақтық бөлініс бойынша Мақат ауданында 2 кент, 1 ауылдық округ орналасқан.</w:t>
      </w:r>
    </w:p>
    <w:bookmarkEnd w:id="17"/>
    <w:bookmarkStart w:name="z26" w:id="18"/>
    <w:p>
      <w:pPr>
        <w:spacing w:after="0"/>
        <w:ind w:left="0"/>
        <w:jc w:val="both"/>
      </w:pPr>
      <w:r>
        <w:rPr>
          <w:rFonts w:ascii="Times New Roman"/>
          <w:b w:val="false"/>
          <w:i w:val="false"/>
          <w:color w:val="000000"/>
          <w:sz w:val="28"/>
        </w:rPr>
        <w:t>
      Мақат ауданының жалпы көлемі 487 475 га, оның ішінде жайылымдық жерлер-281 948 га.</w:t>
      </w:r>
    </w:p>
    <w:bookmarkEnd w:id="18"/>
    <w:bookmarkStart w:name="z27" w:id="19"/>
    <w:p>
      <w:pPr>
        <w:spacing w:after="0"/>
        <w:ind w:left="0"/>
        <w:jc w:val="both"/>
      </w:pPr>
      <w:r>
        <w:rPr>
          <w:rFonts w:ascii="Times New Roman"/>
          <w:b w:val="false"/>
          <w:i w:val="false"/>
          <w:color w:val="000000"/>
          <w:sz w:val="28"/>
        </w:rPr>
        <w:t>
      Санаттар бойынша жерлер бөлінісі:</w:t>
      </w:r>
    </w:p>
    <w:bookmarkEnd w:id="19"/>
    <w:bookmarkStart w:name="z28" w:id="20"/>
    <w:p>
      <w:pPr>
        <w:spacing w:after="0"/>
        <w:ind w:left="0"/>
        <w:jc w:val="both"/>
      </w:pPr>
      <w:r>
        <w:rPr>
          <w:rFonts w:ascii="Times New Roman"/>
          <w:b w:val="false"/>
          <w:i w:val="false"/>
          <w:color w:val="000000"/>
          <w:sz w:val="28"/>
        </w:rPr>
        <w:t>
      ауыл шаруашылығы мақсатындағы жерлер - 7 843 га;</w:t>
      </w:r>
    </w:p>
    <w:bookmarkEnd w:id="20"/>
    <w:bookmarkStart w:name="z29" w:id="21"/>
    <w:p>
      <w:pPr>
        <w:spacing w:after="0"/>
        <w:ind w:left="0"/>
        <w:jc w:val="both"/>
      </w:pPr>
      <w:r>
        <w:rPr>
          <w:rFonts w:ascii="Times New Roman"/>
          <w:b w:val="false"/>
          <w:i w:val="false"/>
          <w:color w:val="000000"/>
          <w:sz w:val="28"/>
        </w:rPr>
        <w:t>
      елді мекен жерлері – 11 765 га;</w:t>
      </w:r>
    </w:p>
    <w:bookmarkEnd w:id="21"/>
    <w:bookmarkStart w:name="z30"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32 304 га;</w:t>
      </w:r>
    </w:p>
    <w:bookmarkEnd w:id="22"/>
    <w:bookmarkStart w:name="z31" w:id="23"/>
    <w:p>
      <w:pPr>
        <w:spacing w:after="0"/>
        <w:ind w:left="0"/>
        <w:jc w:val="both"/>
      </w:pPr>
      <w:r>
        <w:rPr>
          <w:rFonts w:ascii="Times New Roman"/>
          <w:b w:val="false"/>
          <w:i w:val="false"/>
          <w:color w:val="000000"/>
          <w:sz w:val="28"/>
        </w:rPr>
        <w:t>
      қордағы жерлер – 435 563 га.</w:t>
      </w:r>
    </w:p>
    <w:bookmarkEnd w:id="23"/>
    <w:bookmarkStart w:name="z32" w:id="24"/>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-15; -35 ºС, шілде айында +25; +40ºС. Жауынның орташа түсімі - 30 мм, ал жылдық – 214 мм.</w:t>
      </w:r>
    </w:p>
    <w:bookmarkEnd w:id="24"/>
    <w:bookmarkStart w:name="z33" w:id="25"/>
    <w:p>
      <w:pPr>
        <w:spacing w:after="0"/>
        <w:ind w:left="0"/>
        <w:jc w:val="both"/>
      </w:pPr>
      <w:r>
        <w:rPr>
          <w:rFonts w:ascii="Times New Roman"/>
          <w:b w:val="false"/>
          <w:i w:val="false"/>
          <w:color w:val="000000"/>
          <w:sz w:val="28"/>
        </w:rPr>
        <w:t>
      Аудан шөлейтті аймақ зонасына жатады. Топырағы сазды және сортанды. Өсетін шөптер негізінен сораңды жусандылар.</w:t>
      </w:r>
    </w:p>
    <w:bookmarkEnd w:id="25"/>
    <w:bookmarkStart w:name="z34" w:id="26"/>
    <w:p>
      <w:pPr>
        <w:spacing w:after="0"/>
        <w:ind w:left="0"/>
        <w:jc w:val="both"/>
      </w:pPr>
      <w:r>
        <w:rPr>
          <w:rFonts w:ascii="Times New Roman"/>
          <w:b w:val="false"/>
          <w:i w:val="false"/>
          <w:color w:val="000000"/>
          <w:sz w:val="28"/>
        </w:rPr>
        <w:t>
      Ауданда 2 мал дәрігерлік пункті мен 2 мал қорымы бар.</w:t>
      </w:r>
    </w:p>
    <w:bookmarkEnd w:id="26"/>
    <w:bookmarkStart w:name="z35" w:id="27"/>
    <w:p>
      <w:pPr>
        <w:spacing w:after="0"/>
        <w:ind w:left="0"/>
        <w:jc w:val="both"/>
      </w:pPr>
      <w:r>
        <w:rPr>
          <w:rFonts w:ascii="Times New Roman"/>
          <w:b w:val="false"/>
          <w:i w:val="false"/>
          <w:color w:val="000000"/>
          <w:sz w:val="28"/>
        </w:rPr>
        <w:t>
      Қазіргі уақытта Мақат ауданында мүйізді ірі қара 1521 бас, ұсақ мүйізді мал 3420 бас, 1028 бас жылқы, 436 бас түйе саналады.</w:t>
      </w:r>
    </w:p>
    <w:bookmarkEnd w:id="27"/>
    <w:bookmarkStart w:name="z36" w:id="28"/>
    <w:p>
      <w:pPr>
        <w:spacing w:after="0"/>
        <w:ind w:left="0"/>
        <w:jc w:val="both"/>
      </w:pPr>
      <w:r>
        <w:rPr>
          <w:rFonts w:ascii="Times New Roman"/>
          <w:b w:val="false"/>
          <w:i w:val="false"/>
          <w:color w:val="000000"/>
          <w:sz w:val="28"/>
        </w:rPr>
        <w:t>
      Ауыл шаруашылығы жануарларын қамтамасыз ету үшін Мақат ауданы бойынша барлығы 318 222 га жайылымдық алқаптары бар. Елді-мекен шегіндегі жайылымдары 10 714 га жайылым саналады, қордағы жерлерде 282 263 га жайылымдық алқаптар бар.</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ауданының жайылымдарды басқару және оларды пайдалану жөніндегі 2018-2019 жылдарға арналған жоспарына 1 қосымша</w:t>
            </w:r>
          </w:p>
        </w:tc>
      </w:tr>
    </w:tbl>
    <w:bookmarkStart w:name="z38" w:id="29"/>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29"/>
    <w:bookmarkStart w:name="z39"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ауданының жайылымдарды басқару және оларды пайдалану жөніндегі 2018-2019 жылдарға арналған жоспарына 2 қосымша</w:t>
            </w:r>
          </w:p>
        </w:tc>
      </w:tr>
    </w:tbl>
    <w:bookmarkStart w:name="z41" w:id="31"/>
    <w:p>
      <w:pPr>
        <w:spacing w:after="0"/>
        <w:ind w:left="0"/>
        <w:jc w:val="left"/>
      </w:pPr>
      <w:r>
        <w:rPr>
          <w:rFonts w:ascii="Times New Roman"/>
          <w:b/>
          <w:i w:val="false"/>
          <w:color w:val="000000"/>
        </w:rPr>
        <w:t xml:space="preserve"> Мақат ауданындағы Мақат кенті, Доссор кенті және Бәйгетөбе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31"/>
    <w:bookmarkStart w:name="z42"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ауданының жайылымдарды басқару және оларды пайдалану жөніндегі 2018-2019 жылдарға арналған жоспарына 3 қосымша</w:t>
            </w:r>
          </w:p>
        </w:tc>
      </w:tr>
    </w:tbl>
    <w:bookmarkStart w:name="z44" w:id="33"/>
    <w:p>
      <w:pPr>
        <w:spacing w:after="0"/>
        <w:ind w:left="0"/>
        <w:jc w:val="left"/>
      </w:pPr>
      <w:r>
        <w:rPr>
          <w:rFonts w:ascii="Times New Roman"/>
          <w:b/>
          <w:i w:val="false"/>
          <w:color w:val="000000"/>
        </w:rPr>
        <w:t xml:space="preserve"> Аудандағы жер санаттары, олардың көлемі және жайылым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3154"/>
        <w:gridCol w:w="3686"/>
        <w:gridCol w:w="3686"/>
        <w:gridCol w:w="796"/>
      </w:tblGrid>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санаттарының атауы</w:t>
            </w:r>
          </w:p>
        </w:tc>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1</w:t>
            </w:r>
          </w:p>
          <w:bookmarkEnd w:id="35"/>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жер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2</w:t>
            </w:r>
          </w:p>
          <w:bookmarkEnd w:id="36"/>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3</w:t>
            </w:r>
          </w:p>
          <w:bookmarkEnd w:id="37"/>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Өнеркәсіп,көлік,байланыс,қорғаныс және басқа да ауыл шаруашылықтық емес жерлер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4</w:t>
            </w:r>
          </w:p>
          <w:bookmarkEnd w:id="38"/>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аумақтық жерлер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5</w:t>
            </w:r>
          </w:p>
          <w:bookmarkEnd w:id="39"/>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6</w:t>
            </w:r>
          </w:p>
          <w:bookmarkEnd w:id="40"/>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7</w:t>
            </w:r>
          </w:p>
          <w:bookmarkEnd w:id="41"/>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487475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ауданының жайылымдарды басқару және оларды пайдалану жөніндегі 2018-2019 жылдарға арналған жоспарына 4 қосымша</w:t>
            </w:r>
          </w:p>
        </w:tc>
      </w:tr>
    </w:tbl>
    <w:bookmarkStart w:name="z56" w:id="42"/>
    <w:p>
      <w:pPr>
        <w:spacing w:after="0"/>
        <w:ind w:left="0"/>
        <w:jc w:val="left"/>
      </w:pPr>
      <w:r>
        <w:rPr>
          <w:rFonts w:ascii="Times New Roman"/>
          <w:b/>
          <w:i w:val="false"/>
          <w:color w:val="000000"/>
        </w:rPr>
        <w:t xml:space="preserve"> Аудан елді мекендеріндегі жайылым пайдаланудың қазіргі жағдайы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337"/>
        <w:gridCol w:w="2764"/>
        <w:gridCol w:w="2764"/>
        <w:gridCol w:w="2764"/>
        <w:gridCol w:w="1812"/>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w:t>
            </w:r>
          </w:p>
          <w:bookmarkEnd w:id="43"/>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округтер,қала, кент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пайдаланыста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1</w:t>
            </w:r>
          </w:p>
          <w:bookmarkEnd w:id="44"/>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2</w:t>
            </w:r>
          </w:p>
          <w:bookmarkEnd w:id="45"/>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кенті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3</w:t>
            </w:r>
          </w:p>
          <w:bookmarkEnd w:id="46"/>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Бәйгітөбе а.о.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Барлығы</w:t>
            </w:r>
          </w:p>
          <w:bookmarkEnd w:id="47"/>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ауданының жайылымдарды басқару және оларды пайдалану жөніндегі 2018-2019 жылдарға арналған жоспарына 5 қосымша</w:t>
            </w:r>
          </w:p>
        </w:tc>
      </w:tr>
    </w:tbl>
    <w:bookmarkStart w:name="z64" w:id="48"/>
    <w:p>
      <w:pPr>
        <w:spacing w:after="0"/>
        <w:ind w:left="0"/>
        <w:jc w:val="left"/>
      </w:pPr>
      <w:r>
        <w:rPr>
          <w:rFonts w:ascii="Times New Roman"/>
          <w:b/>
          <w:i w:val="false"/>
          <w:color w:val="000000"/>
        </w:rPr>
        <w:t xml:space="preserve"> Аудандағы малдәрігерлік – санитариялық обьектілер туралы мәлімет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2159"/>
        <w:gridCol w:w="1690"/>
        <w:gridCol w:w="1690"/>
        <w:gridCol w:w="1690"/>
        <w:gridCol w:w="1690"/>
        <w:gridCol w:w="1691"/>
      </w:tblGrid>
      <w:tr>
        <w:trPr>
          <w:trHeight w:val="30"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w:t>
            </w:r>
          </w:p>
          <w:bookmarkEnd w:id="49"/>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ауылдық округ</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1</w:t>
            </w:r>
          </w:p>
          <w:bookmarkEnd w:id="50"/>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2</w:t>
            </w:r>
          </w:p>
          <w:bookmarkEnd w:id="51"/>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кенті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3</w:t>
            </w:r>
          </w:p>
          <w:bookmarkEnd w:id="52"/>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Бәйгетөбе а.о.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ауданының жайылымдарды басқару және оларды пайдалану жөніндегі 2018-2019 жылдарға арналған жоспарына 6 қосымша</w:t>
            </w:r>
          </w:p>
        </w:tc>
      </w:tr>
    </w:tbl>
    <w:bookmarkStart w:name="z72" w:id="53"/>
    <w:p>
      <w:pPr>
        <w:spacing w:after="0"/>
        <w:ind w:left="0"/>
        <w:jc w:val="left"/>
      </w:pPr>
      <w:r>
        <w:rPr>
          <w:rFonts w:ascii="Times New Roman"/>
          <w:b/>
          <w:i w:val="false"/>
          <w:color w:val="000000"/>
        </w:rPr>
        <w:t xml:space="preserve"> Мақат ауданы елді мекендердегі тұрғындардың малдарын жайылымдармен қамтамасыз етілуі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916"/>
        <w:gridCol w:w="499"/>
        <w:gridCol w:w="1329"/>
        <w:gridCol w:w="1192"/>
        <w:gridCol w:w="1607"/>
        <w:gridCol w:w="1607"/>
        <w:gridCol w:w="1792"/>
        <w:gridCol w:w="2859"/>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w:t>
            </w:r>
          </w:p>
          <w:bookmarkEnd w:id="54"/>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елді мекендер атауы</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 жайылым, га</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шекара-сындығы жайылым- ға</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Қамтылуы</w:t>
            </w:r>
            <w:r>
              <w:br/>
            </w:r>
            <w:r>
              <w:rPr>
                <w:rFonts w:ascii="Times New Roman"/>
                <w:b w:val="false"/>
                <w:i w:val="false"/>
                <w:color w:val="000000"/>
                <w:sz w:val="20"/>
              </w:rPr>
              <w:t>
+, -</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шығаратын жайылым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1</w:t>
            </w:r>
          </w:p>
          <w:bookmarkEnd w:id="5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1</w:t>
            </w:r>
          </w:p>
          <w:bookmarkEnd w:id="56"/>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кентінің солтүстік, солтүстік-батыс, шығыс жақтары, Білеулі ата, Қызылқоға ауданының Тұрлы, Шеңгелді жайлауларында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Доссор кенті</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бөлігі, (Қырыққұдық) солтүстік-шығыс, солтүстік-батыс (Тасқұдық), батыс оңтүстік жақтары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Бәйгетөбе ауылдық округі</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шығыс, оңтүстік-батыс жақтарында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-46657</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