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d803" w14:textId="08cd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 бекіту туралы" Солтүстік Қазақстан облысы әкімдігінің 2017 жылғы 14 желтоқсандағы № 496 қаулысына өзгерiс енгiзу туралы</w:t>
      </w:r>
    </w:p>
    <w:p>
      <w:pPr>
        <w:spacing w:after="0"/>
        <w:ind w:left="0"/>
        <w:jc w:val="both"/>
      </w:pPr>
      <w:r>
        <w:rPr>
          <w:rFonts w:ascii="Times New Roman"/>
          <w:b w:val="false"/>
          <w:i w:val="false"/>
          <w:color w:val="000000"/>
          <w:sz w:val="28"/>
        </w:rPr>
        <w:t>Солтүстік Қазақстан облысы әкімдігінің 2018 жылғы 1 қарашадағы № 312 қаулысы. Солтүстік Қазақстан облысының Әділет департаментінде 2018 жылғы 2 қарашада № 4975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Үкіметі мен Ресей Федерациясы Үкіметінің арасындағы теміржол көлігінің кәсіпорындары,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1996 жылғы 18 қазандағы Қазақстан Республикасының Үкіметі мен Ресей Федерациясы Үкіметінің арасындағы теміржол көлігінің кәсіпорындары,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 бекіту туралы" Солтүстік Қазақстан облысы әкімдігінің 2017 жылғы 14 желтоқсандағы № 496 </w:t>
      </w:r>
      <w:r>
        <w:rPr>
          <w:rFonts w:ascii="Times New Roman"/>
          <w:b w:val="false"/>
          <w:i w:val="false"/>
          <w:color w:val="000000"/>
          <w:sz w:val="28"/>
        </w:rPr>
        <w:t>қаулысына</w:t>
      </w:r>
      <w:r>
        <w:rPr>
          <w:rFonts w:ascii="Times New Roman"/>
          <w:b w:val="false"/>
          <w:i w:val="false"/>
          <w:color w:val="000000"/>
          <w:sz w:val="28"/>
        </w:rPr>
        <w:t xml:space="preserve"> (2018 жылғы 08 қаңтарда Қазақстан Республикасы нормативтiк құқықтық актілерiнiң электрондық түрдегі эталондық бақылау банкiнде жарияланды, Нормативтiк құқықтық актiлердi мемлекеттік тіркеу тізілімінде № 4453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көрсетiлген қаулымен бекiтiлген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қағидаларының 22–тармағы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"5) Қазақстан Республикасының заңнамасына сәйкес төлеу мерзімі кейінге қалдырған жағдайларды қоспағанда, конкурстық өтінімдер және/немесе шарттың мерзімін ұзартуға арналған өтінімдерді Конкурсты ұйымдастырушының қабылдау күнінің алдындағы бір айдан астам мерзімге Қазақстан Республикасы Қаржы министрінің 2018 жылғы 27 ақпандағы № 306 "Жеке шоттарын жүргізу қағидаларын бекіту туралы" бұйрығымен бекітілген (Нормативтік құқықтық актілерінің мемлекеттік тіркеу тізілімінде № 16601 болып тіркелген) жеке шоттарын жүргізу Қағидаларының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мемлекеттік кірістер органдарында жүргізілетін берешегiнiң жоқ (бар) екендiгi туралы мәліметтер;".</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4"/>
    <w:bookmarkStart w:name="z9" w:id="5"/>
    <w:p>
      <w:pPr>
        <w:spacing w:after="0"/>
        <w:ind w:left="0"/>
        <w:jc w:val="both"/>
      </w:pPr>
      <w:r>
        <w:rPr>
          <w:rFonts w:ascii="Times New Roman"/>
          <w:b w:val="false"/>
          <w:i w:val="false"/>
          <w:color w:val="000000"/>
          <w:sz w:val="28"/>
        </w:rPr>
        <w:t>
      1) осы қаулының "Қазақстан Республикасының Әділет министрлігі Солтүстік Қазақстан облысының Әділет департаменті" республикалық мемлекеттік мекемесінде мемлекеттік тіркелуін;</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