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c765" w14:textId="70ac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2018 - 2019 оқу жылына арналған жоғары және жоғары оқу орнынан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2018 жылғы 4 қыркүйектегі № 253 қаулысы. Солтүстік Қазақстан облысының Әділет департаментінде 2018 жылғы 24 қыркүйекте № 4901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"Бiлiм туралы" Қазақстан Республикасының 2007 жылғы 27 шiлдедегi Заңының 6-бабы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2018 - 2019 оқу жылына арналған жоғары және жоғары оқу орнынан кейінгі білімі бар кадрларды даярлауға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білім басқармасы" коммуналдық мемлекеттік мекемесі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4 қыркүйектегі № 253 қаулысына қосымша</w:t>
            </w:r>
          </w:p>
        </w:tc>
      </w:tr>
    </w:tbl>
    <w:bookmarkStart w:name="z14" w:id="8"/>
    <w:p>
      <w:pPr>
        <w:spacing w:after="0"/>
        <w:ind w:left="0"/>
        <w:jc w:val="left"/>
      </w:pPr>
      <w:r>
        <w:rPr>
          <w:rFonts w:ascii="Times New Roman"/>
          <w:b/>
          <w:i w:val="false"/>
          <w:color w:val="000000"/>
        </w:rPr>
        <w:t xml:space="preserve"> 2018 - 2019 оқу жылына арналған жоғары және жоғары оқу орнынан кейінгі білімі бар кадрларды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873"/>
        <w:gridCol w:w="2289"/>
        <w:gridCol w:w="703"/>
        <w:gridCol w:w="452"/>
        <w:gridCol w:w="326"/>
        <w:gridCol w:w="1374"/>
        <w:gridCol w:w="2088"/>
        <w:gridCol w:w="1617"/>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 бойынша мамандық коды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Мемле-кеттік білім беру тапсырысының көлемі, күндізгі оқыту нысаны</w:t>
            </w:r>
            <w:r>
              <w:br/>
            </w:r>
            <w:r>
              <w:rPr>
                <w:rFonts w:ascii="Times New Roman"/>
                <w:b w:val="false"/>
                <w:i w:val="false"/>
                <w:color w:val="000000"/>
                <w:sz w:val="20"/>
              </w:rPr>
              <w:t>
(орын саны)</w:t>
            </w:r>
          </w:p>
          <w:bookmarkEnd w:id="9"/>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Оқу жылына мамандықтар бөлінісінде бір студентті оқытуға арналған жергілікті бюджет қаражаты есебінен жұмсалатын шығыстың орташа құны</w:t>
            </w:r>
            <w:r>
              <w:br/>
            </w:r>
            <w:r>
              <w:rPr>
                <w:rFonts w:ascii="Times New Roman"/>
                <w:b w:val="false"/>
                <w:i w:val="false"/>
                <w:color w:val="000000"/>
                <w:sz w:val="20"/>
              </w:rPr>
              <w:t>
(теңге)</w:t>
            </w:r>
          </w:p>
          <w:bookmarkEnd w:id="10"/>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бакалавры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1"/>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bookmarkEnd w:id="12"/>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13"/>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4"/>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bookmarkEnd w:id="15"/>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бакалавры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6"/>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bookmarkEnd w:id="17"/>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бакалавры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18"/>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9"/>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3</w:t>
            </w:r>
            <w:r>
              <w:br/>
            </w:r>
            <w:r>
              <w:rPr>
                <w:rFonts w:ascii="Times New Roman"/>
                <w:b w:val="false"/>
                <w:i w:val="false"/>
                <w:color w:val="000000"/>
                <w:sz w:val="20"/>
              </w:rPr>
              <w:t>
1</w:t>
            </w:r>
          </w:p>
          <w:bookmarkEnd w:id="20"/>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21"/>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22"/>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Шетел тілі: екі</w:t>
            </w:r>
            <w:r>
              <w:br/>
            </w:r>
            <w:r>
              <w:rPr>
                <w:rFonts w:ascii="Times New Roman"/>
                <w:b w:val="false"/>
                <w:i w:val="false"/>
                <w:color w:val="000000"/>
                <w:sz w:val="20"/>
              </w:rPr>
              <w:t>
шетел тілі</w:t>
            </w:r>
          </w:p>
          <w:bookmarkEnd w:id="23"/>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24"/>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25"/>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4</w:t>
            </w:r>
            <w:r>
              <w:br/>
            </w:r>
            <w:r>
              <w:rPr>
                <w:rFonts w:ascii="Times New Roman"/>
                <w:b w:val="false"/>
                <w:i w:val="false"/>
                <w:color w:val="000000"/>
                <w:sz w:val="20"/>
              </w:rPr>
              <w:t>
2</w:t>
            </w:r>
          </w:p>
          <w:bookmarkEnd w:id="26"/>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27"/>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28"/>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бакалавры</w:t>
            </w:r>
          </w:p>
          <w:bookmarkEnd w:id="29"/>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30"/>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bookmarkEnd w:id="31"/>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бакалавры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5B080700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бакалавры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32"/>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bookmarkEnd w:id="33"/>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5В130100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Медицина</w:t>
            </w:r>
            <w:r>
              <w:br/>
            </w:r>
            <w:r>
              <w:rPr>
                <w:rFonts w:ascii="Times New Roman"/>
                <w:b w:val="false"/>
                <w:i w:val="false"/>
                <w:color w:val="000000"/>
                <w:sz w:val="20"/>
              </w:rPr>
              <w:t>
бакалавры</w:t>
            </w:r>
          </w:p>
          <w:bookmarkEnd w:id="34"/>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35"/>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10</w:t>
            </w:r>
            <w:r>
              <w:br/>
            </w:r>
            <w:r>
              <w:rPr>
                <w:rFonts w:ascii="Times New Roman"/>
                <w:b w:val="false"/>
                <w:i w:val="false"/>
                <w:color w:val="000000"/>
                <w:sz w:val="20"/>
              </w:rPr>
              <w:t>
11</w:t>
            </w:r>
          </w:p>
          <w:bookmarkEnd w:id="36"/>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