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8b769" w14:textId="f28b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коммуналдық мемлекеттік кәсіпорындарының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Таран ауданы әкімдігінің 2018 жылғы 14 наурыздағы № 90 қаулысы. Қостанай облысының Әділет департаментінде 2018 жылғы 10 сәуірде № 7684 болып тіркелді. Тақырыбы жаңа редакцияда - Қостанай облысы Бейімбет Майлин ауданы әкімдігінің 2020 жылғы 3 наурыздағы № 44 қаулысымен</w:t>
      </w:r>
    </w:p>
    <w:p>
      <w:pPr>
        <w:spacing w:after="0"/>
        <w:ind w:left="0"/>
        <w:jc w:val="both"/>
      </w:pPr>
      <w:bookmarkStart w:name="z4" w:id="0"/>
      <w:r>
        <w:rPr>
          <w:rFonts w:ascii="Times New Roman"/>
          <w:b w:val="false"/>
          <w:i w:val="false"/>
          <w:color w:val="ff0000"/>
          <w:sz w:val="28"/>
        </w:rPr>
        <w:t xml:space="preserve">
      Ескерту. Тақырыбы жаңа редакцияда - Қостанай облысы Бейімбет Майлин ауданы әкімдігінің 03.03.2020 </w:t>
      </w:r>
      <w:r>
        <w:rPr>
          <w:rFonts w:ascii="Times New Roman"/>
          <w:b w:val="false"/>
          <w:i w:val="false"/>
          <w:color w:val="ff0000"/>
          <w:sz w:val="28"/>
        </w:rPr>
        <w:t>№ 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"Мемлекетік мүлік туралы" 2011 жылғы 1 наурыздағы Қазақстан Республикасы Заңының </w:t>
      </w:r>
      <w:r>
        <w:rPr>
          <w:rFonts w:ascii="Times New Roman"/>
          <w:b w:val="false"/>
          <w:i w:val="false"/>
          <w:color w:val="000000"/>
          <w:sz w:val="28"/>
        </w:rPr>
        <w:t>140-бабына</w:t>
      </w:r>
      <w:r>
        <w:rPr>
          <w:rFonts w:ascii="Times New Roman"/>
          <w:b w:val="false"/>
          <w:i w:val="false"/>
          <w:color w:val="000000"/>
          <w:sz w:val="28"/>
        </w:rPr>
        <w:t xml:space="preserve"> сәйкес Бейімбет Майлин ауданының әкімдігі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Бейімбет Майлин ауданы әкімдігінің 03.03.2020 </w:t>
      </w:r>
      <w:r>
        <w:rPr>
          <w:rFonts w:ascii="Times New Roman"/>
          <w:b w:val="false"/>
          <w:i w:val="false"/>
          <w:color w:val="000000"/>
          <w:sz w:val="28"/>
        </w:rPr>
        <w:t>№ 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Бейімбет Майлин ауданының коммуналдық мемлекеттік кәсіпорындарының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Бейімбет Майлин ауданы әкімдігінің 03.03.2020 </w:t>
      </w:r>
      <w:r>
        <w:rPr>
          <w:rFonts w:ascii="Times New Roman"/>
          <w:b w:val="false"/>
          <w:i w:val="false"/>
          <w:color w:val="000000"/>
          <w:sz w:val="28"/>
        </w:rPr>
        <w:t>№ 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"Бейімбет Майлин ауданы әкімдігінің экономика және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Бейімбет Майлин ауданы әкімдігінің интернет-ресурсында орналастырылуын қамтамасыз етсін.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Қостанай облысы Бейімбет Майлин ауданы әкімдігінің 03.03.2020 </w:t>
      </w:r>
      <w:r>
        <w:rPr>
          <w:rFonts w:ascii="Times New Roman"/>
          <w:b w:val="false"/>
          <w:i w:val="false"/>
          <w:color w:val="000000"/>
          <w:sz w:val="28"/>
        </w:rPr>
        <w:t>№ 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14 наурыздағы</w:t>
            </w:r>
            <w:r>
              <w:br/>
            </w:r>
            <w:r>
              <w:rPr>
                <w:rFonts w:ascii="Times New Roman"/>
                <w:b w:val="false"/>
                <w:i w:val="false"/>
                <w:color w:val="000000"/>
                <w:sz w:val="20"/>
              </w:rPr>
              <w:t>№ 90 қаулысына қосымша</w:t>
            </w:r>
          </w:p>
        </w:tc>
      </w:tr>
    </w:tbl>
    <w:bookmarkStart w:name="z14" w:id="8"/>
    <w:p>
      <w:pPr>
        <w:spacing w:after="0"/>
        <w:ind w:left="0"/>
        <w:jc w:val="left"/>
      </w:pPr>
      <w:r>
        <w:rPr>
          <w:rFonts w:ascii="Times New Roman"/>
          <w:b/>
          <w:i w:val="false"/>
          <w:color w:val="000000"/>
        </w:rPr>
        <w:t xml:space="preserve"> Бейімбет Майлин ауданы коммуналдық мемлекеттік кәсіпорындарының таза кірісінің бір бөлігін аудару нормативі</w:t>
      </w:r>
    </w:p>
    <w:bookmarkEnd w:id="8"/>
    <w:p>
      <w:pPr>
        <w:spacing w:after="0"/>
        <w:ind w:left="0"/>
        <w:jc w:val="both"/>
      </w:pPr>
      <w:r>
        <w:rPr>
          <w:rFonts w:ascii="Times New Roman"/>
          <w:b w:val="false"/>
          <w:i w:val="false"/>
          <w:color w:val="ff0000"/>
          <w:sz w:val="28"/>
        </w:rPr>
        <w:t xml:space="preserve">
      Ескерту. Қосымшаның тақырыбы жаңа редакцияда - Қостанай облысы Бейімбет Майлин ауданы әкімдігінің 03.03.2020 </w:t>
      </w:r>
      <w:r>
        <w:rPr>
          <w:rFonts w:ascii="Times New Roman"/>
          <w:b w:val="false"/>
          <w:i w:val="false"/>
          <w:color w:val="ff0000"/>
          <w:sz w:val="28"/>
        </w:rPr>
        <w:t>№ 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5" w:id="9"/>
    <w:p>
      <w:pPr>
        <w:spacing w:after="0"/>
        <w:ind w:left="0"/>
        <w:jc w:val="both"/>
      </w:pPr>
      <w:r>
        <w:rPr>
          <w:rFonts w:ascii="Times New Roman"/>
          <w:b w:val="false"/>
          <w:i w:val="false"/>
          <w:color w:val="000000"/>
          <w:sz w:val="28"/>
        </w:rPr>
        <w:t>
      Коммуналдық мемлекеттік кәсіпорындарының таза кірісінің бір бөлігін аудандық бюджетке аудару нормативі былайша айқындалады: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7"/>
        <w:gridCol w:w="6693"/>
      </w:tblGrid>
      <w:tr>
        <w:trPr>
          <w:trHeight w:val="30" w:hRule="atLeast"/>
        </w:trPr>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кіріс 3000000 теңгеге дейін</w:t>
            </w:r>
          </w:p>
          <w:bookmarkEnd w:id="10"/>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таза кіріс 3000001 теңгеден 50000000 теңгеге дейін</w:t>
            </w:r>
          </w:p>
          <w:bookmarkEnd w:id="11"/>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теңге + 3000000 теңге мөлшердегі таза кірістен асқан сомадан 10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