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16093" w14:textId="b7160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Әкімдіктің 2016 жылғы 16 мамырдағы № 232 "Тұрғын үй-коммуналдық шаруашылық саласындағы мемлекеттік көрсетілетін қызметтер регламенттерін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2018 жылғы 12 маусымдағы № 277 қаулысы. Қостанай облысының Әділет департаментінде 2018 жылғы 28 маусымда № 7909 болып тіркелді. Күші жойылды - Қостанай облысы әкімдігінің 2020 жылғы 16 наурыздағы № 102 қаулысымен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әкімдігінің 16.03.2020 </w:t>
      </w:r>
      <w:r>
        <w:rPr>
          <w:rFonts w:ascii="Times New Roman"/>
          <w:b w:val="false"/>
          <w:i w:val="false"/>
          <w:color w:val="ff0000"/>
          <w:sz w:val="28"/>
        </w:rPr>
        <w:t>№ 102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16-бабына</w:t>
      </w:r>
      <w:r>
        <w:rPr>
          <w:rFonts w:ascii="Times New Roman"/>
          <w:b w:val="false"/>
          <w:i w:val="false"/>
          <w:color w:val="000000"/>
          <w:sz w:val="28"/>
        </w:rPr>
        <w:t xml:space="preserve"> сәйкес Қостанай облысының әкімдігі ҚАУЛЫ ЕТЕДІ:</w:t>
      </w:r>
    </w:p>
    <w:bookmarkStart w:name="z5" w:id="1"/>
    <w:p>
      <w:pPr>
        <w:spacing w:after="0"/>
        <w:ind w:left="0"/>
        <w:jc w:val="both"/>
      </w:pPr>
      <w:r>
        <w:rPr>
          <w:rFonts w:ascii="Times New Roman"/>
          <w:b w:val="false"/>
          <w:i w:val="false"/>
          <w:color w:val="000000"/>
          <w:sz w:val="28"/>
        </w:rPr>
        <w:t xml:space="preserve">
      1. Қостанай облысы әкімдігінің 2016 жылғы 16 мамырдағы </w:t>
      </w:r>
      <w:r>
        <w:rPr>
          <w:rFonts w:ascii="Times New Roman"/>
          <w:b w:val="false"/>
          <w:i w:val="false"/>
          <w:color w:val="000000"/>
          <w:sz w:val="28"/>
        </w:rPr>
        <w:t>№ 232</w:t>
      </w:r>
      <w:r>
        <w:rPr>
          <w:rFonts w:ascii="Times New Roman"/>
          <w:b w:val="false"/>
          <w:i w:val="false"/>
          <w:color w:val="000000"/>
          <w:sz w:val="28"/>
        </w:rPr>
        <w:t xml:space="preserve"> "Тұрғын үй-коммуналдық шаруашылық саласындағы мемлекеттік көрсетілетін қызметтер регламенттерін бекіту туралы" қаулысына (Нормативтік құқықтық актілерді мемлекеттік тіркеу тізілімінде № 6457 болып тіркелген, 2016 жылғы 23 маусымда "Әділет" ақпараттық құқықтық жүйесінде жарияланған)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"Мемлекеттік тұрғын үй қорынан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келесі редакцияда жазылсын:</w:t>
      </w:r>
    </w:p>
    <w:bookmarkStart w:name="z8" w:id="3"/>
    <w:p>
      <w:pPr>
        <w:spacing w:after="0"/>
        <w:ind w:left="0"/>
        <w:jc w:val="both"/>
      </w:pPr>
      <w:r>
        <w:rPr>
          <w:rFonts w:ascii="Times New Roman"/>
          <w:b w:val="false"/>
          <w:i w:val="false"/>
          <w:color w:val="000000"/>
          <w:sz w:val="28"/>
        </w:rPr>
        <w:t>
      "6. Мемлекеттік корпорацияға жүгіну тәртібін, көрсетілетін қызметті алушының сұрау салуын өңдеу ұзақтығын сипаттау:</w:t>
      </w:r>
    </w:p>
    <w:bookmarkEnd w:id="3"/>
    <w:bookmarkStart w:name="z9" w:id="4"/>
    <w:p>
      <w:pPr>
        <w:spacing w:after="0"/>
        <w:ind w:left="0"/>
        <w:jc w:val="both"/>
      </w:pPr>
      <w:r>
        <w:rPr>
          <w:rFonts w:ascii="Times New Roman"/>
          <w:b w:val="false"/>
          <w:i w:val="false"/>
          <w:color w:val="000000"/>
          <w:sz w:val="28"/>
        </w:rPr>
        <w:t xml:space="preserve">
      1) көрсетілетін қызметті алушы мемлекеттік қызметті алу үшін Мемлекеттік корпорацияға жүгінеді, Мемлекеттік корпорация қызметкері өтініштердің толтырылуының дұрыстығын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(бұдан әрі - құжаттар топтамасы) құжаттар топтамасының толықтығын тексереді, 5 (бес) минут.</w:t>
      </w:r>
    </w:p>
    <w:bookmarkEnd w:id="4"/>
    <w:bookmarkStart w:name="z10" w:id="5"/>
    <w:p>
      <w:pPr>
        <w:spacing w:after="0"/>
        <w:ind w:left="0"/>
        <w:jc w:val="both"/>
      </w:pPr>
      <w:r>
        <w:rPr>
          <w:rFonts w:ascii="Times New Roman"/>
          <w:b w:val="false"/>
          <w:i w:val="false"/>
          <w:color w:val="000000"/>
          <w:sz w:val="28"/>
        </w:rPr>
        <w:t xml:space="preserve">
      Көрсетілетін қызметті алушы құжаттардың толық емес топтамасын ұсынған жағдайда, Мемлекеттік корпорацияның қызметкері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 5 (бес) минут;</w:t>
      </w:r>
    </w:p>
    <w:bookmarkEnd w:id="5"/>
    <w:bookmarkStart w:name="z11" w:id="6"/>
    <w:p>
      <w:pPr>
        <w:spacing w:after="0"/>
        <w:ind w:left="0"/>
        <w:jc w:val="both"/>
      </w:pPr>
      <w:r>
        <w:rPr>
          <w:rFonts w:ascii="Times New Roman"/>
          <w:b w:val="false"/>
          <w:i w:val="false"/>
          <w:color w:val="000000"/>
          <w:sz w:val="28"/>
        </w:rPr>
        <w:t>
      2) Мемлекеттік корпорация қызметкері өтінішті "Азаматтарға арналған үкімет" мемлекеттік корпорациясының интеграцияланған ақпараттық жүйесінде тіркейді және көрсетілетін қызметті алушыға құжаттар топтамасының қабылданғаны туралы қолхат береді,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жазбаша келісімін алады, 5 (бес) минут;</w:t>
      </w:r>
    </w:p>
    <w:bookmarkEnd w:id="6"/>
    <w:bookmarkStart w:name="z12" w:id="7"/>
    <w:p>
      <w:pPr>
        <w:spacing w:after="0"/>
        <w:ind w:left="0"/>
        <w:jc w:val="both"/>
      </w:pPr>
      <w:r>
        <w:rPr>
          <w:rFonts w:ascii="Times New Roman"/>
          <w:b w:val="false"/>
          <w:i w:val="false"/>
          <w:color w:val="000000"/>
          <w:sz w:val="28"/>
        </w:rPr>
        <w:t>
      3) Мемлекеттік корпорация қызметкері құжаттарды дайындайды және оларды курьерлік немесе осыған уәкілетті өзге де байланыс арқылы көрсетілетін қызметті берушіге жолдайды, 1 (бір) күн.</w:t>
      </w:r>
    </w:p>
    <w:bookmarkEnd w:id="7"/>
    <w:bookmarkStart w:name="z13" w:id="8"/>
    <w:p>
      <w:pPr>
        <w:spacing w:after="0"/>
        <w:ind w:left="0"/>
        <w:jc w:val="both"/>
      </w:pPr>
      <w:r>
        <w:rPr>
          <w:rFonts w:ascii="Times New Roman"/>
          <w:b w:val="false"/>
          <w:i w:val="false"/>
          <w:color w:val="000000"/>
          <w:sz w:val="28"/>
        </w:rPr>
        <w:t>
      Қабылдау күні мемлекеттік қызмет көрсету мерзіміне кірмейді;</w:t>
      </w:r>
    </w:p>
    <w:bookmarkEnd w:id="8"/>
    <w:bookmarkStart w:name="z14" w:id="9"/>
    <w:p>
      <w:pPr>
        <w:spacing w:after="0"/>
        <w:ind w:left="0"/>
        <w:jc w:val="both"/>
      </w:pPr>
      <w:r>
        <w:rPr>
          <w:rFonts w:ascii="Times New Roman"/>
          <w:b w:val="false"/>
          <w:i w:val="false"/>
          <w:color w:val="000000"/>
          <w:sz w:val="28"/>
        </w:rPr>
        <w:t>
      4) көрсетілетін қызметті беруші құжаттар жобасын қарайды және мемлекеттік қызмет көрсету нәтижесін жолдайды - 29 (жиырма тоғыз) күнтізбелік күн, осыған орай мемлекеттік қызмет көрсету нәтижесі мемлекеттік қызмет көрсету мерзімі өткенге дейін бір тәуліктен кешіктірмей Мемлекеттік корпорацияға ұсынады;</w:t>
      </w:r>
    </w:p>
    <w:bookmarkEnd w:id="9"/>
    <w:bookmarkStart w:name="z15" w:id="10"/>
    <w:p>
      <w:pPr>
        <w:spacing w:after="0"/>
        <w:ind w:left="0"/>
        <w:jc w:val="both"/>
      </w:pPr>
      <w:r>
        <w:rPr>
          <w:rFonts w:ascii="Times New Roman"/>
          <w:b w:val="false"/>
          <w:i w:val="false"/>
          <w:color w:val="000000"/>
          <w:sz w:val="28"/>
        </w:rPr>
        <w:t>
      5) Мемлекеттік корпорация қызметкері құжаттар топтамасының қабылданғаны туралы қолхатта көрсетілген мерзімде көрсетілетін қызметті алушыға мемлекеттік қызмет көрсету нәтижесін береді, 5 (бес) минут.";</w:t>
      </w:r>
    </w:p>
    <w:bookmarkEnd w:id="10"/>
    <w:bookmarkStart w:name="z16" w:id="11"/>
    <w:p>
      <w:pPr>
        <w:spacing w:after="0"/>
        <w:ind w:left="0"/>
        <w:jc w:val="both"/>
      </w:pPr>
      <w:r>
        <w:rPr>
          <w:rFonts w:ascii="Times New Roman"/>
          <w:b w:val="false"/>
          <w:i w:val="false"/>
          <w:color w:val="000000"/>
          <w:sz w:val="28"/>
        </w:rPr>
        <w:t xml:space="preserve">
      көрсетілген мемлекеттік көрсетілетін регламентке </w:t>
      </w:r>
      <w:r>
        <w:rPr>
          <w:rFonts w:ascii="Times New Roman"/>
          <w:b w:val="false"/>
          <w:i w:val="false"/>
          <w:color w:val="000000"/>
          <w:sz w:val="28"/>
        </w:rPr>
        <w:t>2-қосымша</w:t>
      </w: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11"/>
    <w:bookmarkStart w:name="z17" w:id="12"/>
    <w:p>
      <w:pPr>
        <w:spacing w:after="0"/>
        <w:ind w:left="0"/>
        <w:jc w:val="both"/>
      </w:pPr>
      <w:r>
        <w:rPr>
          <w:rFonts w:ascii="Times New Roman"/>
          <w:b w:val="false"/>
          <w:i w:val="false"/>
          <w:color w:val="000000"/>
          <w:sz w:val="28"/>
        </w:rPr>
        <w:t xml:space="preserve">
      көрсетілген қаулымен бекітілген "Мемлекеттік тұрғын үй қорынан берілетін тұрғын үйлерді жекешелендіру"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p>
    <w:bookmarkStart w:name="z19" w:id="13"/>
    <w:p>
      <w:pPr>
        <w:spacing w:after="0"/>
        <w:ind w:left="0"/>
        <w:jc w:val="both"/>
      </w:pPr>
      <w:r>
        <w:rPr>
          <w:rFonts w:ascii="Times New Roman"/>
          <w:b w:val="false"/>
          <w:i w:val="false"/>
          <w:color w:val="000000"/>
          <w:sz w:val="28"/>
        </w:rPr>
        <w:t>
      "1. "Мемлекеттік тұрғын үй қорынан берілетін тұрғын үйлерді жекешелендіру" мемлекеттік көрсетілетін қызмет (бұдан әрі - мемлекеттік көрсетілетін қызмет) облыстың, аудандар мен облыстық маңызы бар қалалардың жергілікті атқарушы органдары (бұдан әрі - көрсетілетін қызметті беруші) көрсетеді.</w:t>
      </w:r>
    </w:p>
    <w:bookmarkEnd w:id="13"/>
    <w:bookmarkStart w:name="z20" w:id="14"/>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bookmarkEnd w:id="14"/>
    <w:bookmarkStart w:name="z21" w:id="15"/>
    <w:p>
      <w:pPr>
        <w:spacing w:after="0"/>
        <w:ind w:left="0"/>
        <w:jc w:val="both"/>
      </w:pPr>
      <w:r>
        <w:rPr>
          <w:rFonts w:ascii="Times New Roman"/>
          <w:b w:val="false"/>
          <w:i w:val="false"/>
          <w:color w:val="000000"/>
          <w:sz w:val="28"/>
        </w:rPr>
        <w:t>
      1) көрсетілетін қызметті берушінің кеңсесі;</w:t>
      </w:r>
    </w:p>
    <w:bookmarkEnd w:id="15"/>
    <w:bookmarkStart w:name="z22" w:id="16"/>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қоғамының Қостанай облысы бойынша филиалы - "Халыққа қызмет көрсету орталығы" департаменті (бұдан әрі - Мемлекеттік корпорация) арқылы жүзеге асырылады.";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w:t>
      </w:r>
      <w:r>
        <w:rPr>
          <w:rFonts w:ascii="Times New Roman"/>
          <w:b w:val="false"/>
          <w:i w:val="false"/>
          <w:color w:val="000000"/>
          <w:sz w:val="28"/>
        </w:rPr>
        <w:t xml:space="preserve"> келесі редакцияда жазылсын:</w:t>
      </w:r>
    </w:p>
    <w:bookmarkStart w:name="z24" w:id="17"/>
    <w:p>
      <w:pPr>
        <w:spacing w:after="0"/>
        <w:ind w:left="0"/>
        <w:jc w:val="both"/>
      </w:pPr>
      <w:r>
        <w:rPr>
          <w:rFonts w:ascii="Times New Roman"/>
          <w:b w:val="false"/>
          <w:i w:val="false"/>
          <w:color w:val="000000"/>
          <w:sz w:val="28"/>
        </w:rPr>
        <w:t>
      "3. Мемлекеттік қызмет көрсету нәтижесі:</w:t>
      </w:r>
    </w:p>
    <w:bookmarkEnd w:id="17"/>
    <w:bookmarkStart w:name="z25" w:id="18"/>
    <w:p>
      <w:pPr>
        <w:spacing w:after="0"/>
        <w:ind w:left="0"/>
        <w:jc w:val="both"/>
      </w:pPr>
      <w:r>
        <w:rPr>
          <w:rFonts w:ascii="Times New Roman"/>
          <w:b w:val="false"/>
          <w:i w:val="false"/>
          <w:color w:val="000000"/>
          <w:sz w:val="28"/>
        </w:rPr>
        <w:t>
      1-кезең: тұрғын үйді жекешелендіру туралы тұрғын үй комиссиясының немесе жазбаша түрде дәлелді бас тарту туралы шешімі;</w:t>
      </w:r>
    </w:p>
    <w:bookmarkEnd w:id="18"/>
    <w:bookmarkStart w:name="z26" w:id="19"/>
    <w:p>
      <w:pPr>
        <w:spacing w:after="0"/>
        <w:ind w:left="0"/>
        <w:jc w:val="both"/>
      </w:pPr>
      <w:r>
        <w:rPr>
          <w:rFonts w:ascii="Times New Roman"/>
          <w:b w:val="false"/>
          <w:i w:val="false"/>
          <w:color w:val="000000"/>
          <w:sz w:val="28"/>
        </w:rPr>
        <w:t xml:space="preserve">
      2-кезең: тұрғын үйді беру туралы шешім шығарылған күннен бастап оны мемлекеттік кәсіпорындардың және мемлекеттік мекемелердің мемлекеттік тұрғын үй қорынан коммуналдық меншікке берген жағдайда Қазақстан Республикасы Үкіметінің 2011 жылғы 1 маусымдағы № 616 қаулысымен бекітілген Мемлекеттік заңды тұлғаларға бекітіліп берілген мемлекеттік мүлікті мемлекеттік меншіктің бір түрінен екіншісіне беру </w:t>
      </w:r>
      <w:r>
        <w:rPr>
          <w:rFonts w:ascii="Times New Roman"/>
          <w:b w:val="false"/>
          <w:i w:val="false"/>
          <w:color w:val="000000"/>
          <w:sz w:val="28"/>
        </w:rPr>
        <w:t>қағидасына</w:t>
      </w:r>
      <w:r>
        <w:rPr>
          <w:rFonts w:ascii="Times New Roman"/>
          <w:b w:val="false"/>
          <w:i w:val="false"/>
          <w:color w:val="000000"/>
          <w:sz w:val="28"/>
        </w:rPr>
        <w:t xml:space="preserve"> сәйкес жүзеге асырылады.</w:t>
      </w:r>
    </w:p>
    <w:bookmarkEnd w:id="19"/>
    <w:bookmarkStart w:name="z27" w:id="20"/>
    <w:p>
      <w:pPr>
        <w:spacing w:after="0"/>
        <w:ind w:left="0"/>
        <w:jc w:val="both"/>
      </w:pPr>
      <w:r>
        <w:rPr>
          <w:rFonts w:ascii="Times New Roman"/>
          <w:b w:val="false"/>
          <w:i w:val="false"/>
          <w:color w:val="000000"/>
          <w:sz w:val="28"/>
        </w:rPr>
        <w:t>
      Тұрғын үйді беретін орган жекешелендіруге жататын тұрғын үйді коммуналдық тұрғын үй қорына ауыстыруды жүзеге асырған кезде бір мезгілде көрсетілетін қызметті алушыға төленуі тиіс сома көрсетілген тұрғын үйдің құны туралы анықтама беріледі;</w:t>
      </w:r>
    </w:p>
    <w:bookmarkEnd w:id="20"/>
    <w:bookmarkStart w:name="z28" w:id="21"/>
    <w:p>
      <w:pPr>
        <w:spacing w:after="0"/>
        <w:ind w:left="0"/>
        <w:jc w:val="both"/>
      </w:pPr>
      <w:r>
        <w:rPr>
          <w:rFonts w:ascii="Times New Roman"/>
          <w:b w:val="false"/>
          <w:i w:val="false"/>
          <w:color w:val="000000"/>
          <w:sz w:val="28"/>
        </w:rPr>
        <w:t>
      3-кезең: жергергілікті атқарушы орган мен өтініш беруші арасында тұрғын үйді жекешелендіру туралы шарт жасау.</w:t>
      </w:r>
    </w:p>
    <w:bookmarkEnd w:id="21"/>
    <w:bookmarkStart w:name="z29" w:id="22"/>
    <w:p>
      <w:pPr>
        <w:spacing w:after="0"/>
        <w:ind w:left="0"/>
        <w:jc w:val="both"/>
      </w:pPr>
      <w:r>
        <w:rPr>
          <w:rFonts w:ascii="Times New Roman"/>
          <w:b w:val="false"/>
          <w:i w:val="false"/>
          <w:color w:val="000000"/>
          <w:sz w:val="28"/>
        </w:rPr>
        <w:t xml:space="preserve">
      Тұрғын үйді жекешелендіру туралы шарт жасалғаннан кейін, Қазақстан Республикасы Үкіметінің 2013 жылғы 2 шілдедегі № 673 қаулысымен бекітілген Мемлекеттiк тұрғын үй қорынан берілетін тұрғын үйлерді жекешелендiру қағидаларының </w:t>
      </w:r>
      <w:r>
        <w:rPr>
          <w:rFonts w:ascii="Times New Roman"/>
          <w:b w:val="false"/>
          <w:i w:val="false"/>
          <w:color w:val="000000"/>
          <w:sz w:val="28"/>
        </w:rPr>
        <w:t>23-тармағында</w:t>
      </w:r>
      <w:r>
        <w:rPr>
          <w:rFonts w:ascii="Times New Roman"/>
          <w:b w:val="false"/>
          <w:i w:val="false"/>
          <w:color w:val="000000"/>
          <w:sz w:val="28"/>
        </w:rPr>
        <w:t xml:space="preserve"> көрсетілген жағдайларды қоспағанда, күнтізбелік отыз күн ішінде жергілікті бюджетке төленуі тиіс тұрғын үйдің құнын төлеу жүргізіледі.</w:t>
      </w:r>
    </w:p>
    <w:bookmarkEnd w:id="22"/>
    <w:bookmarkStart w:name="z30" w:id="23"/>
    <w:p>
      <w:pPr>
        <w:spacing w:after="0"/>
        <w:ind w:left="0"/>
        <w:jc w:val="both"/>
      </w:pPr>
      <w:r>
        <w:rPr>
          <w:rFonts w:ascii="Times New Roman"/>
          <w:b w:val="false"/>
          <w:i w:val="false"/>
          <w:color w:val="000000"/>
          <w:sz w:val="28"/>
        </w:rPr>
        <w:t>
      Тұрғын үйді меншікке өтеусіз алған кезде төлем жүргізілмейді.</w:t>
      </w:r>
    </w:p>
    <w:bookmarkEnd w:id="23"/>
    <w:bookmarkStart w:name="z31" w:id="24"/>
    <w:p>
      <w:pPr>
        <w:spacing w:after="0"/>
        <w:ind w:left="0"/>
        <w:jc w:val="both"/>
      </w:pPr>
      <w:r>
        <w:rPr>
          <w:rFonts w:ascii="Times New Roman"/>
          <w:b w:val="false"/>
          <w:i w:val="false"/>
          <w:color w:val="000000"/>
          <w:sz w:val="28"/>
        </w:rPr>
        <w:t>
      Мемлекеттік қызмет көрсету нәтижесін беру нысаны: қағаз түрінде.</w:t>
      </w:r>
    </w:p>
    <w:bookmarkEnd w:id="24"/>
    <w:bookmarkStart w:name="z32" w:id="25"/>
    <w:p>
      <w:pPr>
        <w:spacing w:after="0"/>
        <w:ind w:left="0"/>
        <w:jc w:val="both"/>
      </w:pPr>
      <w:r>
        <w:rPr>
          <w:rFonts w:ascii="Times New Roman"/>
          <w:b w:val="false"/>
          <w:i w:val="false"/>
          <w:color w:val="000000"/>
          <w:sz w:val="28"/>
        </w:rPr>
        <w:t xml:space="preserve">
      4. Мемлекеттiк қызмет көрсету бойынша рәсімді (iс-қимылды) бастауға негіздеме өздері тұратын үй-жайын жекешелендіруге жалдаушының кәмелетке толған барлық отбасы мүшелерi қол қойған өтінішті (еркін нысанында) және Қазақстан Республикасы Ұлттық экономика министрінің 2015 жылғы 9 сәуірдегі </w:t>
      </w:r>
      <w:r>
        <w:rPr>
          <w:rFonts w:ascii="Times New Roman"/>
          <w:b w:val="false"/>
          <w:i w:val="false"/>
          <w:color w:val="000000"/>
          <w:sz w:val="28"/>
        </w:rPr>
        <w:t>№ 319</w:t>
      </w:r>
      <w:r>
        <w:rPr>
          <w:rFonts w:ascii="Times New Roman"/>
          <w:b w:val="false"/>
          <w:i w:val="false"/>
          <w:color w:val="000000"/>
          <w:sz w:val="28"/>
        </w:rPr>
        <w:t xml:space="preserve"> "Тұрғын үй-коммуналдық шаруашылық саласындағы мемлекеттік көрсетілетін қызметтер стандарттарын бекіту туралы" бұйрығымен (Нормативтік құқықтық актілерді мемлекеттік тіркеу тізілімінде № 11015 болып тіркелген) бекітілген "Мемлекеттік тұрғын үй қорынан берілетін тұрғын үйлерді жекешелендіру"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(бұдан әрі - құжаттар топтамасы) көрсетілетін қызметті берушінің қеңсесінің қабылдауы болып табылады.";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8-тармақ </w:t>
      </w:r>
      <w:r>
        <w:rPr>
          <w:rFonts w:ascii="Times New Roman"/>
          <w:b w:val="false"/>
          <w:i w:val="false"/>
          <w:color w:val="000000"/>
          <w:sz w:val="28"/>
        </w:rPr>
        <w:t>келесі редакцияда жазылсын:</w:t>
      </w:r>
    </w:p>
    <w:bookmarkStart w:name="z34" w:id="26"/>
    <w:p>
      <w:pPr>
        <w:spacing w:after="0"/>
        <w:ind w:left="0"/>
        <w:jc w:val="both"/>
      </w:pPr>
      <w:r>
        <w:rPr>
          <w:rFonts w:ascii="Times New Roman"/>
          <w:b w:val="false"/>
          <w:i w:val="false"/>
          <w:color w:val="000000"/>
          <w:sz w:val="28"/>
        </w:rPr>
        <w:t>
      "8. Мемлекеттік корпорацияға жүгіну тәртібін сипаттау, көрсетілетін қызметті алушының сұрау салуын өңдеу ұзақтығы:</w:t>
      </w:r>
    </w:p>
    <w:bookmarkEnd w:id="26"/>
    <w:bookmarkStart w:name="z35" w:id="27"/>
    <w:p>
      <w:pPr>
        <w:spacing w:after="0"/>
        <w:ind w:left="0"/>
        <w:jc w:val="both"/>
      </w:pPr>
      <w:r>
        <w:rPr>
          <w:rFonts w:ascii="Times New Roman"/>
          <w:b w:val="false"/>
          <w:i w:val="false"/>
          <w:color w:val="000000"/>
          <w:sz w:val="28"/>
        </w:rPr>
        <w:t>
      1) көрсетілетін қызметті алушы (не сенімхат бойынша оның өкілі) мемлекеттік көрсетілетін қызметті алу үшін Мемлекеттік корпорацияға жүгінеді, Мемлекеттік корпорация қызметкері өтініштің толтырылуының дұрыстығын және құжаттар топтамасының толықтығын тексереді, 5 (бес) минут;</w:t>
      </w:r>
    </w:p>
    <w:bookmarkEnd w:id="27"/>
    <w:bookmarkStart w:name="z36" w:id="28"/>
    <w:p>
      <w:pPr>
        <w:spacing w:after="0"/>
        <w:ind w:left="0"/>
        <w:jc w:val="both"/>
      </w:pPr>
      <w:r>
        <w:rPr>
          <w:rFonts w:ascii="Times New Roman"/>
          <w:b w:val="false"/>
          <w:i w:val="false"/>
          <w:color w:val="000000"/>
          <w:sz w:val="28"/>
        </w:rPr>
        <w:t xml:space="preserve">
      көрсетілетін қызметті алушы құжаттардың топтамасын толық ұсынбаған жағдайда, Мемлекеттік корпорация қызметкері Стандартының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құжаттар топтамасын қабылдаудан бас тарту туралы қолхат береді, 5 (бес) минут;</w:t>
      </w:r>
    </w:p>
    <w:bookmarkEnd w:id="28"/>
    <w:bookmarkStart w:name="z37" w:id="29"/>
    <w:p>
      <w:pPr>
        <w:spacing w:after="0"/>
        <w:ind w:left="0"/>
        <w:jc w:val="both"/>
      </w:pPr>
      <w:r>
        <w:rPr>
          <w:rFonts w:ascii="Times New Roman"/>
          <w:b w:val="false"/>
          <w:i w:val="false"/>
          <w:color w:val="000000"/>
          <w:sz w:val="28"/>
        </w:rPr>
        <w:t xml:space="preserve">
      құжаттардың топтамасын толық ұсынған жағдайда, Мемлекеттік корпорация қызметкері құжаттар топтамасын қабылдайды, тіркейді, Стандарттың </w:t>
      </w:r>
      <w:r>
        <w:rPr>
          <w:rFonts w:ascii="Times New Roman"/>
          <w:b w:val="false"/>
          <w:i w:val="false"/>
          <w:color w:val="000000"/>
          <w:sz w:val="28"/>
        </w:rPr>
        <w:t>2</w:t>
      </w:r>
      <w:r>
        <w:rPr>
          <w:rFonts w:ascii="Times New Roman"/>
          <w:b w:val="false"/>
          <w:i w:val="false"/>
          <w:color w:val="000000"/>
          <w:sz w:val="28"/>
        </w:rPr>
        <w:t xml:space="preserve"> немесе </w:t>
      </w:r>
      <w:r>
        <w:rPr>
          <w:rFonts w:ascii="Times New Roman"/>
          <w:b w:val="false"/>
          <w:i w:val="false"/>
          <w:color w:val="000000"/>
          <w:sz w:val="28"/>
        </w:rPr>
        <w:t>3-қосымшаларына</w:t>
      </w:r>
      <w:r>
        <w:rPr>
          <w:rFonts w:ascii="Times New Roman"/>
          <w:b w:val="false"/>
          <w:i w:val="false"/>
          <w:color w:val="000000"/>
          <w:sz w:val="28"/>
        </w:rPr>
        <w:t xml:space="preserve"> сәйкес мемлекеттік қызмет көрсету кезінде, егер Қазақстан Республикасының заңдарында өзгеше көзделмесе, Мемлекеттік корпорация ұсынған нысан бойынша ақпараттық жүйелерде қамтылған, заңмен қорғалатын құпияны құрайтын мәліметтерді пайдалануға келісім алады және тиісті құжаттардың қабылданғандығы туралы қолхат береді, 5 (бес) минут;</w:t>
      </w:r>
    </w:p>
    <w:bookmarkEnd w:id="29"/>
    <w:bookmarkStart w:name="z38" w:id="30"/>
    <w:p>
      <w:pPr>
        <w:spacing w:after="0"/>
        <w:ind w:left="0"/>
        <w:jc w:val="both"/>
      </w:pPr>
      <w:r>
        <w:rPr>
          <w:rFonts w:ascii="Times New Roman"/>
          <w:b w:val="false"/>
          <w:i w:val="false"/>
          <w:color w:val="000000"/>
          <w:sz w:val="28"/>
        </w:rPr>
        <w:t>
      2) Мемлекеттік корпорация қызметкері құжаттар топтамасын дайындайды және оны көрсетілетін қызметті берушіге курьерлік немесе осыған уәкілетті өзге де байланыс арқылы жібереді, 1 (бір) күн;</w:t>
      </w:r>
    </w:p>
    <w:bookmarkEnd w:id="30"/>
    <w:bookmarkStart w:name="z39" w:id="31"/>
    <w:p>
      <w:pPr>
        <w:spacing w:after="0"/>
        <w:ind w:left="0"/>
        <w:jc w:val="both"/>
      </w:pPr>
      <w:r>
        <w:rPr>
          <w:rFonts w:ascii="Times New Roman"/>
          <w:b w:val="false"/>
          <w:i w:val="false"/>
          <w:color w:val="000000"/>
          <w:sz w:val="28"/>
        </w:rPr>
        <w:t>
      Қабылдау күні мемлекеттік қызмет көрсету мерзіміне кірмейді;</w:t>
      </w:r>
    </w:p>
    <w:bookmarkEnd w:id="31"/>
    <w:bookmarkStart w:name="z40" w:id="32"/>
    <w:p>
      <w:pPr>
        <w:spacing w:after="0"/>
        <w:ind w:left="0"/>
        <w:jc w:val="both"/>
      </w:pPr>
      <w:r>
        <w:rPr>
          <w:rFonts w:ascii="Times New Roman"/>
          <w:b w:val="false"/>
          <w:i w:val="false"/>
          <w:color w:val="000000"/>
          <w:sz w:val="28"/>
        </w:rPr>
        <w:t>
      3) көрсетілетін қызметті беруші құжаттар топтамасын қарайды және мемлекеттік қызмет көрсету нәтижесін дайындайды және Мемлекеттік корпорацияға жібереді:</w:t>
      </w:r>
    </w:p>
    <w:bookmarkEnd w:id="32"/>
    <w:bookmarkStart w:name="z41" w:id="33"/>
    <w:p>
      <w:pPr>
        <w:spacing w:after="0"/>
        <w:ind w:left="0"/>
        <w:jc w:val="both"/>
      </w:pPr>
      <w:r>
        <w:rPr>
          <w:rFonts w:ascii="Times New Roman"/>
          <w:b w:val="false"/>
          <w:i w:val="false"/>
          <w:color w:val="000000"/>
          <w:sz w:val="28"/>
        </w:rPr>
        <w:t>
      1-кезең: мемлекеттік тұрғын үй қорынан тұрғын үйді жекешелендіру туралы тұрғын үй комиссиясың шешімі - күнтізбелік 29 (жиырма тоғыз) күн;</w:t>
      </w:r>
    </w:p>
    <w:bookmarkEnd w:id="33"/>
    <w:bookmarkStart w:name="z42" w:id="34"/>
    <w:p>
      <w:pPr>
        <w:spacing w:after="0"/>
        <w:ind w:left="0"/>
        <w:jc w:val="both"/>
      </w:pPr>
      <w:r>
        <w:rPr>
          <w:rFonts w:ascii="Times New Roman"/>
          <w:b w:val="false"/>
          <w:i w:val="false"/>
          <w:color w:val="000000"/>
          <w:sz w:val="28"/>
        </w:rPr>
        <w:t>
      2-кезең: тұрғын үйді мемлекеттік кәсіпорындардың және мемлекеттік мекемелердің мемлекеттік тұрғын үй қорынан коммуналдық меншікке берген жағдайда - күнтізбелік 29 (жиырма тоғыз) күн;</w:t>
      </w:r>
    </w:p>
    <w:bookmarkEnd w:id="34"/>
    <w:bookmarkStart w:name="z43" w:id="35"/>
    <w:p>
      <w:pPr>
        <w:spacing w:after="0"/>
        <w:ind w:left="0"/>
        <w:jc w:val="both"/>
      </w:pPr>
      <w:r>
        <w:rPr>
          <w:rFonts w:ascii="Times New Roman"/>
          <w:b w:val="false"/>
          <w:i w:val="false"/>
          <w:color w:val="000000"/>
          <w:sz w:val="28"/>
        </w:rPr>
        <w:t>
      3-кезең: тұрғын үйді жекешелендіру туралы шарт жасау - 29 (жиырма тоғыз) жұмыс күні.</w:t>
      </w:r>
    </w:p>
    <w:bookmarkEnd w:id="35"/>
    <w:bookmarkStart w:name="z44" w:id="36"/>
    <w:p>
      <w:pPr>
        <w:spacing w:after="0"/>
        <w:ind w:left="0"/>
        <w:jc w:val="both"/>
      </w:pPr>
      <w:r>
        <w:rPr>
          <w:rFonts w:ascii="Times New Roman"/>
          <w:b w:val="false"/>
          <w:i w:val="false"/>
          <w:color w:val="000000"/>
          <w:sz w:val="28"/>
        </w:rPr>
        <w:t>
      Мемлекеттік қызмет көрсету нәтижесі мемлекеттік қызмет көрсету мерзімі өткенге дейін бір тәуліктен кешіктірмей Мемлекеттік корпорацияға ұсынады;</w:t>
      </w:r>
    </w:p>
    <w:bookmarkEnd w:id="36"/>
    <w:bookmarkStart w:name="z45" w:id="37"/>
    <w:p>
      <w:pPr>
        <w:spacing w:after="0"/>
        <w:ind w:left="0"/>
        <w:jc w:val="both"/>
      </w:pPr>
      <w:r>
        <w:rPr>
          <w:rFonts w:ascii="Times New Roman"/>
          <w:b w:val="false"/>
          <w:i w:val="false"/>
          <w:color w:val="000000"/>
          <w:sz w:val="28"/>
        </w:rPr>
        <w:t>
      4) Мемлекеттік корпорация қызметкері ол (не нотариалды расталған сенімхат бойынша оның өкілі) жеке басын куәландыратын құжатты ұсынған кезде қызметті алушыға мемлекеттік қызмет көрсету нәтижесін береді, 5 (бес) минут.</w:t>
      </w:r>
    </w:p>
    <w:bookmarkEnd w:id="37"/>
    <w:bookmarkStart w:name="z46" w:id="38"/>
    <w:p>
      <w:pPr>
        <w:spacing w:after="0"/>
        <w:ind w:left="0"/>
        <w:jc w:val="both"/>
      </w:pPr>
      <w:r>
        <w:rPr>
          <w:rFonts w:ascii="Times New Roman"/>
          <w:b w:val="false"/>
          <w:i w:val="false"/>
          <w:color w:val="000000"/>
          <w:sz w:val="28"/>
        </w:rPr>
        <w:t>
      Мемлекеттік қызмет "электрондық үкімет" веб-порталы арқылы көрсетілмейді.</w:t>
      </w:r>
    </w:p>
    <w:bookmarkEnd w:id="38"/>
    <w:bookmarkStart w:name="z47" w:id="39"/>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реттілігінің, көрсетілетін қызметті берушінің құрылымдық бөлімшелерінің (қызметкерлерінің) өзара іс-қимылдарының толық сипаттамасы, сондай-ақ өзге де көрсетілетін қызметті берушілермен және (немесе) Мемлекетік корпорациямен өзара іс-қимыл тәртібінің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39"/>
    <w:bookmarkStart w:name="z48" w:id="40"/>
    <w:p>
      <w:pPr>
        <w:spacing w:after="0"/>
        <w:ind w:left="0"/>
        <w:jc w:val="both"/>
      </w:pPr>
      <w:r>
        <w:rPr>
          <w:rFonts w:ascii="Times New Roman"/>
          <w:b w:val="false"/>
          <w:i w:val="false"/>
          <w:color w:val="000000"/>
          <w:sz w:val="28"/>
        </w:rPr>
        <w:t xml:space="preserve">
      көрсетілген мемлекеттік көрсетілетін қызмет регламентіне </w:t>
      </w:r>
      <w:r>
        <w:rPr>
          <w:rFonts w:ascii="Times New Roman"/>
          <w:b w:val="false"/>
          <w:i w:val="false"/>
          <w:color w:val="000000"/>
          <w:sz w:val="28"/>
        </w:rPr>
        <w:t>қосымша</w:t>
      </w: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40"/>
    <w:bookmarkStart w:name="z49" w:id="41"/>
    <w:p>
      <w:pPr>
        <w:spacing w:after="0"/>
        <w:ind w:left="0"/>
        <w:jc w:val="both"/>
      </w:pPr>
      <w:r>
        <w:rPr>
          <w:rFonts w:ascii="Times New Roman"/>
          <w:b w:val="false"/>
          <w:i w:val="false"/>
          <w:color w:val="000000"/>
          <w:sz w:val="28"/>
        </w:rPr>
        <w:t>
      2. "Қостанай облысы әкімдігінің энергетика және тұрғын үй-коммуналдық шаруашылық басқармасы" мемлекеттік мекемесі Қазақстан Республикасының заңнамасында белгіленген тәртіпте:</w:t>
      </w:r>
    </w:p>
    <w:bookmarkEnd w:id="41"/>
    <w:bookmarkStart w:name="z50" w:id="42"/>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42"/>
    <w:bookmarkStart w:name="z51" w:id="43"/>
    <w:p>
      <w:pPr>
        <w:spacing w:after="0"/>
        <w:ind w:left="0"/>
        <w:jc w:val="both"/>
      </w:pPr>
      <w:r>
        <w:rPr>
          <w:rFonts w:ascii="Times New Roman"/>
          <w:b w:val="false"/>
          <w:i w:val="false"/>
          <w:color w:val="000000"/>
          <w:sz w:val="28"/>
        </w:rPr>
        <w:t>
      2) осы қаулы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43"/>
    <w:bookmarkStart w:name="z52" w:id="44"/>
    <w:p>
      <w:pPr>
        <w:spacing w:after="0"/>
        <w:ind w:left="0"/>
        <w:jc w:val="both"/>
      </w:pPr>
      <w:r>
        <w:rPr>
          <w:rFonts w:ascii="Times New Roman"/>
          <w:b w:val="false"/>
          <w:i w:val="false"/>
          <w:color w:val="000000"/>
          <w:sz w:val="28"/>
        </w:rPr>
        <w:t>
      3) осы қаулыны ресми жарияланғанынан кейін Қостанай облысы әкімдігінің ресми интернет-ресурсына орналастырылуын қамтамасыз етсін.</w:t>
      </w:r>
    </w:p>
    <w:bookmarkEnd w:id="44"/>
    <w:bookmarkStart w:name="z53" w:id="45"/>
    <w:p>
      <w:pPr>
        <w:spacing w:after="0"/>
        <w:ind w:left="0"/>
        <w:jc w:val="both"/>
      </w:pPr>
      <w:r>
        <w:rPr>
          <w:rFonts w:ascii="Times New Roman"/>
          <w:b w:val="false"/>
          <w:i w:val="false"/>
          <w:color w:val="000000"/>
          <w:sz w:val="28"/>
        </w:rPr>
        <w:t>
      3. Осы қаулының орындалуын бақылау Қостанай облысы әкімінің жетекшілік ететін орынбасарына жүктелсін.</w:t>
      </w:r>
    </w:p>
    <w:bookmarkEnd w:id="45"/>
    <w:bookmarkStart w:name="z54" w:id="4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4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Қостанай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2018 жылғы 12 маусымдағы</w:t>
            </w:r>
            <w:r>
              <w:br/>
            </w:r>
            <w:r>
              <w:rPr>
                <w:rFonts w:ascii="Times New Roman"/>
                <w:b w:val="false"/>
                <w:i w:val="false"/>
                <w:color w:val="000000"/>
                <w:sz w:val="20"/>
              </w:rPr>
              <w:t>№ 277 қаулысына</w:t>
            </w:r>
            <w:r>
              <w:br/>
            </w:r>
            <w:r>
              <w:rPr>
                <w:rFonts w:ascii="Times New Roman"/>
                <w:b w:val="false"/>
                <w:i w:val="false"/>
                <w:color w:val="000000"/>
                <w:sz w:val="20"/>
              </w:rPr>
              <w:t>1-қосымша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тұрғын үй</w:t>
            </w:r>
            <w:r>
              <w:br/>
            </w:r>
            <w:r>
              <w:rPr>
                <w:rFonts w:ascii="Times New Roman"/>
                <w:b w:val="false"/>
                <w:i w:val="false"/>
                <w:color w:val="000000"/>
                <w:sz w:val="20"/>
              </w:rPr>
              <w:t>қорынан тұрғын үйге немесе</w:t>
            </w:r>
            <w:r>
              <w:br/>
            </w:r>
            <w:r>
              <w:rPr>
                <w:rFonts w:ascii="Times New Roman"/>
                <w:b w:val="false"/>
                <w:i w:val="false"/>
                <w:color w:val="000000"/>
                <w:sz w:val="20"/>
              </w:rPr>
              <w:t>жеке тұрғын үй қорынан</w:t>
            </w:r>
            <w:r>
              <w:br/>
            </w:r>
            <w:r>
              <w:rPr>
                <w:rFonts w:ascii="Times New Roman"/>
                <w:b w:val="false"/>
                <w:i w:val="false"/>
                <w:color w:val="000000"/>
                <w:sz w:val="20"/>
              </w:rPr>
              <w:t>жергілікті атқарушы орган</w:t>
            </w:r>
            <w:r>
              <w:br/>
            </w:r>
            <w:r>
              <w:rPr>
                <w:rFonts w:ascii="Times New Roman"/>
                <w:b w:val="false"/>
                <w:i w:val="false"/>
                <w:color w:val="000000"/>
                <w:sz w:val="20"/>
              </w:rPr>
              <w:t>жалдаған тұрғын үйге мұқтаж</w:t>
            </w:r>
            <w:r>
              <w:br/>
            </w:r>
            <w:r>
              <w:rPr>
                <w:rFonts w:ascii="Times New Roman"/>
                <w:b w:val="false"/>
                <w:i w:val="false"/>
                <w:color w:val="000000"/>
                <w:sz w:val="20"/>
              </w:rPr>
              <w:t>азаматтарды есепке алу және</w:t>
            </w:r>
            <w:r>
              <w:br/>
            </w:r>
            <w:r>
              <w:rPr>
                <w:rFonts w:ascii="Times New Roman"/>
                <w:b w:val="false"/>
                <w:i w:val="false"/>
                <w:color w:val="000000"/>
                <w:sz w:val="20"/>
              </w:rPr>
              <w:t>кезекке қою,сондайақ жергілікті</w:t>
            </w:r>
            <w:r>
              <w:br/>
            </w:r>
            <w:r>
              <w:rPr>
                <w:rFonts w:ascii="Times New Roman"/>
                <w:b w:val="false"/>
                <w:i w:val="false"/>
                <w:color w:val="000000"/>
                <w:sz w:val="20"/>
              </w:rPr>
              <w:t>атқарушы органдардың тұрғын</w:t>
            </w:r>
            <w:r>
              <w:br/>
            </w:r>
            <w:r>
              <w:rPr>
                <w:rFonts w:ascii="Times New Roman"/>
                <w:b w:val="false"/>
                <w:i w:val="false"/>
                <w:color w:val="000000"/>
                <w:sz w:val="20"/>
              </w:rPr>
              <w:t>үй беру туралы шешім</w:t>
            </w:r>
            <w:r>
              <w:br/>
            </w:r>
            <w:r>
              <w:rPr>
                <w:rFonts w:ascii="Times New Roman"/>
                <w:b w:val="false"/>
                <w:i w:val="false"/>
                <w:color w:val="000000"/>
                <w:sz w:val="20"/>
              </w:rPr>
              <w:t>қабылдауы"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2-қосымша</w:t>
            </w:r>
          </w:p>
        </w:tc>
      </w:tr>
    </w:tbl>
    <w:bookmarkStart w:name="z58" w:id="47"/>
    <w:p>
      <w:pPr>
        <w:spacing w:after="0"/>
        <w:ind w:left="0"/>
        <w:jc w:val="left"/>
      </w:pPr>
      <w:r>
        <w:rPr>
          <w:rFonts w:ascii="Times New Roman"/>
          <w:b/>
          <w:i w:val="false"/>
          <w:color w:val="000000"/>
        </w:rPr>
        <w:t xml:space="preserve"> "Мемлекеттік тұрғын үй қорынан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қызмет көрсетудің бизнес-процестерінің анықтамалығы</w:t>
      </w:r>
    </w:p>
    <w:bookmarkEnd w:id="47"/>
    <w:bookmarkStart w:name="z59" w:id="48"/>
    <w:p>
      <w:pPr>
        <w:spacing w:after="0"/>
        <w:ind w:left="0"/>
        <w:jc w:val="both"/>
      </w:pPr>
      <w:r>
        <w:rPr>
          <w:rFonts w:ascii="Times New Roman"/>
          <w:b w:val="false"/>
          <w:i w:val="false"/>
          <w:color w:val="000000"/>
          <w:sz w:val="28"/>
        </w:rPr>
        <w:t xml:space="preserve">
      </w:t>
      </w:r>
    </w:p>
    <w:bookmarkEnd w:id="48"/>
    <w:p>
      <w:pPr>
        <w:spacing w:after="0"/>
        <w:ind w:left="0"/>
        <w:jc w:val="both"/>
      </w:pPr>
      <w:r>
        <w:drawing>
          <wp:inline distT="0" distB="0" distL="0" distR="0">
            <wp:extent cx="7810500" cy="260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60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 w:id="49"/>
    <w:p>
      <w:pPr>
        <w:spacing w:after="0"/>
        <w:ind w:left="0"/>
        <w:jc w:val="both"/>
      </w:pPr>
      <w:r>
        <w:rPr>
          <w:rFonts w:ascii="Times New Roman"/>
          <w:b w:val="false"/>
          <w:i w:val="false"/>
          <w:color w:val="000000"/>
          <w:sz w:val="28"/>
        </w:rPr>
        <w:t xml:space="preserve">
      </w:t>
      </w:r>
    </w:p>
    <w:bookmarkEnd w:id="49"/>
    <w:p>
      <w:pPr>
        <w:spacing w:after="0"/>
        <w:ind w:left="0"/>
        <w:jc w:val="both"/>
      </w:pPr>
      <w:r>
        <w:drawing>
          <wp:inline distT="0" distB="0" distL="0" distR="0">
            <wp:extent cx="7810500" cy="242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42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2018 жылғы 12 маусымдағы</w:t>
            </w:r>
            <w:r>
              <w:br/>
            </w:r>
            <w:r>
              <w:rPr>
                <w:rFonts w:ascii="Times New Roman"/>
                <w:b w:val="false"/>
                <w:i w:val="false"/>
                <w:color w:val="000000"/>
                <w:sz w:val="20"/>
              </w:rPr>
              <w:t>№ 277 қаулысына</w:t>
            </w:r>
            <w:r>
              <w:br/>
            </w:r>
            <w:r>
              <w:rPr>
                <w:rFonts w:ascii="Times New Roman"/>
                <w:b w:val="false"/>
                <w:i w:val="false"/>
                <w:color w:val="000000"/>
                <w:sz w:val="20"/>
              </w:rPr>
              <w:t>2-қосымша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"Мемлекеттік тұрғын үй</w:t>
            </w:r>
            <w:r>
              <w:br/>
            </w:r>
            <w:r>
              <w:rPr>
                <w:rFonts w:ascii="Times New Roman"/>
                <w:b w:val="false"/>
                <w:i w:val="false"/>
                <w:color w:val="000000"/>
                <w:sz w:val="20"/>
              </w:rPr>
              <w:t>қорынан берілетін тұрғын</w:t>
            </w:r>
            <w:r>
              <w:br/>
            </w:r>
            <w:r>
              <w:rPr>
                <w:rFonts w:ascii="Times New Roman"/>
                <w:b w:val="false"/>
                <w:i w:val="false"/>
                <w:color w:val="000000"/>
                <w:sz w:val="20"/>
              </w:rPr>
              <w:t>үйлерді жекешелендіру"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қосымша</w:t>
            </w:r>
          </w:p>
        </w:tc>
      </w:tr>
    </w:tbl>
    <w:bookmarkStart w:name="z63" w:id="50"/>
    <w:p>
      <w:pPr>
        <w:spacing w:after="0"/>
        <w:ind w:left="0"/>
        <w:jc w:val="left"/>
      </w:pPr>
      <w:r>
        <w:rPr>
          <w:rFonts w:ascii="Times New Roman"/>
          <w:b/>
          <w:i w:val="false"/>
          <w:color w:val="000000"/>
        </w:rPr>
        <w:t xml:space="preserve"> "Мемлекеттік тұрғын үй қорынан берілетін тұрғын үйлерді жекешелендіру" мемлекеттік қызмет көрсетудің бизнес-процестерінің анықтамалығы</w:t>
      </w:r>
    </w:p>
    <w:bookmarkEnd w:id="50"/>
    <w:bookmarkStart w:name="z64" w:id="51"/>
    <w:p>
      <w:pPr>
        <w:spacing w:after="0"/>
        <w:ind w:left="0"/>
        <w:jc w:val="both"/>
      </w:pPr>
      <w:r>
        <w:rPr>
          <w:rFonts w:ascii="Times New Roman"/>
          <w:b w:val="false"/>
          <w:i w:val="false"/>
          <w:color w:val="000000"/>
          <w:sz w:val="28"/>
        </w:rPr>
        <w:t xml:space="preserve">
      </w:t>
      </w:r>
    </w:p>
    <w:bookmarkEnd w:id="51"/>
    <w:p>
      <w:pPr>
        <w:spacing w:after="0"/>
        <w:ind w:left="0"/>
        <w:jc w:val="both"/>
      </w:pPr>
      <w:r>
        <w:drawing>
          <wp:inline distT="0" distB="0" distL="0" distR="0">
            <wp:extent cx="7810500" cy="364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64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5" w:id="52"/>
    <w:p>
      <w:pPr>
        <w:spacing w:after="0"/>
        <w:ind w:left="0"/>
        <w:jc w:val="both"/>
      </w:pPr>
      <w:r>
        <w:rPr>
          <w:rFonts w:ascii="Times New Roman"/>
          <w:b w:val="false"/>
          <w:i w:val="false"/>
          <w:color w:val="000000"/>
          <w:sz w:val="28"/>
        </w:rPr>
        <w:t xml:space="preserve">
      </w:t>
      </w:r>
    </w:p>
    <w:bookmarkEnd w:id="52"/>
    <w:p>
      <w:pPr>
        <w:spacing w:after="0"/>
        <w:ind w:left="0"/>
        <w:jc w:val="both"/>
      </w:pPr>
      <w:r>
        <w:drawing>
          <wp:inline distT="0" distB="0" distL="0" distR="0">
            <wp:extent cx="7810500" cy="218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18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