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b39d" w14:textId="db7b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Батыр ауылдық округінің жергілікті қоғамдастық жиналысының регламенті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25 мамырдағы № 23/285 шешімі. Маңғыстау облысы Әділет департаментінде 2018 жылғы 19 маусымда № 3659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бұйрығына сәйкес, Мұнайлы аудандық мәслихаты ШЕШІМ ҚАБЫЛДАДЫҚ:</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Маңғыстау облысы Мұнайлы аудандық мәслихатының 27.01.2020 </w:t>
      </w:r>
      <w:r>
        <w:rPr>
          <w:rFonts w:ascii="Times New Roman"/>
          <w:b w:val="false"/>
          <w:i w:val="false"/>
          <w:color w:val="000000"/>
          <w:sz w:val="28"/>
        </w:rPr>
        <w:t>№ 50/470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Батыр ауылдық округінің жергілікті қоғамдастық жиналысының 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Батыр ауылдық округінің әкімі</w:t>
      </w:r>
    </w:p>
    <w:bookmarkEnd w:id="4"/>
    <w:bookmarkStart w:name="z5" w:id="5"/>
    <w:p>
      <w:pPr>
        <w:spacing w:after="0"/>
        <w:ind w:left="0"/>
        <w:jc w:val="both"/>
      </w:pPr>
      <w:r>
        <w:rPr>
          <w:rFonts w:ascii="Times New Roman"/>
          <w:b w:val="false"/>
          <w:i w:val="false"/>
          <w:color w:val="000000"/>
          <w:sz w:val="28"/>
        </w:rPr>
        <w:t>
      Қ. Ондабаев</w:t>
      </w:r>
    </w:p>
    <w:bookmarkEnd w:id="5"/>
    <w:bookmarkStart w:name="z6" w:id="6"/>
    <w:p>
      <w:pPr>
        <w:spacing w:after="0"/>
        <w:ind w:left="0"/>
        <w:jc w:val="both"/>
      </w:pPr>
      <w:r>
        <w:rPr>
          <w:rFonts w:ascii="Times New Roman"/>
          <w:b w:val="false"/>
          <w:i w:val="false"/>
          <w:color w:val="000000"/>
          <w:sz w:val="28"/>
        </w:rPr>
        <w:t>
      "25" мамыр 2018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2018 жылғы 25 мамырдағы № 23/285 шешіміне қосымша</w:t>
            </w:r>
          </w:p>
        </w:tc>
      </w:tr>
    </w:tbl>
    <w:bookmarkStart w:name="z7" w:id="7"/>
    <w:p>
      <w:pPr>
        <w:spacing w:after="0"/>
        <w:ind w:left="0"/>
        <w:jc w:val="left"/>
      </w:pPr>
      <w:r>
        <w:rPr>
          <w:rFonts w:ascii="Times New Roman"/>
          <w:b/>
          <w:i w:val="false"/>
          <w:color w:val="000000"/>
        </w:rPr>
        <w:t xml:space="preserve"> Батыр ауылдық округінің жергілікті қоғамдастық жиналысының регламенті</w:t>
      </w:r>
    </w:p>
    <w:bookmarkEnd w:id="7"/>
    <w:bookmarkStart w:name="z12" w:id="8"/>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аудандық мәслихатының 19.11.2025 </w:t>
      </w:r>
      <w:r>
        <w:rPr>
          <w:rFonts w:ascii="Times New Roman"/>
          <w:b w:val="false"/>
          <w:i w:val="false"/>
          <w:color w:val="ff0000"/>
          <w:sz w:val="28"/>
        </w:rPr>
        <w:t>№ 36/197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8"/>
    <w:bookmarkStart w:name="z90" w:id="9"/>
    <w:p>
      <w:pPr>
        <w:spacing w:after="0"/>
        <w:ind w:left="0"/>
        <w:jc w:val="left"/>
      </w:pPr>
      <w:r>
        <w:rPr>
          <w:rFonts w:ascii="Times New Roman"/>
          <w:b/>
          <w:i w:val="false"/>
          <w:color w:val="000000"/>
        </w:rPr>
        <w:t xml:space="preserve"> 1-тарау. Жалпы ережелер</w:t>
      </w:r>
    </w:p>
    <w:bookmarkEnd w:id="9"/>
    <w:bookmarkStart w:name="z9" w:id="10"/>
    <w:p>
      <w:pPr>
        <w:spacing w:after="0"/>
        <w:ind w:left="0"/>
        <w:jc w:val="both"/>
      </w:pPr>
      <w:r>
        <w:rPr>
          <w:rFonts w:ascii="Times New Roman"/>
          <w:b w:val="false"/>
          <w:i w:val="false"/>
          <w:color w:val="000000"/>
          <w:sz w:val="28"/>
        </w:rPr>
        <w:t xml:space="preserve">
      1. Осы Батыр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№295 (Нормативтік құқықтық актілерді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0"/>
    <w:bookmarkStart w:name="z10" w:id="11"/>
    <w:p>
      <w:pPr>
        <w:spacing w:after="0"/>
        <w:ind w:left="0"/>
        <w:jc w:val="both"/>
      </w:pPr>
      <w:r>
        <w:rPr>
          <w:rFonts w:ascii="Times New Roman"/>
          <w:b w:val="false"/>
          <w:i w:val="false"/>
          <w:color w:val="000000"/>
          <w:sz w:val="28"/>
        </w:rPr>
        <w:t>
      2. Осы Регламентте қолданылатын негізгі ұғымдар:</w:t>
      </w:r>
    </w:p>
    <w:bookmarkEnd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Батыр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Батыр ауылдық округі тұрғындарының басым бөлігінің құқықтары мен заңды мүдделерін қамтамасыз етуге байланысты Батыр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89" w:id="12"/>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әрі-аудандық маслихат).</w:t>
      </w:r>
    </w:p>
    <w:bookmarkEnd w:id="12"/>
    <w:bookmarkStart w:name="z88"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Батыр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bookmarkStart w:name="z14" w:id="15"/>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5"/>
    <w:bookmarkStart w:name="z15"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16"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Батыр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8"/>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9"/>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20"/>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2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2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2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2" w:id="2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3" w:id="2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5"/>
    <w:bookmarkStart w:name="z25" w:id="2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6" w:id="2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7"/>
    <w:bookmarkStart w:name="z27" w:id="2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8" w:id="2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9"/>
    <w:bookmarkStart w:name="z29" w:id="30"/>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30"/>
    <w:bookmarkStart w:name="z30" w:id="3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1"/>
    <w:bookmarkStart w:name="z31" w:id="3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2"/>
    <w:bookmarkStart w:name="z32" w:id="3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