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a92a" w14:textId="311a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шілдедегі № 232 "Мал шаруашылығы cаласындағы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9 сәуірдегі № 51 қаулысы. Маңғыстау облысы Әділет департаментінде 2018 жылғы 27 сәуірде № 3584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шілдедегі </w:t>
      </w:r>
      <w:r>
        <w:rPr>
          <w:rFonts w:ascii="Times New Roman"/>
          <w:b w:val="false"/>
          <w:i w:val="false"/>
          <w:color w:val="000000"/>
          <w:sz w:val="28"/>
        </w:rPr>
        <w:t>№ 232</w:t>
      </w:r>
      <w:r>
        <w:rPr>
          <w:rFonts w:ascii="Times New Roman"/>
          <w:b w:val="false"/>
          <w:i w:val="false"/>
          <w:color w:val="000000"/>
          <w:sz w:val="28"/>
        </w:rPr>
        <w:t xml:space="preserve"> "Мал шаруашылығы саласындағы мемелекеттік көрсетілетін қызметтер регламенттерін бекіту туралы" қаулысына (нормативтік құқықтық актілерді мемлекеттік тіркеу Тізілімінде № 2816 болып тіркелген, 2015 жылғы 10 қыркүйекте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Б.Қ. Жүсіповке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"Маңғыстау облысының</w:t>
      </w:r>
    </w:p>
    <w:bookmarkEnd w:id="6"/>
    <w:bookmarkStart w:name="z7" w:id="7"/>
    <w:p>
      <w:pPr>
        <w:spacing w:after="0"/>
        <w:ind w:left="0"/>
        <w:jc w:val="both"/>
      </w:pPr>
      <w:r>
        <w:rPr>
          <w:rFonts w:ascii="Times New Roman"/>
          <w:b w:val="false"/>
          <w:i w:val="false"/>
          <w:color w:val="000000"/>
          <w:sz w:val="28"/>
        </w:rPr>
        <w:t xml:space="preserve">
      ауыл шаруашылығы басқармасы" </w:t>
      </w:r>
    </w:p>
    <w:bookmarkEnd w:id="7"/>
    <w:bookmarkStart w:name="z8" w:id="8"/>
    <w:p>
      <w:pPr>
        <w:spacing w:after="0"/>
        <w:ind w:left="0"/>
        <w:jc w:val="both"/>
      </w:pPr>
      <w:r>
        <w:rPr>
          <w:rFonts w:ascii="Times New Roman"/>
          <w:b w:val="false"/>
          <w:i w:val="false"/>
          <w:color w:val="000000"/>
          <w:sz w:val="28"/>
        </w:rPr>
        <w:t xml:space="preserve">
      мемлекеттік мекемесінің басшысы </w:t>
      </w:r>
    </w:p>
    <w:bookmarkEnd w:id="8"/>
    <w:bookmarkStart w:name="z9" w:id="9"/>
    <w:p>
      <w:pPr>
        <w:spacing w:after="0"/>
        <w:ind w:left="0"/>
        <w:jc w:val="both"/>
      </w:pPr>
      <w:r>
        <w:rPr>
          <w:rFonts w:ascii="Times New Roman"/>
          <w:b w:val="false"/>
          <w:i w:val="false"/>
          <w:color w:val="000000"/>
          <w:sz w:val="28"/>
        </w:rPr>
        <w:t>
      С.С. Қалдығұл</w:t>
      </w:r>
    </w:p>
    <w:bookmarkEnd w:id="9"/>
    <w:bookmarkStart w:name="z10" w:id="10"/>
    <w:p>
      <w:pPr>
        <w:spacing w:after="0"/>
        <w:ind w:left="0"/>
        <w:jc w:val="both"/>
      </w:pPr>
      <w:r>
        <w:rPr>
          <w:rFonts w:ascii="Times New Roman"/>
          <w:b w:val="false"/>
          <w:i w:val="false"/>
          <w:color w:val="000000"/>
          <w:sz w:val="28"/>
        </w:rPr>
        <w:t>
      "9" сәуір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облысы әкімдігінің </w:t>
            </w:r>
            <w:r>
              <w:br/>
            </w:r>
            <w:r>
              <w:rPr>
                <w:rFonts w:ascii="Times New Roman"/>
                <w:b w:val="false"/>
                <w:i w:val="false"/>
                <w:color w:val="000000"/>
                <w:sz w:val="20"/>
              </w:rPr>
              <w:t>2018 жылғы "09" сәуірдегі</w:t>
            </w:r>
            <w:r>
              <w:br/>
            </w:r>
            <w:r>
              <w:rPr>
                <w:rFonts w:ascii="Times New Roman"/>
                <w:b w:val="false"/>
                <w:i w:val="false"/>
                <w:color w:val="000000"/>
                <w:sz w:val="20"/>
              </w:rPr>
              <w:t>№ 51 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облысы әкімдігінің </w:t>
            </w:r>
            <w:r>
              <w:br/>
            </w:r>
            <w:r>
              <w:rPr>
                <w:rFonts w:ascii="Times New Roman"/>
                <w:b w:val="false"/>
                <w:i w:val="false"/>
                <w:color w:val="000000"/>
                <w:sz w:val="20"/>
              </w:rPr>
              <w:t>2015 жылғы "31" шілде</w:t>
            </w:r>
            <w:r>
              <w:br/>
            </w:r>
            <w:r>
              <w:rPr>
                <w:rFonts w:ascii="Times New Roman"/>
                <w:b w:val="false"/>
                <w:i w:val="false"/>
                <w:color w:val="000000"/>
                <w:sz w:val="20"/>
              </w:rPr>
              <w:t>№ 232 қаулысымен бекітілген</w:t>
            </w:r>
            <w:r>
              <w:br/>
            </w:r>
          </w:p>
        </w:tc>
      </w:tr>
    </w:tbl>
    <w:bookmarkStart w:name="z96" w:id="1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мемлекеттiк көрсетілетін қызмет регламенті 1. Жалпы ережелер</w:t>
      </w:r>
    </w:p>
    <w:bookmarkEnd w:id="11"/>
    <w:bookmarkStart w:name="z11" w:id="12"/>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бұйрығымен (нормативтік құқықтық актілердің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"Маңғыстау облысының ауыл шаруашылығы басқармасы" мемлекеттік мекемесі (бұдан әрi – көрсетілетін қызметті беруші) көрсетеді.</w:t>
      </w:r>
    </w:p>
    <w:bookmarkEnd w:id="12"/>
    <w:bookmarkStart w:name="z12" w:id="13"/>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3"/>
    <w:bookmarkStart w:name="z13"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4" w:id="15"/>
    <w:p>
      <w:pPr>
        <w:spacing w:after="0"/>
        <w:ind w:left="0"/>
        <w:jc w:val="both"/>
      </w:pPr>
      <w:r>
        <w:rPr>
          <w:rFonts w:ascii="Times New Roman"/>
          <w:b w:val="false"/>
          <w:i w:val="false"/>
          <w:color w:val="000000"/>
          <w:sz w:val="28"/>
        </w:rPr>
        <w:t>
      2) қала және аудан әкімдіктерінің ауыл шаруашылығы бөлімдерінің кеңсесі (бұдан әрі – Бөлім);</w:t>
      </w:r>
    </w:p>
    <w:bookmarkEnd w:id="15"/>
    <w:bookmarkStart w:name="z15" w:id="1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6"/>
    <w:bookmarkStart w:name="z16" w:id="17"/>
    <w:p>
      <w:pPr>
        <w:spacing w:after="0"/>
        <w:ind w:left="0"/>
        <w:jc w:val="both"/>
      </w:pPr>
      <w:r>
        <w:rPr>
          <w:rFonts w:ascii="Times New Roman"/>
          <w:b w:val="false"/>
          <w:i w:val="false"/>
          <w:color w:val="000000"/>
          <w:sz w:val="28"/>
        </w:rPr>
        <w:t xml:space="preserve">
      2. Мемлекеттiк қызметтi көрсету нысаны - электрондық (ішінара автоматтандырылған) немесе қағаз түрінде. </w:t>
      </w:r>
    </w:p>
    <w:bookmarkEnd w:id="17"/>
    <w:bookmarkStart w:name="z17" w:id="18"/>
    <w:p>
      <w:pPr>
        <w:spacing w:after="0"/>
        <w:ind w:left="0"/>
        <w:jc w:val="both"/>
      </w:pPr>
      <w:r>
        <w:rPr>
          <w:rFonts w:ascii="Times New Roman"/>
          <w:b w:val="false"/>
          <w:i w:val="false"/>
          <w:color w:val="000000"/>
          <w:sz w:val="28"/>
        </w:rPr>
        <w:t>
      3. Мемлекеттік қызметті көрсету нәтижесі – стандарттың 1 қосымшасына сәйкес нысан бойынша субсидиялар алуға арналған өтінімді қарастыру нәтижелері туралы хабарлама немесе стандарттың 10-1 тармағында көрсетілген негіздер бойынша бас тарту туралы дәлелді жауабы.</w:t>
      </w:r>
    </w:p>
    <w:bookmarkEnd w:id="18"/>
    <w:bookmarkStart w:name="z18"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9"/>
    <w:bookmarkStart w:name="z19" w:id="20"/>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қойылған электрондық құжат нысанындағы хабарлама жолданады.</w:t>
      </w:r>
    </w:p>
    <w:bookmarkEnd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Start w:name="z20" w:id="21"/>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алушының Стандарттың 9 тармағында көрсетілген құжаттарды беруі болып табылады.</w:t>
      </w:r>
    </w:p>
    <w:bookmarkEnd w:id="21"/>
    <w:bookmarkStart w:name="z21"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22" w:id="23"/>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23"/>
    <w:bookmarkStart w:name="z23" w:id="24"/>
    <w:p>
      <w:pPr>
        <w:spacing w:after="0"/>
        <w:ind w:left="0"/>
        <w:jc w:val="both"/>
      </w:pPr>
      <w:r>
        <w:rPr>
          <w:rFonts w:ascii="Times New Roman"/>
          <w:b w:val="false"/>
          <w:i w:val="false"/>
          <w:color w:val="000000"/>
          <w:sz w:val="28"/>
        </w:rPr>
        <w:t xml:space="preserve">
      1) Бөлім өтінімді Қазақстан Республикасының Ауыл шаруашылығы министрінің 2017 жылғы 27 қаңтардағы </w:t>
      </w:r>
      <w:r>
        <w:rPr>
          <w:rFonts w:ascii="Times New Roman"/>
          <w:b w:val="false"/>
          <w:i w:val="false"/>
          <w:color w:val="000000"/>
          <w:sz w:val="28"/>
        </w:rPr>
        <w:t>№ 30</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бұйрығымен (нормативтік құқықтық актілерді мемлекеттік тіркеу тізілімінде № 14813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шарттарға сәйкестігі тұрғысынан тексереді - 5 (бес) жұмыс күні ішінде; </w:t>
      </w:r>
    </w:p>
    <w:bookmarkEnd w:id="24"/>
    <w:bookmarkStart w:name="z24" w:id="25"/>
    <w:p>
      <w:pPr>
        <w:spacing w:after="0"/>
        <w:ind w:left="0"/>
        <w:jc w:val="both"/>
      </w:pPr>
      <w:r>
        <w:rPr>
          <w:rFonts w:ascii="Times New Roman"/>
          <w:b w:val="false"/>
          <w:i w:val="false"/>
          <w:color w:val="000000"/>
          <w:sz w:val="28"/>
        </w:rPr>
        <w:t xml:space="preserve">
      сәйкес келмеген жағдайда өтінім көрсетілетін қызметті алушыға қайтарылады; </w:t>
      </w:r>
    </w:p>
    <w:bookmarkEnd w:id="25"/>
    <w:bookmarkStart w:name="z25" w:id="26"/>
    <w:p>
      <w:pPr>
        <w:spacing w:after="0"/>
        <w:ind w:left="0"/>
        <w:jc w:val="both"/>
      </w:pPr>
      <w:r>
        <w:rPr>
          <w:rFonts w:ascii="Times New Roman"/>
          <w:b w:val="false"/>
          <w:i w:val="false"/>
          <w:color w:val="000000"/>
          <w:sz w:val="28"/>
        </w:rPr>
        <w:t>
      сәйкес келген жағдайда аудан бойынша бекітілген жиынтық актіні көрсетілетін қызметті берушіге ұсынады - 2 (екі) жұмыс күні ішінде;</w:t>
      </w:r>
    </w:p>
    <w:bookmarkEnd w:id="26"/>
    <w:bookmarkStart w:name="z26" w:id="27"/>
    <w:p>
      <w:pPr>
        <w:spacing w:after="0"/>
        <w:ind w:left="0"/>
        <w:jc w:val="both"/>
      </w:pPr>
      <w:r>
        <w:rPr>
          <w:rFonts w:ascii="Times New Roman"/>
          <w:b w:val="false"/>
          <w:i w:val="false"/>
          <w:color w:val="000000"/>
          <w:sz w:val="28"/>
        </w:rPr>
        <w:t>
      2) көрсетілетін қызметті беруші Бөлім ұсынған аудан бойынша жиынтық актілерді барлық деректердің болуы және толықтығы тұрғысынан қарайды - 3 (үш) жұмыс күні ішінде;</w:t>
      </w:r>
    </w:p>
    <w:bookmarkEnd w:id="27"/>
    <w:bookmarkStart w:name="z27" w:id="28"/>
    <w:p>
      <w:pPr>
        <w:spacing w:after="0"/>
        <w:ind w:left="0"/>
        <w:jc w:val="both"/>
      </w:pPr>
      <w:r>
        <w:rPr>
          <w:rFonts w:ascii="Times New Roman"/>
          <w:b w:val="false"/>
          <w:i w:val="false"/>
          <w:color w:val="000000"/>
          <w:sz w:val="28"/>
        </w:rPr>
        <w:t>
      сәйкессіздік анықталған жағдайда, аудан бойынша жиынтық актілерді пысықтауға Бөлімге қайтарады;</w:t>
      </w:r>
    </w:p>
    <w:bookmarkEnd w:id="28"/>
    <w:bookmarkStart w:name="z28" w:id="29"/>
    <w:p>
      <w:pPr>
        <w:spacing w:after="0"/>
        <w:ind w:left="0"/>
        <w:jc w:val="both"/>
      </w:pPr>
      <w:r>
        <w:rPr>
          <w:rFonts w:ascii="Times New Roman"/>
          <w:b w:val="false"/>
          <w:i w:val="false"/>
          <w:color w:val="000000"/>
          <w:sz w:val="28"/>
        </w:rPr>
        <w:t>
      сәйкес келген жағдайда облыс бойынша жиынтық акт жасақтайды - 2 (екі) жұмыс күні ішінде;</w:t>
      </w:r>
    </w:p>
    <w:bookmarkEnd w:id="29"/>
    <w:bookmarkStart w:name="z29" w:id="30"/>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- 1 (бір) жұмыс күні ішінде;</w:t>
      </w:r>
    </w:p>
    <w:bookmarkEnd w:id="30"/>
    <w:bookmarkStart w:name="z30" w:id="31"/>
    <w:p>
      <w:pPr>
        <w:spacing w:after="0"/>
        <w:ind w:left="0"/>
        <w:jc w:val="both"/>
      </w:pPr>
      <w:r>
        <w:rPr>
          <w:rFonts w:ascii="Times New Roman"/>
          <w:b w:val="false"/>
          <w:i w:val="false"/>
          <w:color w:val="000000"/>
          <w:sz w:val="28"/>
        </w:rPr>
        <w:t>
      көрсетілетін қызметті беруші облыс бойынша жиынтық акт бекітілген күннен кейін Бөлімге тауар өндірушілердің өтінімдерін қарастыру жөніндегі ақпаратты жолдайды – 3 (үш) жұмыс күні ішінде.</w:t>
      </w:r>
    </w:p>
    <w:bookmarkEnd w:id="31"/>
    <w:bookmarkStart w:name="z31" w:id="32"/>
    <w:p>
      <w:pPr>
        <w:spacing w:after="0"/>
        <w:ind w:left="0"/>
        <w:jc w:val="both"/>
      </w:pPr>
      <w:r>
        <w:rPr>
          <w:rFonts w:ascii="Times New Roman"/>
          <w:b w:val="false"/>
          <w:i w:val="false"/>
          <w:color w:val="000000"/>
          <w:sz w:val="28"/>
        </w:rPr>
        <w:t>
      Асыл тұқымды мал шаруашылығын дамыту бағыты бойынша:</w:t>
      </w:r>
    </w:p>
    <w:bookmarkEnd w:id="32"/>
    <w:bookmarkStart w:name="z32" w:id="33"/>
    <w:p>
      <w:pPr>
        <w:spacing w:after="0"/>
        <w:ind w:left="0"/>
        <w:jc w:val="both"/>
      </w:pPr>
      <w:r>
        <w:rPr>
          <w:rFonts w:ascii="Times New Roman"/>
          <w:b w:val="false"/>
          <w:i w:val="false"/>
          <w:color w:val="000000"/>
          <w:sz w:val="28"/>
        </w:rPr>
        <w:t>
      1) Бөлім көрсетілетін қызметті алушының өтінімін Қағиданың талаптарына сәйкестігі тұрғысынан тексереді - 2 (екі) жұмыс күні ішінде;</w:t>
      </w:r>
    </w:p>
    <w:bookmarkEnd w:id="33"/>
    <w:bookmarkStart w:name="z33" w:id="34"/>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bookmarkEnd w:id="34"/>
    <w:bookmarkStart w:name="z34" w:id="35"/>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Қағиданың өлшемшарттары мен талаптарына сәйкестігін салыстырып тексеру үшін шаруашылыққа барады - 7 (жеті) жұмыс күні ішінде;</w:t>
      </w:r>
    </w:p>
    <w:bookmarkEnd w:id="35"/>
    <w:bookmarkStart w:name="z35" w:id="36"/>
    <w:p>
      <w:pPr>
        <w:spacing w:after="0"/>
        <w:ind w:left="0"/>
        <w:jc w:val="both"/>
      </w:pPr>
      <w:r>
        <w:rPr>
          <w:rFonts w:ascii="Times New Roman"/>
          <w:b w:val="false"/>
          <w:i w:val="false"/>
          <w:color w:val="000000"/>
          <w:sz w:val="28"/>
        </w:rPr>
        <w:t>
      Қағиданың өлшемшарттары мен талаптарына сәйкес келмеу анықталған жағдайда, өтінім көрсетілетін қызмет алушыға ақпараттық – талдау жүйесі арқылы қайтарылады;</w:t>
      </w:r>
    </w:p>
    <w:bookmarkEnd w:id="36"/>
    <w:bookmarkStart w:name="z36" w:id="37"/>
    <w:p>
      <w:pPr>
        <w:spacing w:after="0"/>
        <w:ind w:left="0"/>
        <w:jc w:val="both"/>
      </w:pPr>
      <w:r>
        <w:rPr>
          <w:rFonts w:ascii="Times New Roman"/>
          <w:b w:val="false"/>
          <w:i w:val="false"/>
          <w:color w:val="000000"/>
          <w:sz w:val="28"/>
        </w:rPr>
        <w:t>
      Қағиданың өлшемшарттары мен талаптарына сәйкес келген жағдайда, Бөлім өтінімді көрсетілетін қызметті берушіге ақпараттық – талдау жүйесі арқылы жолдайды;</w:t>
      </w:r>
    </w:p>
    <w:bookmarkEnd w:id="37"/>
    <w:bookmarkStart w:name="z37" w:id="38"/>
    <w:p>
      <w:pPr>
        <w:spacing w:after="0"/>
        <w:ind w:left="0"/>
        <w:jc w:val="both"/>
      </w:pPr>
      <w:r>
        <w:rPr>
          <w:rFonts w:ascii="Times New Roman"/>
          <w:b w:val="false"/>
          <w:i w:val="false"/>
          <w:color w:val="000000"/>
          <w:sz w:val="28"/>
        </w:rPr>
        <w:t>
      2) көрсетілетін қызмет беруші ұсынылған өтінімдерді барлық деректердің толықтығы тұрғысынан қарайды және сәйкес келген жағдайда, тауар өндірушіге ақпараттық – талдау жүйесі арқылы өтінімнің мақұлданғаны туралы хабарлама жолдайды - 2 (екі) жұмыс күні ішінде;</w:t>
      </w:r>
    </w:p>
    <w:bookmarkEnd w:id="38"/>
    <w:bookmarkStart w:name="z38" w:id="39"/>
    <w:p>
      <w:pPr>
        <w:spacing w:after="0"/>
        <w:ind w:left="0"/>
        <w:jc w:val="both"/>
      </w:pPr>
      <w:r>
        <w:rPr>
          <w:rFonts w:ascii="Times New Roman"/>
          <w:b w:val="false"/>
          <w:i w:val="false"/>
          <w:color w:val="000000"/>
          <w:sz w:val="28"/>
        </w:rPr>
        <w:t>
      сәйкессіздік анықталған жағдайда, өтінім ақпараттық – талдау жүйесі арқылы Бөлімге пысықтауға қайтарылады;</w:t>
      </w:r>
    </w:p>
    <w:bookmarkEnd w:id="39"/>
    <w:bookmarkStart w:name="z39" w:id="40"/>
    <w:p>
      <w:pPr>
        <w:spacing w:after="0"/>
        <w:ind w:left="0"/>
        <w:jc w:val="both"/>
      </w:pPr>
      <w:r>
        <w:rPr>
          <w:rFonts w:ascii="Times New Roman"/>
          <w:b w:val="false"/>
          <w:i w:val="false"/>
          <w:color w:val="000000"/>
          <w:sz w:val="28"/>
        </w:rPr>
        <w:t>
      сәйкес болған жағдайда өтінімді мақұлдаған сәттен бастап облыс бойынша жиынтық акт қалыптастырады - 2 (екі) жұмыс күні ішінде;</w:t>
      </w:r>
    </w:p>
    <w:bookmarkEnd w:id="40"/>
    <w:bookmarkStart w:name="z40" w:id="41"/>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- 2 (екі) жұмыс күні ішінде;</w:t>
      </w:r>
    </w:p>
    <w:bookmarkEnd w:id="41"/>
    <w:bookmarkStart w:name="z41" w:id="42"/>
    <w:p>
      <w:pPr>
        <w:spacing w:after="0"/>
        <w:ind w:left="0"/>
        <w:jc w:val="both"/>
      </w:pPr>
      <w:r>
        <w:rPr>
          <w:rFonts w:ascii="Times New Roman"/>
          <w:b w:val="false"/>
          <w:i w:val="false"/>
          <w:color w:val="000000"/>
          <w:sz w:val="28"/>
        </w:rPr>
        <w:t>
      алынған субсидиялар туралы мәліметтерді көрсетілетін қызметті берушімен тауар өндірушілерге субсидия төленген күннен бастап ақпараттық талдау жүйесіне енгізіледі – 2 (екі) жұмыс күні ішінде.</w:t>
      </w:r>
    </w:p>
    <w:bookmarkEnd w:id="42"/>
    <w:bookmarkStart w:name="z42" w:id="4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3"/>
    <w:bookmarkStart w:name="z43" w:id="44"/>
    <w:p>
      <w:pPr>
        <w:spacing w:after="0"/>
        <w:ind w:left="0"/>
        <w:jc w:val="both"/>
      </w:pPr>
      <w:r>
        <w:rPr>
          <w:rFonts w:ascii="Times New Roman"/>
          <w:b w:val="false"/>
          <w:i w:val="false"/>
          <w:color w:val="000000"/>
          <w:sz w:val="28"/>
        </w:rPr>
        <w:t>
      1) Өтінімді қабылдау және оны Стандарт талаптарына сәйкестігі және толық толтырылуы тұрғысынан тексеру;</w:t>
      </w:r>
    </w:p>
    <w:bookmarkEnd w:id="44"/>
    <w:bookmarkStart w:name="z44" w:id="45"/>
    <w:p>
      <w:pPr>
        <w:spacing w:after="0"/>
        <w:ind w:left="0"/>
        <w:jc w:val="both"/>
      </w:pPr>
      <w:r>
        <w:rPr>
          <w:rFonts w:ascii="Times New Roman"/>
          <w:b w:val="false"/>
          <w:i w:val="false"/>
          <w:color w:val="000000"/>
          <w:sz w:val="28"/>
        </w:rPr>
        <w:t>
      2) өлшемшарттар мен талаптарға сәйкес келген жағдайда, Бөлім өтінімді көрсетілетін қызметті берушіге жолдау;</w:t>
      </w:r>
    </w:p>
    <w:bookmarkEnd w:id="45"/>
    <w:bookmarkStart w:name="z45" w:id="46"/>
    <w:p>
      <w:pPr>
        <w:spacing w:after="0"/>
        <w:ind w:left="0"/>
        <w:jc w:val="both"/>
      </w:pPr>
      <w:r>
        <w:rPr>
          <w:rFonts w:ascii="Times New Roman"/>
          <w:b w:val="false"/>
          <w:i w:val="false"/>
          <w:color w:val="000000"/>
          <w:sz w:val="28"/>
        </w:rPr>
        <w:t>
      3) сәйкес келмеген жағдайда өтінім қызмет алушыға қайтарылады;</w:t>
      </w:r>
    </w:p>
    <w:bookmarkEnd w:id="46"/>
    <w:bookmarkStart w:name="z46" w:id="47"/>
    <w:p>
      <w:pPr>
        <w:spacing w:after="0"/>
        <w:ind w:left="0"/>
        <w:jc w:val="both"/>
      </w:pPr>
      <w:r>
        <w:rPr>
          <w:rFonts w:ascii="Times New Roman"/>
          <w:b w:val="false"/>
          <w:i w:val="false"/>
          <w:color w:val="000000"/>
          <w:sz w:val="28"/>
        </w:rPr>
        <w:t>
      4) мақұлданған өтінімдерден жиынтық акт қалыптастыру;</w:t>
      </w:r>
    </w:p>
    <w:bookmarkEnd w:id="47"/>
    <w:bookmarkStart w:name="z47" w:id="48"/>
    <w:p>
      <w:pPr>
        <w:spacing w:after="0"/>
        <w:ind w:left="0"/>
        <w:jc w:val="both"/>
      </w:pPr>
      <w:r>
        <w:rPr>
          <w:rFonts w:ascii="Times New Roman"/>
          <w:b w:val="false"/>
          <w:i w:val="false"/>
          <w:color w:val="000000"/>
          <w:sz w:val="28"/>
        </w:rPr>
        <w:t>
      5) көрсетілетін қызметті алушының шотына тиесілі субсидияларды аудару үшін қазынашылықтың аймақтық бөлімшесіне төлем құжаттарын ұсынады.</w:t>
      </w:r>
    </w:p>
    <w:bookmarkEnd w:id="4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48"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49" w:id="50"/>
    <w:p>
      <w:pPr>
        <w:spacing w:after="0"/>
        <w:ind w:left="0"/>
        <w:jc w:val="both"/>
      </w:pPr>
      <w:r>
        <w:rPr>
          <w:rFonts w:ascii="Times New Roman"/>
          <w:b w:val="false"/>
          <w:i w:val="false"/>
          <w:color w:val="000000"/>
          <w:sz w:val="28"/>
        </w:rPr>
        <w:t>
      1) Бөлім;</w:t>
      </w:r>
    </w:p>
    <w:bookmarkEnd w:id="50"/>
    <w:bookmarkStart w:name="z50" w:id="5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1"/>
    <w:bookmarkStart w:name="z51" w:id="52"/>
    <w:p>
      <w:pPr>
        <w:spacing w:after="0"/>
        <w:ind w:left="0"/>
        <w:jc w:val="both"/>
      </w:pPr>
      <w:r>
        <w:rPr>
          <w:rFonts w:ascii="Times New Roman"/>
          <w:b w:val="false"/>
          <w:i w:val="false"/>
          <w:color w:val="000000"/>
          <w:sz w:val="28"/>
        </w:rPr>
        <w:t>
      3) көрсетілетін қызмет берушінің басшысы;</w:t>
      </w:r>
    </w:p>
    <w:bookmarkEnd w:id="52"/>
    <w:bookmarkStart w:name="z52" w:id="53"/>
    <w:p>
      <w:pPr>
        <w:spacing w:after="0"/>
        <w:ind w:left="0"/>
        <w:jc w:val="both"/>
      </w:pPr>
      <w:r>
        <w:rPr>
          <w:rFonts w:ascii="Times New Roman"/>
          <w:b w:val="false"/>
          <w:i w:val="false"/>
          <w:color w:val="000000"/>
          <w:sz w:val="28"/>
        </w:rPr>
        <w:t>
      4) көрсетілетін қызметті берушінің бухгалтерлік бөлімі.</w:t>
      </w:r>
    </w:p>
    <w:bookmarkEnd w:id="53"/>
    <w:bookmarkStart w:name="z53" w:id="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 -қимылдың) бірізділігін сипаттау.</w:t>
      </w:r>
    </w:p>
    <w:bookmarkEnd w:id="54"/>
    <w:bookmarkStart w:name="z54" w:id="55"/>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55"/>
    <w:bookmarkStart w:name="z55" w:id="56"/>
    <w:p>
      <w:pPr>
        <w:spacing w:after="0"/>
        <w:ind w:left="0"/>
        <w:jc w:val="both"/>
      </w:pPr>
      <w:r>
        <w:rPr>
          <w:rFonts w:ascii="Times New Roman"/>
          <w:b w:val="false"/>
          <w:i w:val="false"/>
          <w:color w:val="000000"/>
          <w:sz w:val="28"/>
        </w:rPr>
        <w:t xml:space="preserve">
      1) Бөлім өтінімді Қағиданың 6,7,8 – тармақтарында көрсетілген шарттарға сәйкестігі тұрғысынан тексереді - 5 (бес) жұмыс күні ішінде; </w:t>
      </w:r>
    </w:p>
    <w:bookmarkEnd w:id="56"/>
    <w:bookmarkStart w:name="z56" w:id="57"/>
    <w:p>
      <w:pPr>
        <w:spacing w:after="0"/>
        <w:ind w:left="0"/>
        <w:jc w:val="both"/>
      </w:pPr>
      <w:r>
        <w:rPr>
          <w:rFonts w:ascii="Times New Roman"/>
          <w:b w:val="false"/>
          <w:i w:val="false"/>
          <w:color w:val="000000"/>
          <w:sz w:val="28"/>
        </w:rPr>
        <w:t xml:space="preserve">
      сәйкес келмеген жағдайда өтінім көрсетілетін қызметті алушыға қайтарылады; </w:t>
      </w:r>
    </w:p>
    <w:bookmarkEnd w:id="57"/>
    <w:bookmarkStart w:name="z57" w:id="58"/>
    <w:p>
      <w:pPr>
        <w:spacing w:after="0"/>
        <w:ind w:left="0"/>
        <w:jc w:val="both"/>
      </w:pPr>
      <w:r>
        <w:rPr>
          <w:rFonts w:ascii="Times New Roman"/>
          <w:b w:val="false"/>
          <w:i w:val="false"/>
          <w:color w:val="000000"/>
          <w:sz w:val="28"/>
        </w:rPr>
        <w:t>
      сәйкес келген жағдайда аудан әкімі аудан бойынша бекітілген жиынтық актіні көрсетілетін қызметті берушіге ұсынады - 2 (екі) жұмыс күні ішінде;</w:t>
      </w:r>
    </w:p>
    <w:bookmarkEnd w:id="58"/>
    <w:bookmarkStart w:name="z58" w:id="59"/>
    <w:p>
      <w:pPr>
        <w:spacing w:after="0"/>
        <w:ind w:left="0"/>
        <w:jc w:val="both"/>
      </w:pPr>
      <w:r>
        <w:rPr>
          <w:rFonts w:ascii="Times New Roman"/>
          <w:b w:val="false"/>
          <w:i w:val="false"/>
          <w:color w:val="000000"/>
          <w:sz w:val="28"/>
        </w:rPr>
        <w:t>
      2) көрсетілетін қызметті беруші Бөлім ұсынған жиынтық актілерді барлық деректердің болуы және толықтығы тұрғысынан қарайды - 3 (үш) жұмыс күні ішінде;</w:t>
      </w:r>
    </w:p>
    <w:bookmarkEnd w:id="59"/>
    <w:bookmarkStart w:name="z59" w:id="60"/>
    <w:p>
      <w:pPr>
        <w:spacing w:after="0"/>
        <w:ind w:left="0"/>
        <w:jc w:val="both"/>
      </w:pPr>
      <w:r>
        <w:rPr>
          <w:rFonts w:ascii="Times New Roman"/>
          <w:b w:val="false"/>
          <w:i w:val="false"/>
          <w:color w:val="000000"/>
          <w:sz w:val="28"/>
        </w:rPr>
        <w:t>
      сәйкессіздік болған жағдайда, аудан бойынша жиынтық актілерді пысықтауға Бөлімге қайтарады;</w:t>
      </w:r>
    </w:p>
    <w:bookmarkEnd w:id="60"/>
    <w:bookmarkStart w:name="z60" w:id="61"/>
    <w:p>
      <w:pPr>
        <w:spacing w:after="0"/>
        <w:ind w:left="0"/>
        <w:jc w:val="both"/>
      </w:pPr>
      <w:r>
        <w:rPr>
          <w:rFonts w:ascii="Times New Roman"/>
          <w:b w:val="false"/>
          <w:i w:val="false"/>
          <w:color w:val="000000"/>
          <w:sz w:val="28"/>
        </w:rPr>
        <w:t>
      сәйкес келген жағдайда облыс бойынша жиынтық акт жасақтайды - 2 (екі) жұмыс күні ішінде;</w:t>
      </w:r>
    </w:p>
    <w:bookmarkEnd w:id="61"/>
    <w:bookmarkStart w:name="z61" w:id="62"/>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- 1 (бір) жұмыс күні ішінде;</w:t>
      </w:r>
    </w:p>
    <w:bookmarkEnd w:id="62"/>
    <w:bookmarkStart w:name="z62" w:id="63"/>
    <w:p>
      <w:pPr>
        <w:spacing w:after="0"/>
        <w:ind w:left="0"/>
        <w:jc w:val="both"/>
      </w:pPr>
      <w:r>
        <w:rPr>
          <w:rFonts w:ascii="Times New Roman"/>
          <w:b w:val="false"/>
          <w:i w:val="false"/>
          <w:color w:val="000000"/>
          <w:sz w:val="28"/>
        </w:rPr>
        <w:t>
      көрсетілетін қызметті беруші облыс бойынша жиынтық акт бекітілген күннен кейін Бөлімге тауар өндірушілердің өтінімдерін қарастыру қорытындысы жөніндегі ақпаратты жолдайды – 3 (үш) жұмыс күні ішінде.</w:t>
      </w:r>
    </w:p>
    <w:bookmarkEnd w:id="63"/>
    <w:bookmarkStart w:name="z63" w:id="64"/>
    <w:p>
      <w:pPr>
        <w:spacing w:after="0"/>
        <w:ind w:left="0"/>
        <w:jc w:val="both"/>
      </w:pPr>
      <w:r>
        <w:rPr>
          <w:rFonts w:ascii="Times New Roman"/>
          <w:b w:val="false"/>
          <w:i w:val="false"/>
          <w:color w:val="000000"/>
          <w:sz w:val="28"/>
        </w:rPr>
        <w:t>
      Асыл тұқымды мал шаруашылығын дамыту бағыты бойынша:</w:t>
      </w:r>
    </w:p>
    <w:bookmarkEnd w:id="64"/>
    <w:bookmarkStart w:name="z64" w:id="65"/>
    <w:p>
      <w:pPr>
        <w:spacing w:after="0"/>
        <w:ind w:left="0"/>
        <w:jc w:val="both"/>
      </w:pPr>
      <w:r>
        <w:rPr>
          <w:rFonts w:ascii="Times New Roman"/>
          <w:b w:val="false"/>
          <w:i w:val="false"/>
          <w:color w:val="000000"/>
          <w:sz w:val="28"/>
        </w:rPr>
        <w:t>
      1) Бөлім көрсетілетін қызметті алушының өтінімін Қағиданың талаптарына сәйкестігі тұрғысынан тексереді - 2 (екі) жұмыс күні ішінде;</w:t>
      </w:r>
    </w:p>
    <w:bookmarkEnd w:id="65"/>
    <w:bookmarkStart w:name="z65" w:id="66"/>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 талдау жүйесі арқылы қайтарылады;</w:t>
      </w:r>
    </w:p>
    <w:bookmarkEnd w:id="66"/>
    <w:bookmarkStart w:name="z66" w:id="67"/>
    <w:p>
      <w:pPr>
        <w:spacing w:after="0"/>
        <w:ind w:left="0"/>
        <w:jc w:val="both"/>
      </w:pPr>
      <w:r>
        <w:rPr>
          <w:rFonts w:ascii="Times New Roman"/>
          <w:b w:val="false"/>
          <w:i w:val="false"/>
          <w:color w:val="000000"/>
          <w:sz w:val="28"/>
        </w:rPr>
        <w:t xml:space="preserve">
      сәйкес болған жағдайда жұмыс тобы өтінім келіп түскен сәттен бастап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сәйкестігін салыстырып тексеру үшін шаруашылыққа барады - 7 (жеті) жұмыс күні ішінде;</w:t>
      </w:r>
    </w:p>
    <w:bookmarkEnd w:id="67"/>
    <w:bookmarkStart w:name="z67" w:id="68"/>
    <w:p>
      <w:pPr>
        <w:spacing w:after="0"/>
        <w:ind w:left="0"/>
        <w:jc w:val="both"/>
      </w:pPr>
      <w:r>
        <w:rPr>
          <w:rFonts w:ascii="Times New Roman"/>
          <w:b w:val="false"/>
          <w:i w:val="false"/>
          <w:color w:val="000000"/>
          <w:sz w:val="28"/>
        </w:rPr>
        <w:t>
      Қағиданың өлшемшарттары мен талаптарына сәйкес келмеу анықталған жағдайда, өтінім көрсетілетін қызмет алушыға ақпараттық – талдау жүйесі арқылы қайтарылады;</w:t>
      </w:r>
    </w:p>
    <w:bookmarkEnd w:id="68"/>
    <w:bookmarkStart w:name="z68" w:id="69"/>
    <w:p>
      <w:pPr>
        <w:spacing w:after="0"/>
        <w:ind w:left="0"/>
        <w:jc w:val="both"/>
      </w:pPr>
      <w:r>
        <w:rPr>
          <w:rFonts w:ascii="Times New Roman"/>
          <w:b w:val="false"/>
          <w:i w:val="false"/>
          <w:color w:val="000000"/>
          <w:sz w:val="28"/>
        </w:rPr>
        <w:t>
      Қағиданың өлшемшарттары мен талаптарына сәйкес келген жағдайда, Бөлім өтінімді көрсетілетін қызметті берушіге ақпараттық – талдау жүйесі арқылы жолдайды;</w:t>
      </w:r>
    </w:p>
    <w:bookmarkEnd w:id="69"/>
    <w:bookmarkStart w:name="z69" w:id="70"/>
    <w:p>
      <w:pPr>
        <w:spacing w:after="0"/>
        <w:ind w:left="0"/>
        <w:jc w:val="both"/>
      </w:pPr>
      <w:r>
        <w:rPr>
          <w:rFonts w:ascii="Times New Roman"/>
          <w:b w:val="false"/>
          <w:i w:val="false"/>
          <w:color w:val="000000"/>
          <w:sz w:val="28"/>
        </w:rPr>
        <w:t>
      2) көрсетілетін қызмет беруші ұсынылған деректердің толықтығы тұрғысынан тексереді және сәйкес келген жағдайда, көрсетілетін қызметті алушыға ақпараттық – талдау жүйесі арқылы өтінімнің мақұлданғаны туралы хабарлама жолдайды - 2 (екі) жұмыс күні ішінде;</w:t>
      </w:r>
    </w:p>
    <w:bookmarkEnd w:id="70"/>
    <w:bookmarkStart w:name="z70" w:id="71"/>
    <w:p>
      <w:pPr>
        <w:spacing w:after="0"/>
        <w:ind w:left="0"/>
        <w:jc w:val="both"/>
      </w:pPr>
      <w:r>
        <w:rPr>
          <w:rFonts w:ascii="Times New Roman"/>
          <w:b w:val="false"/>
          <w:i w:val="false"/>
          <w:color w:val="000000"/>
          <w:sz w:val="28"/>
        </w:rPr>
        <w:t>
      сәйкессіздік болған жағдайда, өтінім ақпараттық – талдау жүйесі арқылы Бөлімге пысықтауға қайтарылады;</w:t>
      </w:r>
    </w:p>
    <w:bookmarkEnd w:id="71"/>
    <w:bookmarkStart w:name="z71" w:id="72"/>
    <w:p>
      <w:pPr>
        <w:spacing w:after="0"/>
        <w:ind w:left="0"/>
        <w:jc w:val="both"/>
      </w:pPr>
      <w:r>
        <w:rPr>
          <w:rFonts w:ascii="Times New Roman"/>
          <w:b w:val="false"/>
          <w:i w:val="false"/>
          <w:color w:val="000000"/>
          <w:sz w:val="28"/>
        </w:rPr>
        <w:t>
      сәйкес болған жағдайда өтінімді мақұлдаған сәттен бастап облыс бойынша жиынтық акт қалыптастырады - 2 (екі) жұмыс күні ішінде;</w:t>
      </w:r>
    </w:p>
    <w:bookmarkEnd w:id="72"/>
    <w:bookmarkStart w:name="z72" w:id="73"/>
    <w:p>
      <w:pPr>
        <w:spacing w:after="0"/>
        <w:ind w:left="0"/>
        <w:jc w:val="both"/>
      </w:pPr>
      <w:r>
        <w:rPr>
          <w:rFonts w:ascii="Times New Roman"/>
          <w:b w:val="false"/>
          <w:i w:val="false"/>
          <w:color w:val="000000"/>
          <w:sz w:val="28"/>
        </w:rPr>
        <w:t>
      тиесілі бюджеттік субсидияларды көрсетілетін қызмет алушының шотына аударуды аумақтық қазынашылық бөлімшесіне төлем шоттарын беру жолымен жүзеге асырады - 2 (екі) жұмыс күні ішінде;</w:t>
      </w:r>
    </w:p>
    <w:bookmarkEnd w:id="73"/>
    <w:bookmarkStart w:name="z73" w:id="74"/>
    <w:p>
      <w:pPr>
        <w:spacing w:after="0"/>
        <w:ind w:left="0"/>
        <w:jc w:val="both"/>
      </w:pPr>
      <w:r>
        <w:rPr>
          <w:rFonts w:ascii="Times New Roman"/>
          <w:b w:val="false"/>
          <w:i w:val="false"/>
          <w:color w:val="000000"/>
          <w:sz w:val="28"/>
        </w:rPr>
        <w:t>
      алынған субсидиялар туралы мәліметтерді көрсетілетін қызметті берушімен тауар өндірушілерге субсидия төленген күннен бастап ақпараттық –талдау жүйесіне енгізіледі – 2 (екі) жұмыс күні ішінде.</w:t>
      </w:r>
    </w:p>
    <w:bookmarkEnd w:id="7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74" w:id="75"/>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75"/>
    <w:bookmarkStart w:name="z75" w:id="76"/>
    <w:p>
      <w:pPr>
        <w:spacing w:after="0"/>
        <w:ind w:left="0"/>
        <w:jc w:val="both"/>
      </w:pPr>
      <w:r>
        <w:rPr>
          <w:rFonts w:ascii="Times New Roman"/>
          <w:b w:val="false"/>
          <w:i w:val="false"/>
          <w:color w:val="000000"/>
          <w:sz w:val="28"/>
        </w:rPr>
        <w:t>
      Мемлекеттік корпорациясы:</w:t>
      </w:r>
    </w:p>
    <w:bookmarkEnd w:id="76"/>
    <w:bookmarkStart w:name="z76" w:id="7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субсидия алуға өтінімді 5 (бес) минут ішінде қабылдайды;</w:t>
      </w:r>
    </w:p>
    <w:bookmarkEnd w:id="77"/>
    <w:bookmarkStart w:name="z77" w:id="78"/>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тізбеге сәйкес құжаттар топтамасын толық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8"/>
    <w:bookmarkStart w:name="z78" w:id="79"/>
    <w:p>
      <w:pPr>
        <w:spacing w:after="0"/>
        <w:ind w:left="0"/>
        <w:jc w:val="both"/>
      </w:pPr>
      <w:r>
        <w:rPr>
          <w:rFonts w:ascii="Times New Roman"/>
          <w:b w:val="false"/>
          <w:i w:val="false"/>
          <w:color w:val="000000"/>
          <w:sz w:val="28"/>
        </w:rPr>
        <w:t>
      өтінімді 30 (отыз) минут ішінде көрсетілетін қызметті берушіге жолдайды.</w:t>
      </w:r>
    </w:p>
    <w:bookmarkEnd w:id="79"/>
    <w:bookmarkStart w:name="z79" w:id="8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80"/>
    <w:bookmarkStart w:name="z80" w:id="81"/>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көрсетілетін қызметті алушының жеке басты куәландыратын құжатты (немесе оның өкілінің нотариалды расталған сенімхатты) көрсеткен жағдайда тиісті құжаттар қабылданғаны туралы қолхат негізінде жүзеге асырады.</w:t>
      </w:r>
    </w:p>
    <w:bookmarkEnd w:id="81"/>
    <w:bookmarkStart w:name="z81" w:id="82"/>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w:t>
      </w:r>
    </w:p>
    <w:bookmarkEnd w:id="82"/>
    <w:bookmarkStart w:name="z82" w:id="83"/>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83"/>
    <w:bookmarkStart w:name="z83" w:id="84"/>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84"/>
    <w:bookmarkStart w:name="z84" w:id="85"/>
    <w:p>
      <w:pPr>
        <w:spacing w:after="0"/>
        <w:ind w:left="0"/>
        <w:jc w:val="both"/>
      </w:pPr>
      <w:r>
        <w:rPr>
          <w:rFonts w:ascii="Times New Roman"/>
          <w:b w:val="false"/>
          <w:i w:val="false"/>
          <w:color w:val="000000"/>
          <w:sz w:val="28"/>
        </w:rPr>
        <w:t>
      1) көрсетілетін қызметті алушы жеке сәйкестендіру нөмірі, бизнес -сәйкестендіру нөмірін және парольдың (порталда тіркелмеген көрсетілетін қызметті алушылар үшін жүзеге асырылады) көмегімен порталда тіркелуді жүзеге асырады;</w:t>
      </w:r>
    </w:p>
    <w:bookmarkEnd w:id="85"/>
    <w:bookmarkStart w:name="z85" w:id="86"/>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 (авторизациялау процесі);</w:t>
      </w:r>
    </w:p>
    <w:bookmarkEnd w:id="86"/>
    <w:bookmarkStart w:name="z86" w:id="87"/>
    <w:p>
      <w:pPr>
        <w:spacing w:after="0"/>
        <w:ind w:left="0"/>
        <w:jc w:val="both"/>
      </w:pPr>
      <w:r>
        <w:rPr>
          <w:rFonts w:ascii="Times New Roman"/>
          <w:b w:val="false"/>
          <w:i w:val="false"/>
          <w:color w:val="000000"/>
          <w:sz w:val="28"/>
        </w:rPr>
        <w:t>
      3) 1 шарт – порталда жеке сәйкестендіру нөмірі және бизнес -сәйкестендіру нөмірі және пароль арқылы тіркелген көрсетілетін қызметті алушы туралы мәліметтердің дұрыстығы тексеріледі;</w:t>
      </w:r>
    </w:p>
    <w:bookmarkEnd w:id="87"/>
    <w:bookmarkStart w:name="z87" w:id="88"/>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88"/>
    <w:bookmarkStart w:name="z88" w:id="89"/>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тұтынушының сұранысты куәландыру (қол қою) үшін электрондық цифрлық қолтаңба тіркеу куәлігін таңдайды;</w:t>
      </w:r>
    </w:p>
    <w:bookmarkEnd w:id="89"/>
    <w:bookmarkStart w:name="z89" w:id="90"/>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 -сәйкестендіру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90"/>
    <w:bookmarkStart w:name="z90" w:id="91"/>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91"/>
    <w:bookmarkStart w:name="z91" w:id="92"/>
    <w:p>
      <w:pPr>
        <w:spacing w:after="0"/>
        <w:ind w:left="0"/>
        <w:jc w:val="both"/>
      </w:pPr>
      <w:r>
        <w:rPr>
          <w:rFonts w:ascii="Times New Roman"/>
          <w:b w:val="false"/>
          <w:i w:val="false"/>
          <w:color w:val="000000"/>
          <w:sz w:val="28"/>
        </w:rPr>
        <w:t>
      8) 5 үдеріс -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92"/>
    <w:bookmarkStart w:name="z92" w:id="93"/>
    <w:p>
      <w:pPr>
        <w:spacing w:after="0"/>
        <w:ind w:left="0"/>
        <w:jc w:val="both"/>
      </w:pPr>
      <w:r>
        <w:rPr>
          <w:rFonts w:ascii="Times New Roman"/>
          <w:b w:val="false"/>
          <w:i w:val="false"/>
          <w:color w:val="000000"/>
          <w:sz w:val="28"/>
        </w:rPr>
        <w:t>
      9) 6 үдеріс – көрсетілетін қызметті алушы 30 (отыз) минут ішінде порталда қалыптастырылған қызметтің нәтижесін алады.</w:t>
      </w:r>
    </w:p>
    <w:bookmarkEnd w:id="93"/>
    <w:bookmarkStart w:name="z93" w:id="94"/>
    <w:p>
      <w:pPr>
        <w:spacing w:after="0"/>
        <w:ind w:left="0"/>
        <w:jc w:val="both"/>
      </w:pPr>
      <w:r>
        <w:rPr>
          <w:rFonts w:ascii="Times New Roman"/>
          <w:b w:val="false"/>
          <w:i w:val="false"/>
          <w:color w:val="000000"/>
          <w:sz w:val="28"/>
        </w:rPr>
        <w:t>
      Портал арқылы мемлекетік қызмет көрсету кезінде қатыстырылған ақпараттық жүйелердің функционалдық өзара іс-қимылдары осы регламенттің 1-қосымшасына сәйкес диаграммада көрсетілген.</w:t>
      </w:r>
    </w:p>
    <w:bookmarkEnd w:id="94"/>
    <w:bookmarkStart w:name="z94" w:id="9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 -қимыл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хабарлама</w:t>
      </w:r>
    </w:p>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алушыға ұсынылатын электрондық құжат</w:t>
            </w:r>
            <w:r>
              <w:br/>
            </w: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r>
              <w:br/>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r>
              <w:br/>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