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c8e0" w14:textId="1b1c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13 қазандағы № 308 "Қоршаған ортаны қорғау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5 наурыздағы № 35 қаулысы. Маңғыстау облысы Әділет департаментінде 2018 жылғы 29 наурызда № 3548 болып тіркелді. Күші жойылды-Маңғыстау облысы әкімдігінің 2020 жылғы 28 ақпандағы № 29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28.02.2020 </w:t>
      </w:r>
      <w:r>
        <w:rPr>
          <w:rFonts w:ascii="Times New Roman"/>
          <w:b w:val="false"/>
          <w:i w:val="false"/>
          <w:color w:val="ff0000"/>
          <w:sz w:val="28"/>
        </w:rPr>
        <w:t xml:space="preserve">№ 29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Заңына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13 қазандағы </w:t>
      </w:r>
      <w:r>
        <w:rPr>
          <w:rFonts w:ascii="Times New Roman"/>
          <w:b w:val="false"/>
          <w:i w:val="false"/>
          <w:color w:val="000000"/>
          <w:sz w:val="28"/>
        </w:rPr>
        <w:t>№ 308</w:t>
      </w:r>
      <w:r>
        <w:rPr>
          <w:rFonts w:ascii="Times New Roman"/>
          <w:b w:val="false"/>
          <w:i w:val="false"/>
          <w:color w:val="000000"/>
          <w:sz w:val="28"/>
        </w:rPr>
        <w:t xml:space="preserve"> "Қоршаған ортаны қорғау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2872 болып тіркелген, 2015 жылғы 30 қарашада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 орыс тіліндегі мәтін өзгермейді:</w:t>
      </w:r>
    </w:p>
    <w:bookmarkEnd w:id="2"/>
    <w:bookmarkStart w:name="z3" w:id="3"/>
    <w:p>
      <w:pPr>
        <w:spacing w:after="0"/>
        <w:ind w:left="0"/>
        <w:jc w:val="both"/>
      </w:pPr>
      <w:r>
        <w:rPr>
          <w:rFonts w:ascii="Times New Roman"/>
          <w:b w:val="false"/>
          <w:i w:val="false"/>
          <w:color w:val="000000"/>
          <w:sz w:val="28"/>
        </w:rPr>
        <w:t>
      "1) "ІІ, ІІІ және ІV санаттардағы объектілер үшін қоршаған ортаға эмиссияға рұқсат беру" мемлекеттік көрсетілетін қызмет регламенті;"</w:t>
      </w:r>
    </w:p>
    <w:bookmarkEnd w:id="3"/>
    <w:bookmarkStart w:name="z4" w:id="4"/>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 орыс тіліндегі мәтін өзгермейді:</w:t>
      </w:r>
    </w:p>
    <w:bookmarkEnd w:id="4"/>
    <w:bookmarkStart w:name="z5" w:id="5"/>
    <w:p>
      <w:pPr>
        <w:spacing w:after="0"/>
        <w:ind w:left="0"/>
        <w:jc w:val="both"/>
      </w:pPr>
      <w:r>
        <w:rPr>
          <w:rFonts w:ascii="Times New Roman"/>
          <w:b w:val="false"/>
          <w:i w:val="false"/>
          <w:color w:val="000000"/>
          <w:sz w:val="28"/>
        </w:rPr>
        <w:t>
      "2) II, III және IV санаттардағы объектілер үшін мемлекеттік экологиялық сараптама қорытындысын беру" мемлекеттік көрсетілетін қызмет регламенті;";</w:t>
      </w:r>
    </w:p>
    <w:bookmarkEnd w:id="5"/>
    <w:bookmarkStart w:name="z6" w:id="6"/>
    <w:p>
      <w:pPr>
        <w:spacing w:after="0"/>
        <w:ind w:left="0"/>
        <w:jc w:val="both"/>
      </w:pPr>
      <w:r>
        <w:rPr>
          <w:rFonts w:ascii="Times New Roman"/>
          <w:b w:val="false"/>
          <w:i w:val="false"/>
          <w:color w:val="000000"/>
          <w:sz w:val="28"/>
        </w:rPr>
        <w:t>
      көрсетілген қаулымен бекітілген "ІІ, ІІІ және IV санат объектілері үшін қоршаған ортаға эмиссияға рұқсаттар беру" мемлекеттік көрсетілетін қызмет регламентінде:</w:t>
      </w:r>
    </w:p>
    <w:bookmarkEnd w:id="6"/>
    <w:bookmarkStart w:name="z7" w:id="7"/>
    <w:p>
      <w:pPr>
        <w:spacing w:after="0"/>
        <w:ind w:left="0"/>
        <w:jc w:val="both"/>
      </w:pPr>
      <w:r>
        <w:rPr>
          <w:rFonts w:ascii="Times New Roman"/>
          <w:b w:val="false"/>
          <w:i w:val="false"/>
          <w:color w:val="000000"/>
          <w:sz w:val="28"/>
        </w:rPr>
        <w:t>
      тақырыбы жаңа редакцияда жазылсын, орыс тіліндегі мәтін өзгермейді:</w:t>
      </w:r>
    </w:p>
    <w:bookmarkEnd w:id="7"/>
    <w:bookmarkStart w:name="z8" w:id="8"/>
    <w:p>
      <w:pPr>
        <w:spacing w:after="0"/>
        <w:ind w:left="0"/>
        <w:jc w:val="both"/>
      </w:pPr>
      <w:r>
        <w:rPr>
          <w:rFonts w:ascii="Times New Roman"/>
          <w:b w:val="false"/>
          <w:i w:val="false"/>
          <w:color w:val="000000"/>
          <w:sz w:val="28"/>
        </w:rPr>
        <w:t>
      "II, III және IV санаттардағы объектілер үшін қоршаған ортаға эмиссияға рұқсат беру" мемлекеттік көрсетілетін қызмет регламенті";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9"/>
    <w:p>
      <w:pPr>
        <w:spacing w:after="0"/>
        <w:ind w:left="0"/>
        <w:jc w:val="both"/>
      </w:pPr>
      <w:r>
        <w:rPr>
          <w:rFonts w:ascii="Times New Roman"/>
          <w:b w:val="false"/>
          <w:i w:val="false"/>
          <w:color w:val="000000"/>
          <w:sz w:val="28"/>
        </w:rPr>
        <w:t>
      "1. "ІІ, ІІІ және IV санаттардағы объектілер үшін қоршаған ортаға эмиссияға рұқсат беру" мемлекеттік көрсетілетін қызметті (бұдан әрі – мемлекеттік көрсетілетін қызмет) "Маңғыстау облысының табиғи ресурстар және табиғат пайдалануды реттеу басқармасы" мемлекеттік мекемесі (бұдан әрі – көрсетілетін қызметті беруші) көрсетеді.</w:t>
      </w:r>
    </w:p>
    <w:bookmarkEnd w:id="9"/>
    <w:bookmarkStart w:name="z11" w:id="10"/>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bookmarkEnd w:id="10"/>
    <w:bookmarkStart w:name="z12" w:id="1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1"/>
    <w:bookmarkStart w:name="z13" w:id="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2"/>
    <w:bookmarkStart w:name="z14" w:id="13"/>
    <w:p>
      <w:pPr>
        <w:spacing w:after="0"/>
        <w:ind w:left="0"/>
        <w:jc w:val="both"/>
      </w:pPr>
      <w:r>
        <w:rPr>
          <w:rFonts w:ascii="Times New Roman"/>
          <w:b w:val="false"/>
          <w:i w:val="false"/>
          <w:color w:val="000000"/>
          <w:sz w:val="28"/>
        </w:rPr>
        <w:t>
      2) көрсетілетін қызметті берушінің кеңсесі;</w:t>
      </w:r>
    </w:p>
    <w:bookmarkEnd w:id="13"/>
    <w:bookmarkStart w:name="z15" w:id="14"/>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bookmarkStart w:name="z17" w:id="15"/>
    <w:p>
      <w:pPr>
        <w:spacing w:after="0"/>
        <w:ind w:left="0"/>
        <w:jc w:val="both"/>
      </w:pPr>
      <w:r>
        <w:rPr>
          <w:rFonts w:ascii="Times New Roman"/>
          <w:b w:val="false"/>
          <w:i w:val="false"/>
          <w:color w:val="000000"/>
          <w:sz w:val="28"/>
        </w:rPr>
        <w:t>
      "2. Мемлекеттік көрсетілетін қызметті көрсету нысаны: электрондық және (немесе) қағаз түрінде.";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 орыс тіліндегі мәтін өзгермейді:</w:t>
      </w:r>
    </w:p>
    <w:bookmarkStart w:name="z19" w:id="16"/>
    <w:p>
      <w:pPr>
        <w:spacing w:after="0"/>
        <w:ind w:left="0"/>
        <w:jc w:val="both"/>
      </w:pPr>
      <w:r>
        <w:rPr>
          <w:rFonts w:ascii="Times New Roman"/>
          <w:b w:val="false"/>
          <w:i w:val="false"/>
          <w:color w:val="000000"/>
          <w:sz w:val="28"/>
        </w:rPr>
        <w:t xml:space="preserve">
      "3. Мемлекеттік көрсетілетін қызметті көрсету нәтижесі – II, III және IV санаттағы объектілер үшін қоршаған ортаға эмиссияға рұқсат, рұқсатты қайта ресімдеу не Қазақстан Республикасы Энергетика министрінің 2015 жылғы 23 сәуірдегі </w:t>
      </w:r>
      <w:r>
        <w:rPr>
          <w:rFonts w:ascii="Times New Roman"/>
          <w:b w:val="false"/>
          <w:i w:val="false"/>
          <w:color w:val="000000"/>
          <w:sz w:val="28"/>
        </w:rPr>
        <w:t>№ 301</w:t>
      </w:r>
      <w:r>
        <w:rPr>
          <w:rFonts w:ascii="Times New Roman"/>
          <w:b w:val="false"/>
          <w:i w:val="false"/>
          <w:color w:val="000000"/>
          <w:sz w:val="28"/>
        </w:rPr>
        <w:t xml:space="preserve"> "Қоршаған ортаны қорғау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11229 болып тіркелген) бекiтiлген "ІІ, ІІІ және IV санаттағы объектілер үшін қоршаған ортаға эмиссияға рұқсат беру"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6"/>
    <w:bookmarkStart w:name="z20" w:id="17"/>
    <w:p>
      <w:pPr>
        <w:spacing w:after="0"/>
        <w:ind w:left="0"/>
        <w:jc w:val="both"/>
      </w:pPr>
      <w:r>
        <w:rPr>
          <w:rFonts w:ascii="Times New Roman"/>
          <w:b w:val="false"/>
          <w:i w:val="false"/>
          <w:color w:val="000000"/>
          <w:sz w:val="28"/>
        </w:rPr>
        <w:t>
      Мемлекеттік көрсетілетін қызмет көрсету нәтижесін беру нысаны: электрондық.</w:t>
      </w:r>
    </w:p>
    <w:bookmarkEnd w:id="17"/>
    <w:bookmarkStart w:name="z21" w:id="18"/>
    <w:p>
      <w:pPr>
        <w:spacing w:after="0"/>
        <w:ind w:left="0"/>
        <w:jc w:val="both"/>
      </w:pPr>
      <w:r>
        <w:rPr>
          <w:rFonts w:ascii="Times New Roman"/>
          <w:b w:val="false"/>
          <w:i w:val="false"/>
          <w:color w:val="000000"/>
          <w:sz w:val="28"/>
        </w:rPr>
        <w:t>
      Көрсетілетін қызметті алушы мемлекеттік қызмет көрсету нәтижесіне қағаз түрінде жүгінген жағдайда, мемлекеттік қызмет көрсету нәтижесі электрондық форматта ресімделеді, қағазға басылады және көрсетілетін қызметті берушінің мөрімен және уәкілетті адамының қолымен куәландырылады.</w:t>
      </w:r>
    </w:p>
    <w:bookmarkEnd w:id="18"/>
    <w:bookmarkStart w:name="z22" w:id="19"/>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 цифрлық қолтаңбасы (бұдан әрі – ЭЦҚ) қойылған электрондық құжаттар нысанында "жеке кабинетке" жолданады.";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орыс тіліндегі мәтін өзгермейді:</w:t>
      </w:r>
    </w:p>
    <w:bookmarkStart w:name="z24" w:id="20"/>
    <w:p>
      <w:pPr>
        <w:spacing w:after="0"/>
        <w:ind w:left="0"/>
        <w:jc w:val="both"/>
      </w:pPr>
      <w:r>
        <w:rPr>
          <w:rFonts w:ascii="Times New Roman"/>
          <w:b w:val="false"/>
          <w:i w:val="false"/>
          <w:color w:val="000000"/>
          <w:sz w:val="28"/>
        </w:rPr>
        <w:t>
      "5) 3 – процесс – көрсетілетін қызметті алушының осы "ІІ, ІІІ және IV санаттардағы объектілер үшін қоршаған ортаға эмиссияға рұқсат беру" мемлекеттік көрсетілетін қызмет регламентінде (бұдан әрі – Регламент) көрсетілген мемлекеттік көрсетілетін қызметті таңдауы, мемлекеттік қызметті көрсету және оның құрылымы мен форматтық талаптарды ескере отырып, көрсетілетін қызметті алушымен нысанды толтыруы үшін сұрау салу нысанын экранға шығару (деректерді енгізу), қажетті құжаттарды электрондық түрде сұрау салу нысанына қосу;"; </w:t>
      </w:r>
    </w:p>
    <w:bookmarkEnd w:id="20"/>
    <w:bookmarkStart w:name="z25" w:id="21"/>
    <w:p>
      <w:pPr>
        <w:spacing w:after="0"/>
        <w:ind w:left="0"/>
        <w:jc w:val="both"/>
      </w:pPr>
      <w:r>
        <w:rPr>
          <w:rFonts w:ascii="Times New Roman"/>
          <w:b w:val="false"/>
          <w:i w:val="false"/>
          <w:color w:val="000000"/>
          <w:sz w:val="28"/>
        </w:rPr>
        <w:t xml:space="preserve">
      көрсетілген мемлекеттік қызмет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 орыс тіліндегі мәтін өзгермейді;</w:t>
      </w:r>
    </w:p>
    <w:bookmarkEnd w:id="21"/>
    <w:bookmarkStart w:name="z26" w:id="22"/>
    <w:p>
      <w:pPr>
        <w:spacing w:after="0"/>
        <w:ind w:left="0"/>
        <w:jc w:val="both"/>
      </w:pPr>
      <w:r>
        <w:rPr>
          <w:rFonts w:ascii="Times New Roman"/>
          <w:b w:val="false"/>
          <w:i w:val="false"/>
          <w:color w:val="000000"/>
          <w:sz w:val="28"/>
        </w:rPr>
        <w:t xml:space="preserve">
      көрсетілген қаулымен бекітілген "II, III және IV санаттағы объектілерге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тақырыбы жаңа редакцияда жазылсын, орыс тілінденгі мәтіні өзгермейді:</w:t>
      </w:r>
    </w:p>
    <w:bookmarkEnd w:id="23"/>
    <w:bookmarkStart w:name="z28" w:id="24"/>
    <w:p>
      <w:pPr>
        <w:spacing w:after="0"/>
        <w:ind w:left="0"/>
        <w:jc w:val="both"/>
      </w:pPr>
      <w:r>
        <w:rPr>
          <w:rFonts w:ascii="Times New Roman"/>
          <w:b w:val="false"/>
          <w:i w:val="false"/>
          <w:color w:val="000000"/>
          <w:sz w:val="28"/>
        </w:rPr>
        <w:t>
      "II, III және IV санаттардағы объектілер үшін мемлекеттік экологиялық сараптама қорытындысын беру" мемлекеттік көрсетілетін қызмет регламенті";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30" w:id="25"/>
    <w:p>
      <w:pPr>
        <w:spacing w:after="0"/>
        <w:ind w:left="0"/>
        <w:jc w:val="both"/>
      </w:pPr>
      <w:r>
        <w:rPr>
          <w:rFonts w:ascii="Times New Roman"/>
          <w:b w:val="false"/>
          <w:i w:val="false"/>
          <w:color w:val="000000"/>
          <w:sz w:val="28"/>
        </w:rPr>
        <w:t>
      "1. "II, III және IV санаттардағы объектілер үшін мемлекеттік экологиялық сараптама қорытындысын беру" мемлекеттік көрсетілетін қызметті (бұдан әрі – мемлекеттік көрсетілетін қызмет) "Маңғыстау облысының табиғи ресурстар және табиғат пайдалануды реттеу басқармасы" мемлекеттік мекемесі (бұдан әрі – көрсетілетін қызметті беруші) көрсетеді.</w:t>
      </w:r>
    </w:p>
    <w:bookmarkEnd w:id="25"/>
    <w:bookmarkStart w:name="z31" w:id="26"/>
    <w:p>
      <w:pPr>
        <w:spacing w:after="0"/>
        <w:ind w:left="0"/>
        <w:jc w:val="both"/>
      </w:pPr>
      <w:r>
        <w:rPr>
          <w:rFonts w:ascii="Times New Roman"/>
          <w:b w:val="false"/>
          <w:i w:val="false"/>
          <w:color w:val="000000"/>
          <w:sz w:val="28"/>
        </w:rPr>
        <w:t>
      Мемлекеттік қызмет жеке және заңды тұлғаларға тегін көрсетіледі.</w:t>
      </w:r>
    </w:p>
    <w:bookmarkEnd w:id="26"/>
    <w:bookmarkStart w:name="z32" w:id="2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27"/>
    <w:bookmarkStart w:name="z33" w:id="2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8"/>
    <w:bookmarkStart w:name="z34" w:id="29"/>
    <w:p>
      <w:pPr>
        <w:spacing w:after="0"/>
        <w:ind w:left="0"/>
        <w:jc w:val="both"/>
      </w:pPr>
      <w:r>
        <w:rPr>
          <w:rFonts w:ascii="Times New Roman"/>
          <w:b w:val="false"/>
          <w:i w:val="false"/>
          <w:color w:val="000000"/>
          <w:sz w:val="28"/>
        </w:rPr>
        <w:t>
      2) көрсетілетін қызметті берушінің кеңсесі;</w:t>
      </w:r>
    </w:p>
    <w:bookmarkEnd w:id="29"/>
    <w:bookmarkStart w:name="z35" w:id="30"/>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bookmarkStart w:name="z37" w:id="31"/>
    <w:p>
      <w:pPr>
        <w:spacing w:after="0"/>
        <w:ind w:left="0"/>
        <w:jc w:val="both"/>
      </w:pPr>
      <w:r>
        <w:rPr>
          <w:rFonts w:ascii="Times New Roman"/>
          <w:b w:val="false"/>
          <w:i w:val="false"/>
          <w:color w:val="000000"/>
          <w:sz w:val="28"/>
        </w:rPr>
        <w:t>
      "2. Мемлекеттік қызметті көрсету нысаны: электрондық және қағаз түрінде.";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39" w:id="32"/>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Энергетика министрінің 2015 жылғы 23 сәуірдегі № 301 "Қоршаған ортаны қорғау саласындағы мемлекеттік көрсетілетін қызмет стандарттарын бекіту туралы" бұйрығымен (нормативтік құқықтық актілерді мемлекеттік тіркеу тізілімінде № 11229 болып тіркелген) бекiтiлген "II, III және IV санаттардағы объектілер үшін мемлекеттік экологиялық сараптама қорытындысын беру"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"келісіледі/келісілмейді" деген тұжырыммен мемлекеттік экологиялық сараптама қорытындысы немесе осы мемлекеттік көрсетілетін қызмет стандартына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32"/>
    <w:bookmarkStart w:name="z40" w:id="33"/>
    <w:p>
      <w:pPr>
        <w:spacing w:after="0"/>
        <w:ind w:left="0"/>
        <w:jc w:val="both"/>
      </w:pPr>
      <w:r>
        <w:rPr>
          <w:rFonts w:ascii="Times New Roman"/>
          <w:b w:val="false"/>
          <w:i w:val="false"/>
          <w:color w:val="000000"/>
          <w:sz w:val="28"/>
        </w:rPr>
        <w:t>
      Мемлекеттік көрсетілетін қызмет көрсету нәтижесін беру нысаны: электрондық.</w:t>
      </w:r>
    </w:p>
    <w:bookmarkEnd w:id="33"/>
    <w:bookmarkStart w:name="z41" w:id="34"/>
    <w:p>
      <w:pPr>
        <w:spacing w:after="0"/>
        <w:ind w:left="0"/>
        <w:jc w:val="both"/>
      </w:pPr>
      <w:r>
        <w:rPr>
          <w:rFonts w:ascii="Times New Roman"/>
          <w:b w:val="false"/>
          <w:i w:val="false"/>
          <w:color w:val="000000"/>
          <w:sz w:val="28"/>
        </w:rPr>
        <w:t>
      Көрсетілетін қызметті алушы мемлекеттік қызмет көрсету нәтижесіне қағаз түрінде жүгінген жағдайда, мемлекеттік қызмет көрсету нәтижесі электрондық форматта ресімделеді, қағазға басылады және көрсетілетін қызметті берушінің мөрімен және уәкілетті адамының қолымен куәландырылады.</w:t>
      </w:r>
    </w:p>
    <w:bookmarkEnd w:id="34"/>
    <w:bookmarkStart w:name="z42" w:id="35"/>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 цифрлық қолтаңбасы (бұдан әрі – ЭЦҚ) қойылған электрондық құжаттар нысанында "жеке кабинетке" жолданады.</w:t>
      </w:r>
    </w:p>
    <w:bookmarkEnd w:id="35"/>
    <w:bookmarkStart w:name="z43" w:id="36"/>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орыс тіліндегі мәтін өзгермейді:</w:t>
      </w:r>
    </w:p>
    <w:bookmarkStart w:name="z45" w:id="37"/>
    <w:p>
      <w:pPr>
        <w:spacing w:after="0"/>
        <w:ind w:left="0"/>
        <w:jc w:val="both"/>
      </w:pPr>
      <w:r>
        <w:rPr>
          <w:rFonts w:ascii="Times New Roman"/>
          <w:b w:val="false"/>
          <w:i w:val="false"/>
          <w:color w:val="000000"/>
          <w:sz w:val="28"/>
        </w:rPr>
        <w:t>
      "5) 3 – процесс – көрсетілетін қызметті алушының осы "II, III және IV санаттардағы объектілер үшін мемлекеттік экологиялық сараптама қорытындысын беру" мемлекеттік көрсетілетін қызмет регламентінде (бұдан әрі – Регламент) көрсетілген мемлекеттік көрсетілетін қызметті таңдауы, мемлекеттік қызметті көрсету және оның құрылымы мен форматтық талаптарды ескере отырып, көрсетілетін қызметті алушымен нысанды толтыруы үшін сұрау салу нысанын экранға шығару (деректерді енгізу), қажетті құжаттарды электрондық түрде сұрау салу нысанына қосу;";</w:t>
      </w:r>
    </w:p>
    <w:bookmarkEnd w:id="37"/>
    <w:bookmarkStart w:name="z46" w:id="38"/>
    <w:p>
      <w:pPr>
        <w:spacing w:after="0"/>
        <w:ind w:left="0"/>
        <w:jc w:val="both"/>
      </w:pPr>
      <w:r>
        <w:rPr>
          <w:rFonts w:ascii="Times New Roman"/>
          <w:b w:val="false"/>
          <w:i w:val="false"/>
          <w:color w:val="000000"/>
          <w:sz w:val="28"/>
        </w:rPr>
        <w:t xml:space="preserve">
      көрсетілген мемлекеттік қызмет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 орыс тіліндегі мәтін өзгеріссіз қалдырылады.</w:t>
      </w:r>
    </w:p>
    <w:bookmarkEnd w:id="38"/>
    <w:bookmarkStart w:name="z47" w:id="39"/>
    <w:p>
      <w:pPr>
        <w:spacing w:after="0"/>
        <w:ind w:left="0"/>
        <w:jc w:val="both"/>
      </w:pPr>
      <w:r>
        <w:rPr>
          <w:rFonts w:ascii="Times New Roman"/>
          <w:b w:val="false"/>
          <w:i w:val="false"/>
          <w:color w:val="000000"/>
          <w:sz w:val="28"/>
        </w:rPr>
        <w:t xml:space="preserve">
      2. "Маңғыстау облысының табиғи ресурстар және табиғат пайдалануды реттеу басқармасы" мемлекеттік мекемесі (Д.Т. Құсбеков)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 </w:t>
      </w:r>
    </w:p>
    <w:bookmarkEnd w:id="39"/>
    <w:bookmarkStart w:name="z48" w:id="40"/>
    <w:p>
      <w:pPr>
        <w:spacing w:after="0"/>
        <w:ind w:left="0"/>
        <w:jc w:val="both"/>
      </w:pPr>
      <w:r>
        <w:rPr>
          <w:rFonts w:ascii="Times New Roman"/>
          <w:b w:val="false"/>
          <w:i w:val="false"/>
          <w:color w:val="000000"/>
          <w:sz w:val="28"/>
        </w:rPr>
        <w:t>
      3. Осы қаулының орындалуын бақылау облыс әкімінің орынбасары Р.К. Сәкеевке жүктелсін.</w:t>
      </w:r>
    </w:p>
    <w:bookmarkEnd w:id="40"/>
    <w:bookmarkStart w:name="z49" w:id="41"/>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bookmarkStart w:name="z50" w:id="42"/>
    <w:p>
      <w:pPr>
        <w:spacing w:after="0"/>
        <w:ind w:left="0"/>
        <w:jc w:val="both"/>
      </w:pPr>
      <w:r>
        <w:rPr>
          <w:rFonts w:ascii="Times New Roman"/>
          <w:b w:val="false"/>
          <w:i w:val="false"/>
          <w:color w:val="000000"/>
          <w:sz w:val="28"/>
        </w:rPr>
        <w:t>
      "КЕЛІСІЛДІ"</w:t>
      </w:r>
    </w:p>
    <w:bookmarkEnd w:id="42"/>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xml:space="preserve">
      табиғи ресурстар және табиғат </w:t>
      </w:r>
    </w:p>
    <w:p>
      <w:pPr>
        <w:spacing w:after="0"/>
        <w:ind w:left="0"/>
        <w:jc w:val="both"/>
      </w:pPr>
      <w:r>
        <w:rPr>
          <w:rFonts w:ascii="Times New Roman"/>
          <w:b w:val="false"/>
          <w:i w:val="false"/>
          <w:color w:val="000000"/>
          <w:sz w:val="28"/>
        </w:rPr>
        <w:t xml:space="preserve">
      пайдалануды реттеу басқармасы" </w:t>
      </w:r>
    </w:p>
    <w:p>
      <w:pPr>
        <w:spacing w:after="0"/>
        <w:ind w:left="0"/>
        <w:jc w:val="both"/>
      </w:pPr>
      <w:r>
        <w:rPr>
          <w:rFonts w:ascii="Times New Roman"/>
          <w:b w:val="false"/>
          <w:i w:val="false"/>
          <w:color w:val="000000"/>
          <w:sz w:val="28"/>
        </w:rPr>
        <w:t xml:space="preserve">
      мемлекеттік мекемесі басшысының </w:t>
      </w:r>
    </w:p>
    <w:p>
      <w:pPr>
        <w:spacing w:after="0"/>
        <w:ind w:left="0"/>
        <w:jc w:val="both"/>
      </w:pPr>
      <w:r>
        <w:rPr>
          <w:rFonts w:ascii="Times New Roman"/>
          <w:b w:val="false"/>
          <w:i w:val="false"/>
          <w:color w:val="000000"/>
          <w:sz w:val="28"/>
        </w:rPr>
        <w:t xml:space="preserve">
      уақытша міндетін атқарушы </w:t>
      </w:r>
    </w:p>
    <w:p>
      <w:pPr>
        <w:spacing w:after="0"/>
        <w:ind w:left="0"/>
        <w:jc w:val="both"/>
      </w:pPr>
      <w:r>
        <w:rPr>
          <w:rFonts w:ascii="Times New Roman"/>
          <w:b w:val="false"/>
          <w:i w:val="false"/>
          <w:color w:val="000000"/>
          <w:sz w:val="28"/>
        </w:rPr>
        <w:t>
      ____________ Д.Т. Құсбеков</w:t>
      </w:r>
    </w:p>
    <w:p>
      <w:pPr>
        <w:spacing w:after="0"/>
        <w:ind w:left="0"/>
        <w:jc w:val="both"/>
      </w:pPr>
      <w:r>
        <w:rPr>
          <w:rFonts w:ascii="Times New Roman"/>
          <w:b w:val="false"/>
          <w:i w:val="false"/>
          <w:color w:val="000000"/>
          <w:sz w:val="28"/>
        </w:rPr>
        <w:t>
      "5" наурыз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2018 жылғы</w:t>
            </w:r>
            <w:r>
              <w:br/>
            </w:r>
            <w:r>
              <w:rPr>
                <w:rFonts w:ascii="Times New Roman"/>
                <w:b w:val="false"/>
                <w:i w:val="false"/>
                <w:color w:val="000000"/>
                <w:sz w:val="20"/>
              </w:rPr>
              <w:t>"5" наурыздағы № 35 қаулысына 1 қосымша</w:t>
            </w:r>
            <w:r>
              <w:br/>
            </w:r>
            <w:r>
              <w:rPr>
                <w:rFonts w:ascii="Times New Roman"/>
                <w:b w:val="false"/>
                <w:i w:val="false"/>
                <w:color w:val="000000"/>
                <w:sz w:val="20"/>
              </w:rPr>
              <w:t>"ІІ, ІІІ және IV санаттардағы объектілер үшін</w:t>
            </w:r>
            <w:r>
              <w:br/>
            </w:r>
            <w:r>
              <w:rPr>
                <w:rFonts w:ascii="Times New Roman"/>
                <w:b w:val="false"/>
                <w:i w:val="false"/>
                <w:color w:val="000000"/>
                <w:sz w:val="20"/>
              </w:rPr>
              <w:t>қоршаған ортаға эмиссияға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r>
              <w:br/>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2018 жылғы</w:t>
            </w:r>
            <w:r>
              <w:br/>
            </w:r>
            <w:r>
              <w:rPr>
                <w:rFonts w:ascii="Times New Roman"/>
                <w:b w:val="false"/>
                <w:i w:val="false"/>
                <w:color w:val="000000"/>
                <w:sz w:val="20"/>
              </w:rPr>
              <w:t>"5" наурыздағы № 35 қаулысына 1 қосымша</w:t>
            </w:r>
            <w:r>
              <w:br/>
            </w:r>
            <w:r>
              <w:rPr>
                <w:rFonts w:ascii="Times New Roman"/>
                <w:b w:val="false"/>
                <w:i w:val="false"/>
                <w:color w:val="000000"/>
                <w:sz w:val="20"/>
              </w:rPr>
              <w:t>"ІІ, ІІІ және IV санаттардағы объектілер үшін</w:t>
            </w:r>
            <w:r>
              <w:br/>
            </w:r>
            <w:r>
              <w:rPr>
                <w:rFonts w:ascii="Times New Roman"/>
                <w:b w:val="false"/>
                <w:i w:val="false"/>
                <w:color w:val="000000"/>
                <w:sz w:val="20"/>
              </w:rPr>
              <w:t>қоршаған ортаға эмиссияға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r>
              <w:br/>
            </w:r>
          </w:p>
        </w:tc>
      </w:tr>
    </w:tbl>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 беру"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2018 жылғы</w:t>
            </w:r>
            <w:r>
              <w:br/>
            </w:r>
            <w:r>
              <w:rPr>
                <w:rFonts w:ascii="Times New Roman"/>
                <w:b w:val="false"/>
                <w:i w:val="false"/>
                <w:color w:val="000000"/>
                <w:sz w:val="20"/>
              </w:rPr>
              <w:t>"5" наурыздағы № 35 қаулысына 2 қосымша</w:t>
            </w:r>
            <w:r>
              <w:br/>
            </w:r>
            <w:r>
              <w:rPr>
                <w:rFonts w:ascii="Times New Roman"/>
                <w:b w:val="false"/>
                <w:i w:val="false"/>
                <w:color w:val="000000"/>
                <w:sz w:val="20"/>
              </w:rPr>
              <w:t>"II, III және IV санаттардағы объектілер үшін</w:t>
            </w:r>
            <w:r>
              <w:br/>
            </w:r>
            <w:r>
              <w:rPr>
                <w:rFonts w:ascii="Times New Roman"/>
                <w:b w:val="false"/>
                <w:i w:val="false"/>
                <w:color w:val="000000"/>
                <w:sz w:val="20"/>
              </w:rPr>
              <w:t>мемлекеттік экологиялық сараптама</w:t>
            </w:r>
            <w:r>
              <w:br/>
            </w:r>
            <w:r>
              <w:rPr>
                <w:rFonts w:ascii="Times New Roman"/>
                <w:b w:val="false"/>
                <w:i w:val="false"/>
                <w:color w:val="000000"/>
                <w:sz w:val="20"/>
              </w:rPr>
              <w:t>қорытындысын беру" мемлекеттік көрсетілетін</w:t>
            </w:r>
            <w:r>
              <w:br/>
            </w:r>
            <w:r>
              <w:rPr>
                <w:rFonts w:ascii="Times New Roman"/>
                <w:b w:val="false"/>
                <w:i w:val="false"/>
                <w:color w:val="000000"/>
                <w:sz w:val="20"/>
              </w:rPr>
              <w:t>қызмет регламентіне 1 қосымша</w:t>
            </w:r>
            <w:r>
              <w:br/>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2018</w:t>
            </w:r>
            <w:r>
              <w:br/>
            </w:r>
            <w:r>
              <w:rPr>
                <w:rFonts w:ascii="Times New Roman"/>
                <w:b w:val="false"/>
                <w:i w:val="false"/>
                <w:color w:val="000000"/>
                <w:sz w:val="20"/>
              </w:rPr>
              <w:t>жылғы "5" наурыздағы № 35 қаулысына</w:t>
            </w:r>
            <w:r>
              <w:br/>
            </w:r>
            <w:r>
              <w:rPr>
                <w:rFonts w:ascii="Times New Roman"/>
                <w:b w:val="false"/>
                <w:i w:val="false"/>
                <w:color w:val="000000"/>
                <w:sz w:val="20"/>
              </w:rPr>
              <w:t>2 қосымша</w:t>
            </w:r>
            <w:r>
              <w:br/>
            </w:r>
            <w:r>
              <w:rPr>
                <w:rFonts w:ascii="Times New Roman"/>
                <w:b w:val="false"/>
                <w:i w:val="false"/>
                <w:color w:val="000000"/>
                <w:sz w:val="20"/>
              </w:rPr>
              <w:t>"II, III және IV санаттардағы объектілер</w:t>
            </w:r>
            <w:r>
              <w:br/>
            </w:r>
            <w:r>
              <w:rPr>
                <w:rFonts w:ascii="Times New Roman"/>
                <w:b w:val="false"/>
                <w:i w:val="false"/>
                <w:color w:val="000000"/>
                <w:sz w:val="20"/>
              </w:rPr>
              <w:t>үшін мемлекеттік экологиялық сараптама</w:t>
            </w:r>
            <w:r>
              <w:br/>
            </w:r>
            <w:r>
              <w:rPr>
                <w:rFonts w:ascii="Times New Roman"/>
                <w:b w:val="false"/>
                <w:i w:val="false"/>
                <w:color w:val="000000"/>
                <w:sz w:val="20"/>
              </w:rPr>
              <w:t>қорытындысын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 қосымша</w:t>
            </w:r>
            <w:r>
              <w:br/>
            </w:r>
          </w:p>
        </w:tc>
      </w:tr>
    </w:tbl>
    <w:p>
      <w:pPr>
        <w:spacing w:after="0"/>
        <w:ind w:left="0"/>
        <w:jc w:val="left"/>
      </w:pPr>
      <w:r>
        <w:rPr>
          <w:rFonts w:ascii="Times New Roman"/>
          <w:b/>
          <w:i w:val="false"/>
          <w:color w:val="000000"/>
        </w:rPr>
        <w:t xml:space="preserve"> "II, III және IV санаттардағы объектілер үшін мемлекеттік экологиялық сараптама қорытындысын беру" мемлекеттік қызмет  көрсетудің бизнес – процестерінің анықтамалығы</w:t>
      </w:r>
    </w:p>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