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c329" w14:textId="966c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 жазбаларын жою"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4 маусымдағы № 1134 қаулысы. Қызылорда облысының Әділет департаментінде 2018 жылғы 18 маусымда № 6338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аппараты" мемлекеттік мекемесінің басшысы М.Н. Делмұхановқа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"04" маусымдағы № 1134 қаулысымен бекітілген </w:t>
            </w:r>
          </w:p>
        </w:tc>
      </w:tr>
    </w:tbl>
    <w:bookmarkStart w:name="z10" w:id="4"/>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 және хал актілерін тіркеу бөлімдері және Қызылорда қалалық азаматтық хал актілерін тіркеу бөлімі (бұдан әрі - көрсетілетін қызметті беруші).</w:t>
      </w:r>
    </w:p>
    <w:bookmarkEnd w:id="6"/>
    <w:bookmarkStart w:name="z13"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
    <w:bookmarkStart w:name="z14"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5" w:id="9"/>
    <w:p>
      <w:pPr>
        <w:spacing w:after="0"/>
        <w:ind w:left="0"/>
        <w:jc w:val="both"/>
      </w:pPr>
      <w:r>
        <w:rPr>
          <w:rFonts w:ascii="Times New Roman"/>
          <w:b w:val="false"/>
          <w:i w:val="false"/>
          <w:color w:val="000000"/>
          <w:sz w:val="28"/>
        </w:rPr>
        <w:t>
      2) аудандық маңызы бар қалалардың, кенттердің, ауылдық округтердің әкімдері (бұдан әрі - әкім).</w:t>
      </w:r>
    </w:p>
    <w:bookmarkEnd w:id="9"/>
    <w:bookmarkStart w:name="z16" w:id="10"/>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7" w:id="11"/>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1"/>
    <w:bookmarkStart w:name="z18" w:id="12"/>
    <w:p>
      <w:pPr>
        <w:spacing w:after="0"/>
        <w:ind w:left="0"/>
        <w:jc w:val="both"/>
      </w:pPr>
      <w:r>
        <w:rPr>
          <w:rFonts w:ascii="Times New Roman"/>
          <w:b w:val="false"/>
          <w:i w:val="false"/>
          <w:color w:val="000000"/>
          <w:sz w:val="28"/>
        </w:rPr>
        <w:t>
      3. Мемлекеттік көрсетілетін қызмет нәтижесі –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2"/>
    <w:bookmarkStart w:name="z19" w:id="13"/>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акт жазбаларының күшін жойған кезде - бастапқы деректермен қайталама туу туралы куәлік, қажет болған жағдайда - туу туралы анықтама;</w:t>
      </w:r>
    </w:p>
    <w:bookmarkEnd w:id="13"/>
    <w:bookmarkStart w:name="z20" w:id="14"/>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14"/>
    <w:bookmarkStart w:name="z21" w:id="15"/>
    <w:p>
      <w:pPr>
        <w:spacing w:after="0"/>
        <w:ind w:left="0"/>
        <w:jc w:val="both"/>
      </w:pPr>
      <w:r>
        <w:rPr>
          <w:rFonts w:ascii="Times New Roman"/>
          <w:b w:val="false"/>
          <w:i w:val="false"/>
          <w:color w:val="000000"/>
          <w:sz w:val="28"/>
        </w:rPr>
        <w:t xml:space="preserve">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№219 бұйрығымен (нормативтік құқықтық актілерді мемлекеттік тіркеу Тізілімінде 11374 нөмірімен тіркелген) бекітілген "Азаматтық хал актілері жазбаларын жою"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w:t>
      </w:r>
    </w:p>
    <w:bookmarkEnd w:id="15"/>
    <w:bookmarkStart w:name="z22" w:id="16"/>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6"/>
    <w:bookmarkStart w:name="z23"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4"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уәкілетті өкілінің (бұдан әрі – оның өкілі) көрсетілетін қызметті берушіге мемлекеттік корпорацияға, немесе әкімге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18"/>
    <w:bookmarkStart w:name="z25"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9"/>
    <w:bookmarkStart w:name="z26" w:id="20"/>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20"/>
    <w:bookmarkStart w:name="z27" w:id="21"/>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21"/>
    <w:bookmarkStart w:name="z28" w:id="22"/>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көрсетілетін қызметті алушыға не оның өкіліне құжаттар топтамасын қабылдау күні мен уақыты көрсетіліп, көрсетілетін қызметті берушінің кеңсесінде тіркелгені туралы белгі қойылған талонды (бұдан әрі - талон) береді және құжаттарды көрсетілетін қызметті берушінің басшысына ұсынады (жиырма минуттан аспайды). </w:t>
      </w:r>
    </w:p>
    <w:bookmarkEnd w:id="22"/>
    <w:bookmarkStart w:name="z29" w:id="23"/>
    <w:p>
      <w:pPr>
        <w:spacing w:after="0"/>
        <w:ind w:left="0"/>
        <w:jc w:val="both"/>
      </w:pPr>
      <w:r>
        <w:rPr>
          <w:rFonts w:ascii="Times New Roman"/>
          <w:b w:val="false"/>
          <w:i w:val="false"/>
          <w:color w:val="000000"/>
          <w:sz w:val="28"/>
        </w:rPr>
        <w:t xml:space="preserve">
      көрсетілетін қызметті алушымен не оның өкілімен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емес топтамасы және (немесе) қолданылу мерзімі өтіп кеткен құжаттар ұсынылған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23"/>
    <w:bookmarkStart w:name="z30" w:id="2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24"/>
    <w:bookmarkStart w:name="z31" w:id="25"/>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мемлекеттік көрсетілетін қызмет нәтижесінің жобасын дайындайды (жиырма жұмыс күні ішінде). Рәсімнің (іс-қимылдың) нәтижесі: мемлекеттік көрсетілетін қызмет нәтижесінің жобасын көрсетілетін қызметті берушінің басшысына қол қоюға ұсыну;</w:t>
      </w:r>
    </w:p>
    <w:bookmarkEnd w:id="25"/>
    <w:bookmarkStart w:name="z32" w:id="26"/>
    <w:p>
      <w:pPr>
        <w:spacing w:after="0"/>
        <w:ind w:left="0"/>
        <w:jc w:val="both"/>
      </w:pPr>
      <w:r>
        <w:rPr>
          <w:rFonts w:ascii="Times New Roman"/>
          <w:b w:val="false"/>
          <w:i w:val="false"/>
          <w:color w:val="000000"/>
          <w:sz w:val="28"/>
        </w:rPr>
        <w:t>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сәттен бастап күнтізбелік 3 (үш) күн ішінде хабардар ете отырып, күнтізбелік 30 (отыз) күннен аспайтын уақытқа ұзартылады;</w:t>
      </w:r>
    </w:p>
    <w:bookmarkEnd w:id="26"/>
    <w:bookmarkStart w:name="z33" w:id="27"/>
    <w:p>
      <w:pPr>
        <w:spacing w:after="0"/>
        <w:ind w:left="0"/>
        <w:jc w:val="both"/>
      </w:pPr>
      <w:r>
        <w:rPr>
          <w:rFonts w:ascii="Times New Roman"/>
          <w:b w:val="false"/>
          <w:i w:val="false"/>
          <w:color w:val="000000"/>
          <w:sz w:val="28"/>
        </w:rPr>
        <w:t xml:space="preserve">
      сот шешімінің негізінде – күнтізбелік 15 (он бес) күн, басқа мемлекеттік органдарға сұрау салу қажет болған кезде қызметті көрсету мерзімі – көрсетілетін қызметті алушыны күнтізбелік 3 (үш) күн ішінде хабардар ете отырып, күнтізбелік 30 (отыз) күннен аспайтын уақытқа ұзартылады; </w:t>
      </w:r>
    </w:p>
    <w:bookmarkEnd w:id="27"/>
    <w:bookmarkStart w:name="z34" w:id="28"/>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қол қояды (бір сағаттан аспайды). Рәсімнің (іс-қимыл) нәтижесі: мемлекеттік көрсетілетін қызмет нәтижесін көрсетілетін қызметті берушінің кеңсе қызметкеріне жолдау;</w:t>
      </w:r>
    </w:p>
    <w:bookmarkEnd w:id="28"/>
    <w:bookmarkStart w:name="z35" w:id="29"/>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тіркейді (жиырма минуттан аспайды). Рәсімнің (іс-қимылдың) нәтижесі: мемлекеттік көрсетілетін қызмет нәтижесін көрсетілетін қызмет алушыға не оның өкіліне беру.</w:t>
      </w:r>
    </w:p>
    <w:bookmarkEnd w:id="29"/>
    <w:bookmarkStart w:name="z36" w:id="30"/>
    <w:p>
      <w:pPr>
        <w:spacing w:after="0"/>
        <w:ind w:left="0"/>
        <w:jc w:val="both"/>
      </w:pPr>
      <w:r>
        <w:rPr>
          <w:rFonts w:ascii="Times New Roman"/>
          <w:b w:val="false"/>
          <w:i w:val="false"/>
          <w:color w:val="000000"/>
          <w:sz w:val="28"/>
        </w:rPr>
        <w:t>
      Көрсетілетін қызметті алушы не оның өкілі әкімге жүгінген кезде:</w:t>
      </w:r>
    </w:p>
    <w:bookmarkEnd w:id="30"/>
    <w:bookmarkStart w:name="z37" w:id="31"/>
    <w:p>
      <w:pPr>
        <w:spacing w:after="0"/>
        <w:ind w:left="0"/>
        <w:jc w:val="both"/>
      </w:pPr>
      <w:r>
        <w:rPr>
          <w:rFonts w:ascii="Times New Roman"/>
          <w:b w:val="false"/>
          <w:i w:val="false"/>
          <w:color w:val="000000"/>
          <w:sz w:val="28"/>
        </w:rPr>
        <w:t xml:space="preserve">
      1) көрсетілетін қызметті алушы не оның өкілі әкімге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31"/>
    <w:bookmarkStart w:name="z38" w:id="32"/>
    <w:p>
      <w:pPr>
        <w:spacing w:after="0"/>
        <w:ind w:left="0"/>
        <w:jc w:val="both"/>
      </w:pPr>
      <w:r>
        <w:rPr>
          <w:rFonts w:ascii="Times New Roman"/>
          <w:b w:val="false"/>
          <w:i w:val="false"/>
          <w:color w:val="000000"/>
          <w:sz w:val="28"/>
        </w:rPr>
        <w:t>
      2) әкім құжаттарды тіркейді және көрсетілетін қызметті берушіге жолдайды (бір жұмыс күні ішінде). Рәсімнің (іс-қимылдың) нәтижесі: құжаттарды көрсетілетін қызметті берушіге жолдау;</w:t>
      </w:r>
    </w:p>
    <w:bookmarkEnd w:id="32"/>
    <w:bookmarkStart w:name="z39" w:id="33"/>
    <w:p>
      <w:pPr>
        <w:spacing w:after="0"/>
        <w:ind w:left="0"/>
        <w:jc w:val="both"/>
      </w:pPr>
      <w:r>
        <w:rPr>
          <w:rFonts w:ascii="Times New Roman"/>
          <w:b w:val="false"/>
          <w:i w:val="false"/>
          <w:color w:val="000000"/>
          <w:sz w:val="28"/>
        </w:rPr>
        <w:t xml:space="preserve">
      3) көрсетілетін қызметті берушінің кеңсе қызметкері құжаттарды тіркейді, құжаттарды қабылдау туралы талон береді және құжаттарды көрсетілетін қызметті берушінің басшысына ұсынады (жиырма минуттан аспайды). </w:t>
      </w:r>
    </w:p>
    <w:bookmarkEnd w:id="33"/>
    <w:bookmarkStart w:name="z40" w:id="34"/>
    <w:p>
      <w:pPr>
        <w:spacing w:after="0"/>
        <w:ind w:left="0"/>
        <w:jc w:val="both"/>
      </w:pPr>
      <w:r>
        <w:rPr>
          <w:rFonts w:ascii="Times New Roman"/>
          <w:b w:val="false"/>
          <w:i w:val="false"/>
          <w:color w:val="000000"/>
          <w:sz w:val="28"/>
        </w:rPr>
        <w:t xml:space="preserve">
      Көрсетілетін қызметті алушымен не оның өкілімен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емес топтамасы және (немесе) қолданылу мерзімі өтіп кеткен құжаттар ұсынылған жағдайда көрсетілетін қызметті берушінің кеңсе қызметкері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34"/>
    <w:bookmarkStart w:name="z41" w:id="35"/>
    <w:p>
      <w:pPr>
        <w:spacing w:after="0"/>
        <w:ind w:left="0"/>
        <w:jc w:val="both"/>
      </w:pPr>
      <w:r>
        <w:rPr>
          <w:rFonts w:ascii="Times New Roman"/>
          <w:b w:val="false"/>
          <w:i w:val="false"/>
          <w:color w:val="000000"/>
          <w:sz w:val="28"/>
        </w:rPr>
        <w:t xml:space="preserve">
      4)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3-5) тармақшаларына сәйкес жүзеге асырылады;</w:t>
      </w:r>
    </w:p>
    <w:bookmarkEnd w:id="35"/>
    <w:bookmarkStart w:name="z42" w:id="36"/>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әкімге жолдайды (бір жұмыс күні ішінде). Рәсімнің (іс-қимылдың) нәтижесі: мемлекеттік көрсетілетін қызмет нәтижесін әкімге жолдау;</w:t>
      </w:r>
    </w:p>
    <w:bookmarkEnd w:id="36"/>
    <w:bookmarkStart w:name="z43" w:id="37"/>
    <w:p>
      <w:pPr>
        <w:spacing w:after="0"/>
        <w:ind w:left="0"/>
        <w:jc w:val="both"/>
      </w:pPr>
      <w:r>
        <w:rPr>
          <w:rFonts w:ascii="Times New Roman"/>
          <w:b w:val="false"/>
          <w:i w:val="false"/>
          <w:color w:val="000000"/>
          <w:sz w:val="28"/>
        </w:rPr>
        <w:t>
      6) әкім мемлекеттік көрсетілетін қызмет нәтижесін тіркейді (жиырма минуттан аспайды). Рәсімнің (іс-қимылдың) нәтижесі: мемлекеттік көрсетілетін қызмет нәтижесін көрсетілетін қызмет алушыға не оның өкіліне беру.</w:t>
      </w:r>
    </w:p>
    <w:bookmarkEnd w:id="37"/>
    <w:bookmarkStart w:name="z44"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8"/>
    <w:bookmarkStart w:name="z45" w:id="3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39"/>
    <w:bookmarkStart w:name="z46" w:id="40"/>
    <w:p>
      <w:pPr>
        <w:spacing w:after="0"/>
        <w:ind w:left="0"/>
        <w:jc w:val="both"/>
      </w:pPr>
      <w:r>
        <w:rPr>
          <w:rFonts w:ascii="Times New Roman"/>
          <w:b w:val="false"/>
          <w:i w:val="false"/>
          <w:color w:val="000000"/>
          <w:sz w:val="28"/>
        </w:rPr>
        <w:t>
      1) көрсетілетін қызметті берушінің кеңсе қызметкері;</w:t>
      </w:r>
    </w:p>
    <w:bookmarkEnd w:id="40"/>
    <w:bookmarkStart w:name="z47"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48" w:id="42"/>
    <w:p>
      <w:pPr>
        <w:spacing w:after="0"/>
        <w:ind w:left="0"/>
        <w:jc w:val="both"/>
      </w:pPr>
      <w:r>
        <w:rPr>
          <w:rFonts w:ascii="Times New Roman"/>
          <w:b w:val="false"/>
          <w:i w:val="false"/>
          <w:color w:val="000000"/>
          <w:sz w:val="28"/>
        </w:rPr>
        <w:t>
      3) көрсетілетін қызметті берушінің орындаушысы;</w:t>
      </w:r>
    </w:p>
    <w:bookmarkEnd w:id="42"/>
    <w:bookmarkStart w:name="z49" w:id="43"/>
    <w:p>
      <w:pPr>
        <w:spacing w:after="0"/>
        <w:ind w:left="0"/>
        <w:jc w:val="both"/>
      </w:pPr>
      <w:r>
        <w:rPr>
          <w:rFonts w:ascii="Times New Roman"/>
          <w:b w:val="false"/>
          <w:i w:val="false"/>
          <w:color w:val="000000"/>
          <w:sz w:val="28"/>
        </w:rPr>
        <w:t>
      4) әкім.</w:t>
      </w:r>
    </w:p>
    <w:bookmarkEnd w:id="43"/>
    <w:bookmarkStart w:name="z50" w:id="44"/>
    <w:p>
      <w:pPr>
        <w:spacing w:after="0"/>
        <w:ind w:left="0"/>
        <w:jc w:val="both"/>
      </w:pPr>
      <w:r>
        <w:rPr>
          <w:rFonts w:ascii="Times New Roman"/>
          <w:b w:val="false"/>
          <w:i w:val="false"/>
          <w:color w:val="000000"/>
          <w:sz w:val="28"/>
        </w:rPr>
        <w:t>
      5) мемлекеттік корпорация қызметкері;</w:t>
      </w:r>
    </w:p>
    <w:bookmarkEnd w:id="44"/>
    <w:bookmarkStart w:name="z51" w:id="45"/>
    <w:p>
      <w:pPr>
        <w:spacing w:after="0"/>
        <w:ind w:left="0"/>
        <w:jc w:val="both"/>
      </w:pPr>
      <w:r>
        <w:rPr>
          <w:rFonts w:ascii="Times New Roman"/>
          <w:b w:val="false"/>
          <w:i w:val="false"/>
          <w:color w:val="000000"/>
          <w:sz w:val="28"/>
        </w:rPr>
        <w:t>
      6) мемлекеттік корпорация жинақтау бөлімінің қызметкері.</w:t>
      </w:r>
    </w:p>
    <w:bookmarkEnd w:id="45"/>
    <w:bookmarkStart w:name="z52" w:id="46"/>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6"/>
    <w:bookmarkStart w:name="z53" w:id="4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 әкімдігінің және Қызылорда қаласы мен аудан әкімдіктерінің ресми интернет-ресурстарында орналастырылады.</w:t>
      </w:r>
    </w:p>
    <w:bookmarkEnd w:id="47"/>
    <w:bookmarkStart w:name="z54" w:id="48"/>
    <w:p>
      <w:pPr>
        <w:spacing w:after="0"/>
        <w:ind w:left="0"/>
        <w:jc w:val="left"/>
      </w:pPr>
      <w:r>
        <w:rPr>
          <w:rFonts w:ascii="Times New Roman"/>
          <w:b/>
          <w:i w:val="false"/>
          <w:color w:val="000000"/>
        </w:rPr>
        <w:t xml:space="preserve"> 4. Мемлекеттік қызмет көрсету процессінде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процессінде ақпараттық жүйелерді пайдалану тәртібінің сипаттамасы</w:t>
      </w:r>
    </w:p>
    <w:bookmarkEnd w:id="48"/>
    <w:bookmarkStart w:name="z55" w:id="49"/>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процессінің сипаттамасы, оның ұзақтығы:</w:t>
      </w:r>
    </w:p>
    <w:bookmarkEnd w:id="49"/>
    <w:bookmarkStart w:name="z56" w:id="50"/>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50"/>
    <w:bookmarkStart w:name="z57" w:id="51"/>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 алушыға тиісті құжаттардың қабылданғандығы туралы қолхат береді;</w:t>
      </w:r>
    </w:p>
    <w:bookmarkEnd w:id="51"/>
    <w:bookmarkStart w:name="z58" w:id="5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тартқаны туралы көрсетілетін қызметті алушыға не оның өкіліне қолхат береді (он бес минуттан аспайды). Рәсімнің (іс-қимылдың) нәтижесі: көрсетілетін қызметті алушыға не оның өкіліне құжаттарды қабылдау туралы не қабылдаудан бас тарту туралы қолхат береді.</w:t>
      </w:r>
    </w:p>
    <w:bookmarkEnd w:id="52"/>
    <w:bookmarkStart w:name="z59" w:id="53"/>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53"/>
    <w:bookmarkStart w:name="z60" w:id="54"/>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(отыз минуттан аспайды). Рәсімнің (іс-қимылдың) нәтижесі: құжаттарды тіркеу және көрсетілетін қызметті берушінің басшысына ұсыну;</w:t>
      </w:r>
    </w:p>
    <w:bookmarkEnd w:id="54"/>
    <w:bookmarkStart w:name="z61" w:id="55"/>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55"/>
    <w:bookmarkStart w:name="z62" w:id="56"/>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мемлекеттік көрсетілетін қызмет нәтижесінің жобасын дайындайды (үш жұмыс күні ішінде). Рәсімнің (іс-қимылдың) нәтижесі: мемлекеттік көрсетілетін қызмет нәтижесінің жобасын көрсетілетін қызметті берушінің басшысына ұсыну;</w:t>
      </w:r>
    </w:p>
    <w:bookmarkEnd w:id="56"/>
    <w:bookmarkStart w:name="z63" w:id="57"/>
    <w:p>
      <w:pPr>
        <w:spacing w:after="0"/>
        <w:ind w:left="0"/>
        <w:jc w:val="both"/>
      </w:pPr>
      <w:r>
        <w:rPr>
          <w:rFonts w:ascii="Times New Roman"/>
          <w:b w:val="false"/>
          <w:i w:val="false"/>
          <w:color w:val="000000"/>
          <w:sz w:val="28"/>
        </w:rPr>
        <w:t xml:space="preserve">
      7) көрсетілетін қызметті берушінің басшысы мемлекеттік көрсетілетін қызмет нәтижесіне қол қояды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 </w:t>
      </w:r>
    </w:p>
    <w:bookmarkEnd w:id="57"/>
    <w:bookmarkStart w:name="z64" w:id="58"/>
    <w:p>
      <w:pPr>
        <w:spacing w:after="0"/>
        <w:ind w:left="0"/>
        <w:jc w:val="both"/>
      </w:pPr>
      <w:r>
        <w:rPr>
          <w:rFonts w:ascii="Times New Roman"/>
          <w:b w:val="false"/>
          <w:i w:val="false"/>
          <w:color w:val="000000"/>
          <w:sz w:val="28"/>
        </w:rPr>
        <w:t xml:space="preserve">
      8) көрсетілетін қызметті берушінің кеңсе қызметкері мемлекеттік көрсетілетін қызмет нәтижесін тіркейді және Мемлекеттік корпорацияға жолдайды (бір сағаттан аспайды). Рәсімнің (іс-қимылдың) нәтижесі: мемлекеттік көрсетілетін қызмет нәтижесін Мемлекеттік корпорацияға жолдау; </w:t>
      </w:r>
    </w:p>
    <w:bookmarkEnd w:id="58"/>
    <w:bookmarkStart w:name="z65" w:id="59"/>
    <w:p>
      <w:pPr>
        <w:spacing w:after="0"/>
        <w:ind w:left="0"/>
        <w:jc w:val="both"/>
      </w:pPr>
      <w:r>
        <w:rPr>
          <w:rFonts w:ascii="Times New Roman"/>
          <w:b w:val="false"/>
          <w:i w:val="false"/>
          <w:color w:val="000000"/>
          <w:sz w:val="28"/>
        </w:rPr>
        <w:t xml:space="preserve">
      9) Мемлекеттік корпорация қызметкері мемлекеттік көрсетілетін қызмет нәтижесін тіркейді және көрсетілетін қызметті алушыға не оның өкіліне береді (он бес минуттан аспайды). Рәсімнің (іс-қимылдың) нәтижесі: мемлекеттік көрсетілетін қызмет нәтижесін көрсетілетін қызметті алушыға не оның өкіліне беру.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 жазбаларын жою" мемлекеттік көрсетілетін қызмет регламентіне қосымша </w:t>
            </w:r>
          </w:p>
        </w:tc>
      </w:tr>
    </w:tbl>
    <w:bookmarkStart w:name="z67" w:id="6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0"/>
    <w:bookmarkStart w:name="z6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