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412f" w14:textId="9924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Жайпақ ауылдық округінің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Жайпақ ауылдық округі әкімінің 2018 жылғы 8 ақпандағы № 2 шешімі. Алматы облысы Әділет департаментінде 2018 жылы 27 ақпанда № 4532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Алакөл ауданының аумақтық бас мемлекеттік ветеринариялық-санитариялық инспекторының 2017 жылғы 3 қарашадағы № 7 ұсынысының негізінде, Жайпақ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Алакөл ауданының Жайпақ ауылдық округі аумағында ұсақ мүйізді малдардың арасында бруцеллез ауруының пайда болуына байланысты белгіленген шектеу іс-шаралары тоқтатылсын.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Жайпақ ауылдық округі әкімінің "Жайпақ ауылдық округінің аумағында шектеу іс-шараларын белгілеу туралы" 2017 жылғы 15 қарашадағы № 10 (Нормативтік құқықытық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4 желтоқсанында Қазақстан Республикасының нормативтік құқықтық актілерінің эталондық бақылау банкінде жарияланған) шешімнің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орындалуына бақылауды өзіме қалдырамын.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