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8ade" w14:textId="5748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Ақсай өзенінің су қорғау аймағын, белдеуін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2018 жылғы 28 ақпандағы № 68 қаулысы. Алматы облысы Әділет департаментінде 2018 жылы 14 наурызда № 4553 болып тіркелді</w:t>
      </w:r>
    </w:p>
    <w:p>
      <w:pPr>
        <w:spacing w:after="0"/>
        <w:ind w:left="0"/>
        <w:jc w:val="both"/>
      </w:pPr>
      <w:bookmarkStart w:name="z7" w:id="0"/>
      <w:r>
        <w:rPr>
          <w:rFonts w:ascii="Times New Roman"/>
          <w:b w:val="false"/>
          <w:i w:val="false"/>
          <w:color w:val="000000"/>
          <w:sz w:val="28"/>
        </w:rPr>
        <w:t xml:space="preserve">
      2003 жылғы 9 шілдедегі Қазақстан Республикасының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 19-1/446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тіркелген) сәйкес және "Жер учаскесі (кадастрлық нөмірі 03-047-277-002) шекарасы шегіндегі Ақсай өзенінің (оң жағалауы) су қорғау аймақтары мен белдеулерін белгілеу" бекітілген жобалық құжаттамасы негізінде,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Ақсай өзенінің (оң жағалауы) су қорғау аймағы мен белдеуі жер учаскесі (кадастрлық нөмірі 03-047-277-002) шекарасы шегінде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Ақсай өзенінің (оң жағалауы) су қорғау аймағын және белдеуін шаруашылықта пайдалану режимі жер учаскесі (кадастрлық нөмірі 03-047-277-002) шекарасы шегінде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Қарасай ауданының әкімдігіне "Жер учаскесі (кадастрлық нөмірі 03-047-277-002) шекарасы шегіндегі Ақсай өзенінің (оң жағалауы) су қорғау аймақтары мен белдеулерін белгілеу" жобасын жер-кадастрлық құжаттамасына өзгерістер енгізу үшін өткізіп берсін.</w:t>
      </w:r>
    </w:p>
    <w:bookmarkEnd w:id="3"/>
    <w:bookmarkStart w:name="z11" w:id="4"/>
    <w:p>
      <w:pPr>
        <w:spacing w:after="0"/>
        <w:ind w:left="0"/>
        <w:jc w:val="both"/>
      </w:pPr>
      <w:r>
        <w:rPr>
          <w:rFonts w:ascii="Times New Roman"/>
          <w:b w:val="false"/>
          <w:i w:val="false"/>
          <w:color w:val="000000"/>
          <w:sz w:val="28"/>
        </w:rPr>
        <w:t>
      4.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5"/>
    <w:bookmarkStart w:name="z13"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14" w:id="7"/>
    <w:p>
      <w:pPr>
        <w:spacing w:after="0"/>
        <w:ind w:left="0"/>
        <w:jc w:val="both"/>
      </w:pPr>
      <w:r>
        <w:rPr>
          <w:rFonts w:ascii="Times New Roman"/>
          <w:b w:val="false"/>
          <w:i w:val="false"/>
          <w:color w:val="000000"/>
          <w:sz w:val="28"/>
        </w:rPr>
        <w:t>
      3) осы қаулыны Алматы облысы әкімдігінің интернет-ресурсында ресми жарияланғаннан кейін оның орналастырылуын;</w:t>
      </w:r>
    </w:p>
    <w:bookmarkEnd w:id="7"/>
    <w:bookmarkStart w:name="z15" w:id="8"/>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8"/>
    <w:bookmarkStart w:name="z16" w:id="9"/>
    <w:p>
      <w:pPr>
        <w:spacing w:after="0"/>
        <w:ind w:left="0"/>
        <w:jc w:val="both"/>
      </w:pPr>
      <w:r>
        <w:rPr>
          <w:rFonts w:ascii="Times New Roman"/>
          <w:b w:val="false"/>
          <w:i w:val="false"/>
          <w:color w:val="000000"/>
          <w:sz w:val="28"/>
        </w:rPr>
        <w:t>
      5. Осы қаулының орындалуын бақылау облыс әкімінің орынбасары С. Бескемпіровке жүктелсін.</w:t>
      </w:r>
    </w:p>
    <w:bookmarkEnd w:id="9"/>
    <w:bookmarkStart w:name="z17" w:id="10"/>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әкiмi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әкімдігінің</w:t>
            </w:r>
            <w:r>
              <w:br/>
            </w:r>
            <w:r>
              <w:rPr>
                <w:rFonts w:ascii="Times New Roman"/>
                <w:b w:val="false"/>
                <w:i w:val="false"/>
                <w:color w:val="000000"/>
                <w:sz w:val="20"/>
              </w:rPr>
              <w:t>2018 жылғы "28" ақпандағы</w:t>
            </w:r>
            <w:r>
              <w:br/>
            </w:r>
            <w:r>
              <w:rPr>
                <w:rFonts w:ascii="Times New Roman"/>
                <w:b w:val="false"/>
                <w:i w:val="false"/>
                <w:color w:val="000000"/>
                <w:sz w:val="20"/>
              </w:rPr>
              <w:t>№ 68 қаулысына 1-қосымша</w:t>
            </w:r>
            <w:r>
              <w:br/>
            </w:r>
          </w:p>
        </w:tc>
      </w:tr>
    </w:tbl>
    <w:bookmarkStart w:name="z20" w:id="11"/>
    <w:p>
      <w:pPr>
        <w:spacing w:after="0"/>
        <w:ind w:left="0"/>
        <w:jc w:val="left"/>
      </w:pPr>
      <w:r>
        <w:rPr>
          <w:rFonts w:ascii="Times New Roman"/>
          <w:b/>
          <w:i w:val="false"/>
          <w:color w:val="000000"/>
        </w:rPr>
        <w:t xml:space="preserve"> Жер учаскесі (кадастрлық нөмірі 03-047-277-002) шекарасы шегіндегі Ақсай өзенінің (оң жағалауы) су қорғау аймағы мен белдеуі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8806"/>
        <w:gridCol w:w="1490"/>
        <w:gridCol w:w="1298"/>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8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(кадастрлық нөмірі 03-046-267-2299) шекарасы шегіндегі Ақсай өзені (оң жағалауы)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2018 жылғы "28" ақпандағы</w:t>
            </w:r>
            <w:r>
              <w:br/>
            </w:r>
            <w:r>
              <w:rPr>
                <w:rFonts w:ascii="Times New Roman"/>
                <w:b w:val="false"/>
                <w:i w:val="false"/>
                <w:color w:val="000000"/>
                <w:sz w:val="20"/>
              </w:rPr>
              <w:t>№ 68 қаулысына 2-қосымша</w:t>
            </w:r>
            <w:r>
              <w:br/>
            </w:r>
          </w:p>
        </w:tc>
      </w:tr>
    </w:tbl>
    <w:bookmarkStart w:name="z24" w:id="14"/>
    <w:p>
      <w:pPr>
        <w:spacing w:after="0"/>
        <w:ind w:left="0"/>
        <w:jc w:val="left"/>
      </w:pPr>
      <w:r>
        <w:rPr>
          <w:rFonts w:ascii="Times New Roman"/>
          <w:b/>
          <w:i w:val="false"/>
          <w:color w:val="000000"/>
        </w:rPr>
        <w:t xml:space="preserve"> Жер учаскесі (кадастрлық нөмірі 03-047-277-002) шекарасы шегіндегі Ақсай өзенінің (оң жағалауы) су қорғау аймағы мен белдеуін шаруашылықта пайдалану режимі</w:t>
      </w:r>
    </w:p>
    <w:bookmarkEnd w:id="14"/>
    <w:bookmarkStart w:name="z25" w:id="15"/>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 </w:t>
      </w:r>
    </w:p>
    <w:bookmarkEnd w:id="15"/>
    <w:bookmarkStart w:name="z26" w:id="16"/>
    <w:p>
      <w:pPr>
        <w:spacing w:after="0"/>
        <w:ind w:left="0"/>
        <w:jc w:val="both"/>
      </w:pPr>
      <w:r>
        <w:rPr>
          <w:rFonts w:ascii="Times New Roman"/>
          <w:b w:val="false"/>
          <w:i w:val="false"/>
          <w:color w:val="000000"/>
          <w:sz w:val="28"/>
        </w:rPr>
        <w:t>
      2. Су қорғау белдеуінің шегінде: </w:t>
      </w:r>
    </w:p>
    <w:bookmarkEnd w:id="16"/>
    <w:bookmarkStart w:name="z27" w:id="1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17"/>
    <w:bookmarkStart w:name="z28" w:id="18"/>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18"/>
    <w:bookmarkStart w:name="z29" w:id="19"/>
    <w:p>
      <w:pPr>
        <w:spacing w:after="0"/>
        <w:ind w:left="0"/>
        <w:jc w:val="both"/>
      </w:pPr>
      <w:r>
        <w:rPr>
          <w:rFonts w:ascii="Times New Roman"/>
          <w:b w:val="false"/>
          <w:i w:val="false"/>
          <w:color w:val="000000"/>
          <w:sz w:val="28"/>
        </w:rPr>
        <w:t>
      3) бау-бақша егуге және саяжай салуға жер учаскелерін беруге; </w:t>
      </w:r>
    </w:p>
    <w:bookmarkEnd w:id="19"/>
    <w:bookmarkStart w:name="z30" w:id="2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0"/>
    <w:bookmarkStart w:name="z31" w:id="2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1"/>
    <w:bookmarkStart w:name="z32" w:id="2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 </w:t>
      </w:r>
    </w:p>
    <w:bookmarkEnd w:id="22"/>
    <w:bookmarkStart w:name="z33" w:id="23"/>
    <w:p>
      <w:pPr>
        <w:spacing w:after="0"/>
        <w:ind w:left="0"/>
        <w:jc w:val="both"/>
      </w:pPr>
      <w:r>
        <w:rPr>
          <w:rFonts w:ascii="Times New Roman"/>
          <w:b w:val="false"/>
          <w:i w:val="false"/>
          <w:color w:val="000000"/>
          <w:sz w:val="28"/>
        </w:rPr>
        <w:t>
      7) тыңайтқыштардың барлық түрлерін қолдануға тыйым салынады. </w:t>
      </w:r>
    </w:p>
    <w:bookmarkEnd w:id="23"/>
    <w:bookmarkStart w:name="z34" w:id="24"/>
    <w:p>
      <w:pPr>
        <w:spacing w:after="0"/>
        <w:ind w:left="0"/>
        <w:jc w:val="both"/>
      </w:pPr>
      <w:r>
        <w:rPr>
          <w:rFonts w:ascii="Times New Roman"/>
          <w:b w:val="false"/>
          <w:i w:val="false"/>
          <w:color w:val="000000"/>
          <w:sz w:val="28"/>
        </w:rPr>
        <w:t>
      3. Су қорғау аймағының шегінде:</w:t>
      </w:r>
    </w:p>
    <w:bookmarkEnd w:id="24"/>
    <w:bookmarkStart w:name="z35" w:id="2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25"/>
    <w:bookmarkStart w:name="z36" w:id="2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26"/>
    <w:bookmarkStart w:name="z37" w:id="27"/>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27"/>
    <w:bookmarkStart w:name="z38" w:id="2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28"/>
    <w:bookmarkStart w:name="z39" w:id="29"/>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29"/>
    <w:bookmarkStart w:name="z40" w:id="3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30"/>
    <w:bookmarkStart w:name="z41" w:id="31"/>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31"/>
    <w:bookmarkStart w:name="z42" w:id="3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