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92ed" w14:textId="8ad9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2018 жылғы 2 наурыздағы № 189 шешімі. Ақтөбе облысы Хромтау аудандық Әділет басқармасында 2018 жылғы 19 наурызда № 3-12-161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аудандық мәслихатының кейбір шешімдерінің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Хромтау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Нұрымов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аудандық мәслихатының күші жойылды деп танылған актілерінің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2009 жылғы 29 қаңтардағы № 101 "Айына салық салу бірлігі үшін тіркелген салық мөлшерлемелерінің мөлшерін белгілеу туралы" (нормативтік құқықтық актілерді мемлекеттік тіркеу тізілімінде № 3-12-80 тіркелген, 2009 жылдың 12 ақпанында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Хромтау аудандық мәслихатының 2010 жылғы 26 шілдедегі № 195 "Хромтау аудандық мәслихатының 2009 жылдың 29 қаңтарындағы "Айына салық салу бірлігі үшін тіркелген салық ставкаларының мөлшерін белгілеу туралы" №101 шешіміне өзгертулер енгізу туралы" (нормативтік құқықтық актілерді мемлекеттік тіркеу тізілімінде № 3-12-124 тіркелген, 2010 жылдың 2 қыркүйегінде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Хромтау аудандық мәслихатының 2012 жылғы 7 ақпандағы № 14 "Аудандық мәслихаттың 2010 жылғы 26 шілдедегі № 195 "Хромтау аудандық мәслихатының 2009 жылдың 29 қаңтарындағы "Айына салық салу бірлігі үшін тіркелген салық ставкаларының мөлшерін белгілеу туралы" № 101 шешіміне өзгертулер енгізу туралы" шешіміне өзгеріс енгізу туралы" (нормативтік құқықтық актілерді мемлекеттік тіркеу тізілімінде № 3-12-145 тіркелген, 2012 жылдың 1 наурызында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Хромтау аудандық мәслихатының 2017 жылғы 17 ақпандағы № 88 "Аудандық мәслихаттың 2009 жылғы 29 қаңтардағы № 101 "Айына салық салу бірлігі үшін тіркелген салық ставкаларының мөлшерін белгілеу туралы" шешіміне өзгерістер енгізу туралы" (нормативтік құқықтық актілерді мемлекеттік тіркеу тізілімінде № 5281 тіркелген, 2017 жылдың 9 наурызында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