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ac874" w14:textId="2dac8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"Қосымша дәрі-дәрмекпен қамтамасыз ету туралы" Ақмола облыстық мәслихатының 2017 жылғы 29 қыркүйектегі № 6С-15-4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облыстық мәслихатының 2018 жылғы 10 қазандағы № 6С-24-5 шешімі. Ақмола облысының Әділет департаментінде 2018 жылғы 26 қазанда № 6817 болып тіркелді. Күші жойылды - Ақмола облыстық мәслихатының 2020 жылғы 7 қазандағы № 6С-50-7 шешімімен</w:t>
      </w:r>
    </w:p>
    <w:p>
      <w:pPr>
        <w:spacing w:after="0"/>
        <w:ind w:left="0"/>
        <w:jc w:val="both"/>
      </w:pPr>
      <w:r>
        <w:rPr>
          <w:rFonts w:ascii="Times New Roman"/>
          <w:b w:val="false"/>
          <w:i w:val="false"/>
          <w:color w:val="ff0000"/>
          <w:sz w:val="28"/>
        </w:rPr>
        <w:t xml:space="preserve">
      Ескерту. Күші жойылды - Ақмола облыстық мәслихатының 07.10.2020 </w:t>
      </w:r>
      <w:r>
        <w:rPr>
          <w:rFonts w:ascii="Times New Roman"/>
          <w:b w:val="false"/>
          <w:i w:val="false"/>
          <w:color w:val="ff0000"/>
          <w:sz w:val="28"/>
        </w:rPr>
        <w:t>№ 6С-50-7</w:t>
      </w:r>
      <w:r>
        <w:rPr>
          <w:rFonts w:ascii="Times New Roman"/>
          <w:b w:val="false"/>
          <w:i w:val="false"/>
          <w:color w:val="ff0000"/>
          <w:sz w:val="28"/>
        </w:rPr>
        <w:t xml:space="preserve">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9-бабы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қантардағы </w:t>
      </w:r>
      <w:r>
        <w:rPr>
          <w:rFonts w:ascii="Times New Roman"/>
          <w:b w:val="false"/>
          <w:i w:val="false"/>
          <w:color w:val="000000"/>
          <w:sz w:val="28"/>
        </w:rPr>
        <w:t>Заңына</w:t>
      </w:r>
      <w:r>
        <w:rPr>
          <w:rFonts w:ascii="Times New Roman"/>
          <w:b w:val="false"/>
          <w:i w:val="false"/>
          <w:color w:val="000000"/>
          <w:sz w:val="28"/>
        </w:rPr>
        <w:t xml:space="preserve"> сәйкес, Ақмола облыстық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"Қосымша дәрі-дәрмекпен қамтамасыз ету туралы" Ақмола облыстық мәслихатының 2017 жылғы 29 қыркүйектегі № 6С-15-4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6122 тіркелген, 2017 жылғы 23 қазанда Қазақстан Республикасы нормативтік құқықтық актілерінің электрондық түрдегі эталондық бақылау банкінде жарияланған) келесі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Амбулаториялық емделу кезінде "Ювенильді идиопатиялық артрит" ауруынан зардап шегетін азаматтарға "Адалимумаб", "Тоцилизумаб" дәрілік заттары, "Өкпе гипертензиясы" ауруынан зардап шегетін азаматтарға "Силденафил", "Бозентан", "Риоцигуат" дәрілік заттары, "Буллезді эпидермолиз" ауруынан зардап шегетін азаматтарға дәрілік заттар, медициналық мақсаттағы бұйымдар мен арнайы тағамдар, ағзалар мен тіндерді транспланттауды өткен азаматтарға "Вальцит" дәрілік заты, орфандық ауруларымен зардап шегетін азаматтарға "Адамның қалыпты иммуноглобулині" дәрілік заты уәкілетті органмен бекітілген тізбесіне сәйкес тегін, облыстық бюджет қаражаты есебінен қосымша берілсін.".</w:t>
      </w:r>
    </w:p>
    <w:bookmarkStart w:name="z4" w:id="2"/>
    <w:p>
      <w:pPr>
        <w:spacing w:after="0"/>
        <w:ind w:left="0"/>
        <w:jc w:val="both"/>
      </w:pPr>
      <w:r>
        <w:rPr>
          <w:rFonts w:ascii="Times New Roman"/>
          <w:b w:val="false"/>
          <w:i w:val="false"/>
          <w:color w:val="000000"/>
          <w:sz w:val="28"/>
        </w:rPr>
        <w:t>
      2. Осы шешімнің орындалуын бақылау облыстық мәслихаттың әлеуметтік мәселелер жөніндегі тұрақты комиссиясына жүктелсін.</w:t>
      </w:r>
    </w:p>
    <w:bookmarkEnd w:id="2"/>
    <w:bookmarkStart w:name="z5" w:id="3"/>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 мәслихаты</w:t>
            </w:r>
            <w:r>
              <w:br/>
            </w:r>
            <w:r>
              <w:rPr>
                <w:rFonts w:ascii="Times New Roman"/>
                <w:b w:val="false"/>
                <w:i/>
                <w:color w:val="000000"/>
                <w:sz w:val="20"/>
              </w:rPr>
              <w:t>сессиясының</w:t>
            </w:r>
            <w:r>
              <w:br/>
            </w:r>
            <w:r>
              <w:rPr>
                <w:rFonts w:ascii="Times New Roman"/>
                <w:b w:val="false"/>
                <w:i/>
                <w:color w:val="000000"/>
                <w:sz w:val="20"/>
              </w:rPr>
              <w:t>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Б.Наурызбаева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w:t>
            </w:r>
            <w:r>
              <w:br/>
            </w:r>
            <w:r>
              <w:rPr>
                <w:rFonts w:ascii="Times New Roman"/>
                <w:b w:val="false"/>
                <w:i/>
                <w:color w:val="000000"/>
                <w:sz w:val="20"/>
              </w:rPr>
              <w:t>мәслихатының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Д.Нұрмолдин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w:t>
            </w:r>
            <w:r>
              <w:br/>
            </w:r>
            <w:r>
              <w:rPr>
                <w:rFonts w:ascii="Times New Roman"/>
                <w:b w:val="false"/>
                <w:i/>
                <w:color w:val="000000"/>
                <w:sz w:val="20"/>
              </w:rPr>
              <w:t>денсаулық сақтау</w:t>
            </w:r>
            <w:r>
              <w:br/>
            </w:r>
            <w:r>
              <w:rPr>
                <w:rFonts w:ascii="Times New Roman"/>
                <w:b w:val="false"/>
                <w:i/>
                <w:color w:val="000000"/>
                <w:sz w:val="20"/>
              </w:rPr>
              <w:t>басқармасы" мемлекеттік</w:t>
            </w:r>
            <w:r>
              <w:br/>
            </w:r>
            <w:r>
              <w:rPr>
                <w:rFonts w:ascii="Times New Roman"/>
                <w:b w:val="false"/>
                <w:i/>
                <w:color w:val="000000"/>
                <w:sz w:val="20"/>
              </w:rPr>
              <w:t>мекемесінің басшысы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С.Қисықова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2018 жылғы "10" қазан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экономика</w:t>
            </w:r>
            <w:r>
              <w:br/>
            </w:r>
            <w:r>
              <w:rPr>
                <w:rFonts w:ascii="Times New Roman"/>
                <w:b w:val="false"/>
                <w:i/>
                <w:color w:val="000000"/>
                <w:sz w:val="20"/>
              </w:rPr>
              <w:t>және бюджеттік жоспарлау</w:t>
            </w:r>
            <w:r>
              <w:br/>
            </w:r>
            <w:r>
              <w:rPr>
                <w:rFonts w:ascii="Times New Roman"/>
                <w:b w:val="false"/>
                <w:i/>
                <w:color w:val="000000"/>
                <w:sz w:val="20"/>
              </w:rPr>
              <w:t>басқармасы" мемлекеттік</w:t>
            </w:r>
            <w:r>
              <w:br/>
            </w:r>
            <w:r>
              <w:rPr>
                <w:rFonts w:ascii="Times New Roman"/>
                <w:b w:val="false"/>
                <w:i/>
                <w:color w:val="000000"/>
                <w:sz w:val="20"/>
              </w:rPr>
              <w:t>мекемесінің басшысы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Қ.Дүзелбаев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2018 жылғы "10" қазан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