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3a1e" w14:textId="e6f3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міндетін атқарушының 2015 жылғы 26 қарашадағы № 1110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29 желтоқсандағы № 388 бұйрығы. Қазақстан Республикасының Әділет министрлігінде 2018 жылғы 29 желтоқсанда № 18130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12841 болып тіркелген, "Әділет" ақпараттық-құқықтық жүйесінде 2016 жылғы 19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2" w:id="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берушілер) көрсетеді.".</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