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dc70" w14:textId="882d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28 қарашадағы № 87 бұйрығы. Қазақстан Республикасының Әділет министрлігінде 2018 жылғы 30 қарашада № 17835 болып тіркелді. Күші жойылды - Қазақстан Республикасы Ұлттық экономика министрінің 2020 жылғы 5 маусымдағы № 47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05.06.2020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11019 болып тіркелген, "Әділет" ақпараттық–құқықтық жүйесінде 2015 жылғы 20 мамырда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 мүлкіне қатысты реттеліп көрсетілетін өзге мәмілелер жасасуға келісім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"Табиғи монополиялар субъектілерін қайта ұйымдастыруға және таратуға келісім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бұйрық бекітілгеннен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9"/>
    <w:bookmarkStart w:name="z11" w:id="1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3" w:id="11"/>
    <w:p>
      <w:pPr>
        <w:spacing w:after="0"/>
        <w:ind w:left="0"/>
        <w:jc w:val="left"/>
      </w:pPr>
      <w:r>
        <w:rPr>
          <w:rFonts w:ascii="Times New Roman"/>
          <w:b/>
          <w:i w:val="false"/>
          <w:color w:val="000000"/>
        </w:rPr>
        <w:t xml:space="preserve"> "Егер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 мүлкіне қатысты өзге мәмілелер жасасуға келісім беру" мемлекеттік көрсетілетін қызмет стандарты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 мүлкіне қатысты өзге мәмілелер жасасуға келісім беру" мемлекеттік көрсетілетін қызметі (бұдан әрі – мемлекеттік көрсетілетін қызмет).</w:t>
      </w:r>
    </w:p>
    <w:bookmarkEnd w:id="13"/>
    <w:bookmarkStart w:name="z16" w:id="14"/>
    <w:p>
      <w:pPr>
        <w:spacing w:after="0"/>
        <w:ind w:left="0"/>
        <w:jc w:val="both"/>
      </w:pPr>
      <w:r>
        <w:rPr>
          <w:rFonts w:ascii="Times New Roman"/>
          <w:b w:val="false"/>
          <w:i w:val="false"/>
          <w:color w:val="000000"/>
          <w:sz w:val="28"/>
        </w:rPr>
        <w:t>
      2. Осы мемлекеттік көрсетілетін қызмет стандартын Қазақстан Республикасының Ұлттық экономика министрлігі (бұдан әрі – Министрлік) әзірледі.</w:t>
      </w:r>
    </w:p>
    <w:bookmarkEnd w:id="14"/>
    <w:bookmarkStart w:name="z17" w:id="15"/>
    <w:p>
      <w:pPr>
        <w:spacing w:after="0"/>
        <w:ind w:left="0"/>
        <w:jc w:val="both"/>
      </w:pPr>
      <w:r>
        <w:rPr>
          <w:rFonts w:ascii="Times New Roman"/>
          <w:b w:val="false"/>
          <w:i w:val="false"/>
          <w:color w:val="000000"/>
          <w:sz w:val="28"/>
        </w:rPr>
        <w:t xml:space="preserve">
      3. Мемлекеттік қызметті Министрліктің Табиғи монополияларды реттеу, бәсекелестікті және тұтынушылардың құқықтарын қорғау комитеті және оның аумақтық органдары (бұдан әрі – көрсетілетін қызметті беруші) көрсетеді. </w:t>
      </w:r>
    </w:p>
    <w:bookmarkEnd w:id="15"/>
    <w:bookmarkStart w:name="z18" w:id="16"/>
    <w:p>
      <w:pPr>
        <w:spacing w:after="0"/>
        <w:ind w:left="0"/>
        <w:jc w:val="both"/>
      </w:pPr>
      <w:r>
        <w:rPr>
          <w:rFonts w:ascii="Times New Roman"/>
          <w:b w:val="false"/>
          <w:i w:val="false"/>
          <w:color w:val="000000"/>
          <w:sz w:val="28"/>
        </w:rPr>
        <w:t>
      Өтініштерді және құжаттарды қабылдау және мемлекеттік қызметті көрсету нәтижелерін беру:</w:t>
      </w:r>
    </w:p>
    <w:bookmarkEnd w:id="16"/>
    <w:bookmarkStart w:name="z19" w:id="1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7"/>
    <w:bookmarkStart w:name="z20" w:id="18"/>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8"/>
    <w:bookmarkStart w:name="z21" w:id="19"/>
    <w:p>
      <w:pPr>
        <w:spacing w:after="0"/>
        <w:ind w:left="0"/>
        <w:jc w:val="left"/>
      </w:pPr>
      <w:r>
        <w:rPr>
          <w:rFonts w:ascii="Times New Roman"/>
          <w:b/>
          <w:i w:val="false"/>
          <w:color w:val="000000"/>
        </w:rPr>
        <w:t xml:space="preserve"> 2-тарау. Мемлекеттік қызметті көрсету тәртібі</w:t>
      </w:r>
    </w:p>
    <w:bookmarkEnd w:id="19"/>
    <w:bookmarkStart w:name="z22" w:id="20"/>
    <w:p>
      <w:pPr>
        <w:spacing w:after="0"/>
        <w:ind w:left="0"/>
        <w:jc w:val="both"/>
      </w:pPr>
      <w:r>
        <w:rPr>
          <w:rFonts w:ascii="Times New Roman"/>
          <w:b w:val="false"/>
          <w:i w:val="false"/>
          <w:color w:val="000000"/>
          <w:sz w:val="28"/>
        </w:rPr>
        <w:t xml:space="preserve">
      4. Мемлекеттік қызметті көрсету мерзімдері: </w:t>
      </w:r>
    </w:p>
    <w:bookmarkEnd w:id="20"/>
    <w:bookmarkStart w:name="z23" w:id="21"/>
    <w:p>
      <w:pPr>
        <w:spacing w:after="0"/>
        <w:ind w:left="0"/>
        <w:jc w:val="both"/>
      </w:pPr>
      <w:r>
        <w:rPr>
          <w:rFonts w:ascii="Times New Roman"/>
          <w:b w:val="false"/>
          <w:i w:val="false"/>
          <w:color w:val="000000"/>
          <w:sz w:val="28"/>
        </w:rPr>
        <w:t xml:space="preserve">
      1) Мемлекеттік корпорацияға құжаттар топтамасын тапсырған күннен бастап, сондай-ақ порталға жүгінген кезде – 10 (он) жұмыс күні; </w:t>
      </w:r>
    </w:p>
    <w:bookmarkEnd w:id="21"/>
    <w:bookmarkStart w:name="z24" w:id="22"/>
    <w:p>
      <w:pPr>
        <w:spacing w:after="0"/>
        <w:ind w:left="0"/>
        <w:jc w:val="both"/>
      </w:pPr>
      <w:r>
        <w:rPr>
          <w:rFonts w:ascii="Times New Roman"/>
          <w:b w:val="false"/>
          <w:i w:val="false"/>
          <w:color w:val="000000"/>
          <w:sz w:val="28"/>
        </w:rPr>
        <w:t xml:space="preserve">
      2) құжаттар топтамасын тапсыру үшін күтудің ең ұзақ уақыты – 15 минут; </w:t>
      </w:r>
    </w:p>
    <w:bookmarkEnd w:id="22"/>
    <w:bookmarkStart w:name="z25" w:id="23"/>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15 минут.</w:t>
      </w:r>
    </w:p>
    <w:bookmarkEnd w:id="23"/>
    <w:bookmarkStart w:name="z26" w:id="24"/>
    <w:p>
      <w:pPr>
        <w:spacing w:after="0"/>
        <w:ind w:left="0"/>
        <w:jc w:val="both"/>
      </w:pPr>
      <w:r>
        <w:rPr>
          <w:rFonts w:ascii="Times New Roman"/>
          <w:b w:val="false"/>
          <w:i w:val="false"/>
          <w:color w:val="000000"/>
          <w:sz w:val="28"/>
        </w:rPr>
        <w:t>
      Мемлекеттік корпорация арқылы мемлекеттік қызметті көрсету мерзімі өтініштер мен құжаттарды қабылдау күнінен кейінгі күнтізбелік күннен басталады.</w:t>
      </w:r>
    </w:p>
    <w:bookmarkEnd w:id="24"/>
    <w:bookmarkStart w:name="z27" w:id="25"/>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25"/>
    <w:bookmarkStart w:name="z28" w:id="26"/>
    <w:p>
      <w:pPr>
        <w:spacing w:after="0"/>
        <w:ind w:left="0"/>
        <w:jc w:val="both"/>
      </w:pPr>
      <w:r>
        <w:rPr>
          <w:rFonts w:ascii="Times New Roman"/>
          <w:b w:val="false"/>
          <w:i w:val="false"/>
          <w:color w:val="000000"/>
          <w:sz w:val="28"/>
        </w:rPr>
        <w:t>
      6. Мемлекеттік қызметті көрсету нәтижесі – 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 мүлкіне қатысты өзге мәмілелер жасасуға келісім беру туралы хат не осы мемлекеттік көрсетілетін қызмет стандартының 10 – тармағында көзделген негіздер бойынша мемлекеттік қызметті көрсетуден бас тарту туралы электрондық нысандағы уәжделген жауап.</w:t>
      </w:r>
    </w:p>
    <w:bookmarkEnd w:id="26"/>
    <w:bookmarkStart w:name="z29" w:id="27"/>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27"/>
    <w:bookmarkStart w:name="z30" w:id="28"/>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28"/>
    <w:bookmarkStart w:name="z31" w:id="29"/>
    <w:p>
      <w:pPr>
        <w:spacing w:after="0"/>
        <w:ind w:left="0"/>
        <w:jc w:val="both"/>
      </w:pPr>
      <w:r>
        <w:rPr>
          <w:rFonts w:ascii="Times New Roman"/>
          <w:b w:val="false"/>
          <w:i w:val="false"/>
          <w:color w:val="000000"/>
          <w:sz w:val="28"/>
        </w:rPr>
        <w:t>
      8. Жұмыс кестесі:</w:t>
      </w:r>
    </w:p>
    <w:bookmarkEnd w:id="29"/>
    <w:bookmarkStart w:name="z32" w:id="30"/>
    <w:p>
      <w:pPr>
        <w:spacing w:after="0"/>
        <w:ind w:left="0"/>
        <w:jc w:val="both"/>
      </w:pPr>
      <w:r>
        <w:rPr>
          <w:rFonts w:ascii="Times New Roman"/>
          <w:b w:val="false"/>
          <w:i w:val="false"/>
          <w:color w:val="000000"/>
          <w:sz w:val="28"/>
        </w:rPr>
        <w:t xml:space="preserve">
      1) Мемлекеттік корпорацияның жұмыс кестесі –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bookmarkEnd w:id="30"/>
    <w:bookmarkStart w:name="z33" w:id="31"/>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тәртібімен мемлекеттік қызметті алушының тіркелген орны бойынша көрсетіледі, көрсетілетін қызметті алушының қалауы бойынша электрондық кезекті портал арқылы "брондауға" болады;</w:t>
      </w:r>
    </w:p>
    <w:bookmarkEnd w:id="31"/>
    <w:bookmarkStart w:name="z34" w:id="32"/>
    <w:p>
      <w:pPr>
        <w:spacing w:after="0"/>
        <w:ind w:left="0"/>
        <w:jc w:val="both"/>
      </w:pPr>
      <w:r>
        <w:rPr>
          <w:rFonts w:ascii="Times New Roman"/>
          <w:b w:val="false"/>
          <w:i w:val="false"/>
          <w:color w:val="000000"/>
          <w:sz w:val="28"/>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мемлекеттік қызметті көрсетуге өтініштерді қабылдау және нәтижелерін беру келесі жұмыс күні жүзеге асырылады);</w:t>
      </w:r>
    </w:p>
    <w:bookmarkEnd w:id="32"/>
    <w:bookmarkStart w:name="z35" w:id="33"/>
    <w:p>
      <w:pPr>
        <w:spacing w:after="0"/>
        <w:ind w:left="0"/>
        <w:jc w:val="both"/>
      </w:pPr>
      <w:r>
        <w:rPr>
          <w:rFonts w:ascii="Times New Roman"/>
          <w:b w:val="false"/>
          <w:i w:val="false"/>
          <w:color w:val="000000"/>
          <w:sz w:val="28"/>
        </w:rPr>
        <w:t>
      3) көрсетілетін қызметті беруші – еңбек заңнамасына сәйкес демалыс және мереке күндерінен басқа, дүйсенбіден бастап жұманы қоса алғанда сағат 13.00–ден – 14.30–ға дейінгі түскі үзіліспен сағат 9.00–ден – 18.30–ға дейін.</w:t>
      </w:r>
    </w:p>
    <w:bookmarkEnd w:id="33"/>
    <w:bookmarkStart w:name="z36" w:id="34"/>
    <w:p>
      <w:pPr>
        <w:spacing w:after="0"/>
        <w:ind w:left="0"/>
        <w:jc w:val="both"/>
      </w:pPr>
      <w:r>
        <w:rPr>
          <w:rFonts w:ascii="Times New Roman"/>
          <w:b w:val="false"/>
          <w:i w:val="false"/>
          <w:color w:val="000000"/>
          <w:sz w:val="28"/>
        </w:rPr>
        <w:t xml:space="preserve">
      9. Көрсетілетін қызметті алушы (не оның уәкілетті өкілі: өкілеттіктерді растайтын құжат бойынша заңды тұлға; нотариат растаған сенімхат бойынша жеке тұлға) жүгінген кезде мемлекеттік қызметті көрсету үшін қажет құжаттар тізбесі: </w:t>
      </w:r>
    </w:p>
    <w:bookmarkEnd w:id="34"/>
    <w:bookmarkStart w:name="z37" w:id="35"/>
    <w:p>
      <w:pPr>
        <w:spacing w:after="0"/>
        <w:ind w:left="0"/>
        <w:jc w:val="both"/>
      </w:pPr>
      <w:r>
        <w:rPr>
          <w:rFonts w:ascii="Times New Roman"/>
          <w:b w:val="false"/>
          <w:i w:val="false"/>
          <w:color w:val="000000"/>
          <w:sz w:val="28"/>
        </w:rPr>
        <w:t>
      Мемлекеттік корпорацияға:</w:t>
      </w:r>
    </w:p>
    <w:bookmarkEnd w:id="35"/>
    <w:bookmarkStart w:name="z38" w:id="3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өтінішхат; </w:t>
      </w:r>
    </w:p>
    <w:bookmarkEnd w:id="36"/>
    <w:bookmarkStart w:name="z39" w:id="37"/>
    <w:p>
      <w:pPr>
        <w:spacing w:after="0"/>
        <w:ind w:left="0"/>
        <w:jc w:val="both"/>
      </w:pPr>
      <w:r>
        <w:rPr>
          <w:rFonts w:ascii="Times New Roman"/>
          <w:b w:val="false"/>
          <w:i w:val="false"/>
          <w:color w:val="000000"/>
          <w:sz w:val="28"/>
        </w:rPr>
        <w:t>
      2) көрсетілетін қызметті алушының басшысы және бас бухгалтері қол қойған, бухгалтерлік баланстан үзінді көшірме – растауды қамтитын құжат (үзінді көшірме объектілер бойынша бөліністе иеліктен шығарылатын мүліктің атауын, үлгісін, түрін, түгендеу нөмірін, бастапқы, қалдық құнын қамтиды);</w:t>
      </w:r>
    </w:p>
    <w:bookmarkEnd w:id="37"/>
    <w:bookmarkStart w:name="z40" w:id="38"/>
    <w:p>
      <w:pPr>
        <w:spacing w:after="0"/>
        <w:ind w:left="0"/>
        <w:jc w:val="both"/>
      </w:pPr>
      <w:r>
        <w:rPr>
          <w:rFonts w:ascii="Times New Roman"/>
          <w:b w:val="false"/>
          <w:i w:val="false"/>
          <w:color w:val="000000"/>
          <w:sz w:val="28"/>
        </w:rPr>
        <w:t>
      3) мәміле жасалған жағдайда оның салдары туралы құзыретті органның өтінішхат берілген күнгі жағдай бойынша алты айдан кешіктірілмей берілген қорытындысы.</w:t>
      </w:r>
    </w:p>
    <w:bookmarkEnd w:id="38"/>
    <w:bookmarkStart w:name="z41" w:id="39"/>
    <w:p>
      <w:pPr>
        <w:spacing w:after="0"/>
        <w:ind w:left="0"/>
        <w:jc w:val="both"/>
      </w:pPr>
      <w:r>
        <w:rPr>
          <w:rFonts w:ascii="Times New Roman"/>
          <w:b w:val="false"/>
          <w:i w:val="false"/>
          <w:color w:val="000000"/>
          <w:sz w:val="28"/>
        </w:rPr>
        <w:t>
      Порталға:</w:t>
      </w:r>
    </w:p>
    <w:bookmarkEnd w:id="39"/>
    <w:bookmarkStart w:name="z42" w:id="4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өтінішхат; </w:t>
      </w:r>
    </w:p>
    <w:bookmarkEnd w:id="40"/>
    <w:bookmarkStart w:name="z43" w:id="41"/>
    <w:p>
      <w:pPr>
        <w:spacing w:after="0"/>
        <w:ind w:left="0"/>
        <w:jc w:val="both"/>
      </w:pPr>
      <w:r>
        <w:rPr>
          <w:rFonts w:ascii="Times New Roman"/>
          <w:b w:val="false"/>
          <w:i w:val="false"/>
          <w:color w:val="000000"/>
          <w:sz w:val="28"/>
        </w:rPr>
        <w:t>
      2) көрсетілетін қызметті алушының басшысы және бас бухгалтері қол қойған бухгалтерлік баланстан үзінді көшірме – растауды қамтитын құжат (үзінді көшірме объектілер бойынша бөліністе иеліктен шығарылатын мүліктің атауын, үлгісін, түрін, түгендеу нөмірін, бастапқы, қалдық құнын қамтиды);</w:t>
      </w:r>
    </w:p>
    <w:bookmarkEnd w:id="41"/>
    <w:bookmarkStart w:name="z44" w:id="42"/>
    <w:p>
      <w:pPr>
        <w:spacing w:after="0"/>
        <w:ind w:left="0"/>
        <w:jc w:val="both"/>
      </w:pPr>
      <w:r>
        <w:rPr>
          <w:rFonts w:ascii="Times New Roman"/>
          <w:b w:val="false"/>
          <w:i w:val="false"/>
          <w:color w:val="000000"/>
          <w:sz w:val="28"/>
        </w:rPr>
        <w:t>
      3) мәміле жасалған жағдайда оның салдары туралы құзыретті органның өтінішхат берілген күнгі жағдай бойынша алты айдан кешіктірілмей берілген қорытындысы.</w:t>
      </w:r>
    </w:p>
    <w:bookmarkEnd w:id="42"/>
    <w:bookmarkStart w:name="z45" w:id="43"/>
    <w:p>
      <w:pPr>
        <w:spacing w:after="0"/>
        <w:ind w:left="0"/>
        <w:jc w:val="both"/>
      </w:pPr>
      <w:r>
        <w:rPr>
          <w:rFonts w:ascii="Times New Roman"/>
          <w:b w:val="false"/>
          <w:i w:val="false"/>
          <w:color w:val="000000"/>
          <w:sz w:val="28"/>
        </w:rPr>
        <w:t>
      Мемлекеттік қызметтерді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келісім береді.</w:t>
      </w:r>
    </w:p>
    <w:bookmarkEnd w:id="43"/>
    <w:bookmarkStart w:name="z46" w:id="44"/>
    <w:p>
      <w:pPr>
        <w:spacing w:after="0"/>
        <w:ind w:left="0"/>
        <w:jc w:val="both"/>
      </w:pPr>
      <w:r>
        <w:rPr>
          <w:rFonts w:ascii="Times New Roman"/>
          <w:b w:val="false"/>
          <w:i w:val="false"/>
          <w:color w:val="000000"/>
          <w:sz w:val="28"/>
        </w:rPr>
        <w:t xml:space="preserve">
      Портал арқылы өтінім берілген жағдайда көрсетілетін қызметті алушының "жеке кабинетінде" мемлекеттiк көрсетілетін қызмет нәтижесiн алу күні көрсетіле отырып, өтінішті қабылдау мәртебесі көрсетіледі. </w:t>
      </w:r>
    </w:p>
    <w:bookmarkEnd w:id="44"/>
    <w:bookmarkStart w:name="z47" w:id="45"/>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bookmarkEnd w:id="45"/>
    <w:bookmarkStart w:name="z48" w:id="46"/>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(не нотариат растаған сенімхат бойынша оның өкілінің) көрсеткен кезде тиісті құжаттарды қабылдағаны туралы қолхат негізінде жүзеге асырылады.</w:t>
      </w:r>
    </w:p>
    <w:bookmarkEnd w:id="46"/>
    <w:bookmarkStart w:name="z49" w:id="47"/>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 Көрсетілетін қызметті алушы бір ай өткеннен кейін өтініш жасаған кезде көрсетілетін қызметті беруші Мемлекеттік корпорацияның сұрау салуы бойынша көрсетілетін қызметті алушыға беру үшін бір жұмыс күні ішінде Мемлекеттік корпорацияға дайын құжаттарды жолдайды.</w:t>
      </w:r>
    </w:p>
    <w:bookmarkEnd w:id="47"/>
    <w:bookmarkStart w:name="z50" w:id="48"/>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жолданып, сақталады.</w:t>
      </w:r>
    </w:p>
    <w:bookmarkEnd w:id="48"/>
    <w:bookmarkStart w:name="z51" w:id="49"/>
    <w:p>
      <w:pPr>
        <w:spacing w:after="0"/>
        <w:ind w:left="0"/>
        <w:jc w:val="both"/>
      </w:pPr>
      <w:r>
        <w:rPr>
          <w:rFonts w:ascii="Times New Roman"/>
          <w:b w:val="false"/>
          <w:i w:val="false"/>
          <w:color w:val="000000"/>
          <w:sz w:val="28"/>
        </w:rPr>
        <w:t>
      10. Мыналар:</w:t>
      </w:r>
    </w:p>
    <w:bookmarkEnd w:id="49"/>
    <w:bookmarkStart w:name="z52" w:id="5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50"/>
    <w:bookmarkStart w:name="z53" w:id="51"/>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51"/>
    <w:bookmarkStart w:name="z54" w:id="52"/>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52"/>
    <w:bookmarkStart w:name="z55" w:id="53"/>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мемлекеттік қызметті көрсетуден бас тарту үшін негіз болып табылады.</w:t>
      </w:r>
    </w:p>
    <w:bookmarkEnd w:id="53"/>
    <w:bookmarkStart w:name="z56" w:id="54"/>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және (немесе) қолданыс мерзімі өткен құжаттарды ұсынған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4"/>
    <w:bookmarkStart w:name="z57" w:id="5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(әрекетсіздіктеріне) шағымдану тәртібі</w:t>
      </w:r>
    </w:p>
    <w:bookmarkEnd w:id="55"/>
    <w:bookmarkStart w:name="z58" w:id="56"/>
    <w:p>
      <w:pPr>
        <w:spacing w:after="0"/>
        <w:ind w:left="0"/>
        <w:jc w:val="both"/>
      </w:pPr>
      <w:r>
        <w:rPr>
          <w:rFonts w:ascii="Times New Roman"/>
          <w:b w:val="false"/>
          <w:i w:val="false"/>
          <w:color w:val="000000"/>
          <w:sz w:val="28"/>
        </w:rPr>
        <w:t xml:space="preserve">
      11. Көрсетілетін қызметті берушінің және (немесе) олардың мемлекеттік қызметтер көрсету мәселелері жөніндегі лауазымды адамдарының шешімдеріне, әрекеттеріне (әрекетсіздігіне) шағымданған жағдайда шағым осы мемлекеттік көрсетілетін қызмет стандартының 14–тармағында көрсетілген мекенжай бойынша көрсетілетін қызметті беруші басшысының атына беріледі. </w:t>
      </w:r>
    </w:p>
    <w:bookmarkEnd w:id="56"/>
    <w:bookmarkStart w:name="z59" w:id="57"/>
    <w:p>
      <w:pPr>
        <w:spacing w:after="0"/>
        <w:ind w:left="0"/>
        <w:jc w:val="both"/>
      </w:pPr>
      <w:r>
        <w:rPr>
          <w:rFonts w:ascii="Times New Roman"/>
          <w:b w:val="false"/>
          <w:i w:val="false"/>
          <w:color w:val="000000"/>
          <w:sz w:val="28"/>
        </w:rPr>
        <w:t>
      Шағымдар жазбаша нысанда "электрондық үкімет" веб – порталы арқылы поштамен не көрсетілетін қызметті берушінің кеңсесі арқылы қабылданады.</w:t>
      </w:r>
    </w:p>
    <w:bookmarkEnd w:id="57"/>
    <w:bookmarkStart w:name="z60" w:id="58"/>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көрсетілетін қызметті берушінің немесе Министрліктің кеңсесінде оның тіркелуі (мөртабан, кіріс нөмірі мен күні) болып табылады.</w:t>
      </w:r>
    </w:p>
    <w:bookmarkEnd w:id="58"/>
    <w:bookmarkStart w:name="z61" w:id="59"/>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мен күні көрсетіледі, өтінішке көрсетілетін қызметті алушы қол қояды. </w:t>
      </w:r>
    </w:p>
    <w:bookmarkEnd w:id="59"/>
    <w:bookmarkStart w:name="z62" w:id="60"/>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қараудың нәтижелері туралы дәлелді жауап көрсетілетін қызметті алушыға пошта арқылы не көрсетілетін қызметті берушінің немесе Министрліктің кеңсесі арқылы жіберіледі.</w:t>
      </w:r>
    </w:p>
    <w:bookmarkEnd w:id="60"/>
    <w:bookmarkStart w:name="z63" w:id="61"/>
    <w:p>
      <w:pPr>
        <w:spacing w:after="0"/>
        <w:ind w:left="0"/>
        <w:jc w:val="both"/>
      </w:pPr>
      <w:r>
        <w:rPr>
          <w:rFonts w:ascii="Times New Roman"/>
          <w:b w:val="false"/>
          <w:i w:val="false"/>
          <w:color w:val="000000"/>
          <w:sz w:val="28"/>
        </w:rPr>
        <w:t>
      Мемлекеттік корпорация қызметкерінің әрекеттеріне (әрекетсіздіктеріне) шағым осы мемлекеттік көрсетілетін қызмет стандартының 14–тармағында көрсетілген мекенжай бойынша не портал арқылы Мемлекеттік корпорацияның басшысына жіберіледі.</w:t>
      </w:r>
    </w:p>
    <w:bookmarkEnd w:id="61"/>
    <w:bookmarkStart w:name="z64" w:id="62"/>
    <w:p>
      <w:pPr>
        <w:spacing w:after="0"/>
        <w:ind w:left="0"/>
        <w:jc w:val="both"/>
      </w:pPr>
      <w:r>
        <w:rPr>
          <w:rFonts w:ascii="Times New Roman"/>
          <w:b w:val="false"/>
          <w:i w:val="false"/>
          <w:color w:val="000000"/>
          <w:sz w:val="28"/>
        </w:rPr>
        <w:t xml:space="preserve">
      Мемлекеттік корпорацияға қолма-қол, пошта арқылы келіп түскен шағымды қабылдауды растау оны тіркеу болып табылады (мөртабан, кіріс нөмірі және тіркеу күні шағымның немесе шағымға ілеспе хаттың екінші данасына қойылады). </w:t>
      </w:r>
    </w:p>
    <w:bookmarkEnd w:id="62"/>
    <w:bookmarkStart w:name="z65" w:id="63"/>
    <w:p>
      <w:pPr>
        <w:spacing w:after="0"/>
        <w:ind w:left="0"/>
        <w:jc w:val="both"/>
      </w:pPr>
      <w:r>
        <w:rPr>
          <w:rFonts w:ascii="Times New Roman"/>
          <w:b w:val="false"/>
          <w:i w:val="false"/>
          <w:color w:val="000000"/>
          <w:sz w:val="28"/>
        </w:rPr>
        <w:t>
      Мемлекеттік корпорацияның атына келіп түскен көрсетілетін қызметті алушының шағымы тіркелген күнінен бастап 5 (бес) жұмыс күні ішінде қаралуға жатады.</w:t>
      </w:r>
    </w:p>
    <w:bookmarkEnd w:id="63"/>
    <w:bookmarkStart w:name="z66" w:id="64"/>
    <w:p>
      <w:pPr>
        <w:spacing w:after="0"/>
        <w:ind w:left="0"/>
        <w:jc w:val="both"/>
      </w:pPr>
      <w:r>
        <w:rPr>
          <w:rFonts w:ascii="Times New Roman"/>
          <w:b w:val="false"/>
          <w:i w:val="false"/>
          <w:color w:val="000000"/>
          <w:sz w:val="28"/>
        </w:rPr>
        <w:t xml:space="preserve">
      Шағымды қарау нәтижелері туралы дәлелді жауапты Мемлекеттік корпорация көрсетілетін қызметті алушыға пошта байланысы арқылы жібереді не қолма-қол береді. </w:t>
      </w:r>
    </w:p>
    <w:bookmarkEnd w:id="64"/>
    <w:bookmarkStart w:name="z67" w:id="65"/>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шағымданады.</w:t>
      </w:r>
    </w:p>
    <w:bookmarkEnd w:id="65"/>
    <w:bookmarkStart w:name="z68" w:id="6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66"/>
    <w:bookmarkStart w:name="z69" w:id="67"/>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67"/>
    <w:bookmarkStart w:name="z70" w:id="68"/>
    <w:p>
      <w:pPr>
        <w:spacing w:after="0"/>
        <w:ind w:left="0"/>
        <w:jc w:val="left"/>
      </w:pPr>
      <w:r>
        <w:rPr>
          <w:rFonts w:ascii="Times New Roman"/>
          <w:b/>
          <w:i w:val="false"/>
          <w:color w:val="000000"/>
        </w:rPr>
        <w:t xml:space="preserve"> 4-тарау. Мемлекеттік қызметті, оның ішінде электрондық нысанда және "Азаматтарға арналған үкімет" мемлекеттік корпорациясы арқылы көрсетілетін қызметтің ерекшеліктері ескеріле отырып қойылатын өзге де талаптар</w:t>
      </w:r>
    </w:p>
    <w:bookmarkEnd w:id="68"/>
    <w:bookmarkStart w:name="z71" w:id="69"/>
    <w:p>
      <w:pPr>
        <w:spacing w:after="0"/>
        <w:ind w:left="0"/>
        <w:jc w:val="both"/>
      </w:pPr>
      <w:r>
        <w:rPr>
          <w:rFonts w:ascii="Times New Roman"/>
          <w:b w:val="false"/>
          <w:i w:val="false"/>
          <w:color w:val="000000"/>
          <w:sz w:val="28"/>
        </w:rPr>
        <w:t>
      13. Организм функцияларының тұрақтылығы бұзылған, толық және ішінара қабілетінен немесе өзіне–өзі қызмет көрсету, өздігінен жүруді жүзеге асыру, бағдарлау мүмкіндігінен айырылған қызметті алушыларға мемлекеттік көрсетілетін қызметті көрсету үшін құжаттарды қабылдау бірыңғай байланыс – орталығы 1414, 8-800-080-7777 арқылы жүгініп, тұрғылықты жеріне шығумен Мемлекеттік корпорация қызметкерлері жүргізеді.</w:t>
      </w:r>
    </w:p>
    <w:bookmarkEnd w:id="69"/>
    <w:bookmarkStart w:name="z72" w:id="70"/>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70"/>
    <w:bookmarkStart w:name="z73" w:id="71"/>
    <w:p>
      <w:pPr>
        <w:spacing w:after="0"/>
        <w:ind w:left="0"/>
        <w:jc w:val="both"/>
      </w:pPr>
      <w:r>
        <w:rPr>
          <w:rFonts w:ascii="Times New Roman"/>
          <w:b w:val="false"/>
          <w:i w:val="false"/>
          <w:color w:val="000000"/>
          <w:sz w:val="28"/>
        </w:rPr>
        <w:t xml:space="preserve">
      1) Көрсетілетін қызметті берушінің – www.economy.gov.kz "Мемлекеттік көрсетілетін қызметтер" бөлімі; </w:t>
      </w:r>
    </w:p>
    <w:bookmarkEnd w:id="71"/>
    <w:bookmarkStart w:name="z74" w:id="72"/>
    <w:p>
      <w:pPr>
        <w:spacing w:after="0"/>
        <w:ind w:left="0"/>
        <w:jc w:val="both"/>
      </w:pPr>
      <w:r>
        <w:rPr>
          <w:rFonts w:ascii="Times New Roman"/>
          <w:b w:val="false"/>
          <w:i w:val="false"/>
          <w:color w:val="000000"/>
          <w:sz w:val="28"/>
        </w:rPr>
        <w:t xml:space="preserve">
      2) Мемлекеттік корпорацияның – www.gov4c.kz интернет–ресурстарында орналастырылған. </w:t>
      </w:r>
    </w:p>
    <w:bookmarkEnd w:id="72"/>
    <w:bookmarkStart w:name="z75" w:id="73"/>
    <w:p>
      <w:pPr>
        <w:spacing w:after="0"/>
        <w:ind w:left="0"/>
        <w:jc w:val="both"/>
      </w:pPr>
      <w:r>
        <w:rPr>
          <w:rFonts w:ascii="Times New Roman"/>
          <w:b w:val="false"/>
          <w:i w:val="false"/>
          <w:color w:val="000000"/>
          <w:sz w:val="28"/>
        </w:rPr>
        <w:t>
      15. Көрсетілетін қызметті алушының ЭЦҚ болған жағдайда мемлекеттік көрсетілетін қызметті электрондық нысанда портал арқылы алуға мүмкіндігі бар.</w:t>
      </w:r>
    </w:p>
    <w:bookmarkEnd w:id="73"/>
    <w:bookmarkStart w:name="z76" w:id="74"/>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 – орталығы 1414, 8-800-080-7777 арқылы алуға мүмкіндігі бар.</w:t>
      </w:r>
    </w:p>
    <w:bookmarkEnd w:id="74"/>
    <w:bookmarkStart w:name="z77" w:id="75"/>
    <w:p>
      <w:pPr>
        <w:spacing w:after="0"/>
        <w:ind w:left="0"/>
        <w:jc w:val="both"/>
      </w:pPr>
      <w:r>
        <w:rPr>
          <w:rFonts w:ascii="Times New Roman"/>
          <w:b w:val="false"/>
          <w:i w:val="false"/>
          <w:color w:val="000000"/>
          <w:sz w:val="28"/>
        </w:rPr>
        <w:t>
      17. Мемлекеттік қызметтер көрсету мәселелері бойынша анықтама қызметтерінің байланыс телефондары Көрсетілетін қызмет берушінің www.economy.gov.kz интернет–ресурсының "Мемлекеттік көрсетілетін қызметтер" деген бөлімінде көрсетілген. Мемлекеттік қызметтер көрсету мәселелері бойынша бірыңғай байланыс – орталығы 1414, 8-800-080-7777.</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"Егер мәміле жасалатын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мүліктің ағымдағы жылдың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басындағы бухгалтерлік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баланста ескерілген баланстық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 ағымдағы жылдың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басындағы бухгалтерлік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балансқа сәйкес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активтерінің баланстық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құнының 0,05 пайызынан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асатын болса, табиғи монополия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субъектісінің мүлкіне қатысты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 мәмілелер жасасуға келісім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қала, аудан, облыс, көше, үйдің №,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деректемелері 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 –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(мәміле нысаны)</w:t>
      </w:r>
    </w:p>
    <w:p>
      <w:pPr>
        <w:spacing w:after="0"/>
        <w:ind w:left="0"/>
        <w:jc w:val="left"/>
      </w:pPr>
      <w:r>
        <w:rPr>
          <w:rFonts w:ascii="Times New Roman"/>
          <w:b/>
          <w:i w:val="false"/>
          <w:color w:val="000000"/>
        </w:rPr>
        <w:t xml:space="preserve"> алуға көрсетілетін қызметті берушінің келісімін алу туралы өтінішхат</w:t>
      </w:r>
    </w:p>
    <w:p>
      <w:pPr>
        <w:spacing w:after="0"/>
        <w:ind w:left="0"/>
        <w:jc w:val="both"/>
      </w:pPr>
      <w:r>
        <w:rPr>
          <w:rFonts w:ascii="Times New Roman"/>
          <w:b w:val="false"/>
          <w:i w:val="false"/>
          <w:color w:val="000000"/>
          <w:sz w:val="28"/>
        </w:rPr>
        <w:t>
      1. Негіздеме: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2342"/>
        <w:gridCol w:w="2342"/>
        <w:gridCol w:w="5275"/>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орындылық есебі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(экономикалық орындылық есебін көрсете отырып, мәміле жасаудың себептері, мақсаттары және міндеттері)</w:t>
      </w:r>
    </w:p>
    <w:p>
      <w:pPr>
        <w:spacing w:after="0"/>
        <w:ind w:left="0"/>
        <w:jc w:val="both"/>
      </w:pPr>
      <w:r>
        <w:rPr>
          <w:rFonts w:ascii="Times New Roman"/>
          <w:b w:val="false"/>
          <w:i w:val="false"/>
          <w:color w:val="000000"/>
          <w:sz w:val="28"/>
        </w:rPr>
        <w:t>
      2. Мәміленің нысаны болып табылатын мүлік туралы ақпарат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Көрсетілетін қызметті алушының реттеліп көрсетілетін қызметтерінің тарифін арттыруға әкелмейтін және оның</w:t>
      </w:r>
    </w:p>
    <w:p>
      <w:pPr>
        <w:spacing w:after="0"/>
        <w:ind w:left="0"/>
        <w:jc w:val="both"/>
      </w:pPr>
      <w:r>
        <w:rPr>
          <w:rFonts w:ascii="Times New Roman"/>
          <w:b w:val="false"/>
          <w:i w:val="false"/>
          <w:color w:val="000000"/>
          <w:sz w:val="28"/>
        </w:rPr>
        <w:t>
      қаржы–шаруашылық қызметін нашарлатуға әкелмейтін мәміле жасауды растайтын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1282"/>
        <w:gridCol w:w="2270"/>
        <w:gridCol w:w="2764"/>
        <w:gridCol w:w="1282"/>
        <w:gridCol w:w="2433"/>
      </w:tblGrid>
      <w:tr>
        <w:trPr>
          <w:trHeight w:val="30" w:hRule="atLeast"/>
        </w:trPr>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ескерілген тарифтік смета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Мүлікті бағалау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2548"/>
        <w:gridCol w:w="2073"/>
        <w:gridCol w:w="1654"/>
        <w:gridCol w:w="1833"/>
        <w:gridCol w:w="1833"/>
        <w:gridCol w:w="1180"/>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бағалау жүргізген бағалау ұйымының атауы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бағалауға арналған мемлекеттік лицензия туралы мәлімет (нөмірі және берілген күні)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мүлкін бағалау туралы есеп құрылған күн және нөмірі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мүлкінің (объектінің) атауы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мүлкінің (объектінің) қалдық құны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мүлкінің (объектінің) нарықтық құны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бағалау жүргізген бағалау ұйымының қорытындысы</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20____ж "___" 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"Егер мәміле жасалатын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мүліктің ағымдағы жылдың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басындағы бухгалтерлiк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баланста ескерілген баланстық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 ағымдағы жылдың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басындағы бухгалтерлiк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балансқа сәйкес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активтерiнiң баланстық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құнының 0,05 пайызынан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асатын болса, табиғи монополия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субъектiсiнiң мүлкiне қатысты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 мәмiлелер жасасуға келісім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(Егер мәміле жасалатын мүліктің ағымдағы жылдың басындағы бухгалтерлiк баланста ескерілген баланстық құны ағымдағы жылдың басындағы бухгалтерлiк балансқа сәйкес оның активтерiнiң баланстық құнының 0,05 пайызынан асатын болса, табиғи монополия субъектiсiнiң мүлкiне қатысты өзге мәмiлелер жасасуға келісім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Орындаушы:_________________________________________________________</w:t>
      </w:r>
    </w:p>
    <w:p>
      <w:pPr>
        <w:spacing w:after="0"/>
        <w:ind w:left="0"/>
        <w:jc w:val="both"/>
      </w:pPr>
      <w:r>
        <w:rPr>
          <w:rFonts w:ascii="Times New Roman"/>
          <w:b w:val="false"/>
          <w:i w:val="false"/>
          <w:color w:val="000000"/>
          <w:sz w:val="28"/>
        </w:rPr>
        <w:t>
      Тегі, аты, әкесінің аты (Мемлекеттік корпорацияның қызметкері) (қолы)</w:t>
      </w:r>
    </w:p>
    <w:p>
      <w:pPr>
        <w:spacing w:after="0"/>
        <w:ind w:left="0"/>
        <w:jc w:val="both"/>
      </w:pPr>
      <w:r>
        <w:rPr>
          <w:rFonts w:ascii="Times New Roman"/>
          <w:b w:val="false"/>
          <w:i w:val="false"/>
          <w:color w:val="000000"/>
          <w:sz w:val="28"/>
        </w:rPr>
        <w:t>
      Алдым:_____________________________________________________________</w:t>
      </w:r>
    </w:p>
    <w:p>
      <w:pPr>
        <w:spacing w:after="0"/>
        <w:ind w:left="0"/>
        <w:jc w:val="both"/>
      </w:pPr>
      <w:r>
        <w:rPr>
          <w:rFonts w:ascii="Times New Roman"/>
          <w:b w:val="false"/>
          <w:i w:val="false"/>
          <w:color w:val="000000"/>
          <w:sz w:val="28"/>
        </w:rPr>
        <w:t>
      Тегі, аты, әкесінің аты (көрсетілетін қызметті алушының қызметкері) (қолы)</w:t>
      </w:r>
    </w:p>
    <w:p>
      <w:pPr>
        <w:spacing w:after="0"/>
        <w:ind w:left="0"/>
        <w:jc w:val="both"/>
      </w:pPr>
      <w:r>
        <w:rPr>
          <w:rFonts w:ascii="Times New Roman"/>
          <w:b w:val="false"/>
          <w:i w:val="false"/>
          <w:color w:val="000000"/>
          <w:sz w:val="28"/>
        </w:rPr>
        <w:t>
      20 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81" w:id="76"/>
    <w:p>
      <w:pPr>
        <w:spacing w:after="0"/>
        <w:ind w:left="0"/>
        <w:jc w:val="left"/>
      </w:pPr>
      <w:r>
        <w:rPr>
          <w:rFonts w:ascii="Times New Roman"/>
          <w:b/>
          <w:i w:val="false"/>
          <w:color w:val="000000"/>
        </w:rPr>
        <w:t xml:space="preserve"> "Табиғи монополиялар субъектiлерiн қайта ұйымдастыруға және таратуға келісім беру" мемлекеттік көрсетілетін қызмет стандарты 1-тарау. Жалпы ережелер</w:t>
      </w:r>
    </w:p>
    <w:bookmarkEnd w:id="76"/>
    <w:bookmarkStart w:name="z82" w:id="77"/>
    <w:p>
      <w:pPr>
        <w:spacing w:after="0"/>
        <w:ind w:left="0"/>
        <w:jc w:val="both"/>
      </w:pPr>
      <w:r>
        <w:rPr>
          <w:rFonts w:ascii="Times New Roman"/>
          <w:b w:val="false"/>
          <w:i w:val="false"/>
          <w:color w:val="000000"/>
          <w:sz w:val="28"/>
        </w:rPr>
        <w:t>
      1. "Табиғи монополиялар субъектiлерiн қайта ұйымдастыруға және таратуға келісім беру" мемлекеттік көрсетілетін қызметі (бұдан әрі – мемлекеттік көрсетілетін қызмет).</w:t>
      </w:r>
    </w:p>
    <w:bookmarkEnd w:id="77"/>
    <w:bookmarkStart w:name="z83" w:id="78"/>
    <w:p>
      <w:pPr>
        <w:spacing w:after="0"/>
        <w:ind w:left="0"/>
        <w:jc w:val="both"/>
      </w:pPr>
      <w:r>
        <w:rPr>
          <w:rFonts w:ascii="Times New Roman"/>
          <w:b w:val="false"/>
          <w:i w:val="false"/>
          <w:color w:val="000000"/>
          <w:sz w:val="28"/>
        </w:rPr>
        <w:t>
      2. Осы мемлекеттік көрсетілетін қызмет стандартын Қазақстан Республикасының Ұлттық экономика министрлігі (бұдан әрі – Министрлік) әзірледі.</w:t>
      </w:r>
    </w:p>
    <w:bookmarkEnd w:id="78"/>
    <w:bookmarkStart w:name="z84" w:id="79"/>
    <w:p>
      <w:pPr>
        <w:spacing w:after="0"/>
        <w:ind w:left="0"/>
        <w:jc w:val="both"/>
      </w:pPr>
      <w:r>
        <w:rPr>
          <w:rFonts w:ascii="Times New Roman"/>
          <w:b w:val="false"/>
          <w:i w:val="false"/>
          <w:color w:val="000000"/>
          <w:sz w:val="28"/>
        </w:rPr>
        <w:t>
      3. Мемлекеттік қызметті Министрліктің Табиғи монополияларды реттеу, бәсекелестікті және тұтынушылардың құқықтарын қорғау комитеті және оның аумақтық органдары (бұдан әрі – көрсетілетін қызметті беруші) көрсетеді.</w:t>
      </w:r>
    </w:p>
    <w:bookmarkEnd w:id="79"/>
    <w:bookmarkStart w:name="z85" w:id="80"/>
    <w:p>
      <w:pPr>
        <w:spacing w:after="0"/>
        <w:ind w:left="0"/>
        <w:jc w:val="both"/>
      </w:pPr>
      <w:r>
        <w:rPr>
          <w:rFonts w:ascii="Times New Roman"/>
          <w:b w:val="false"/>
          <w:i w:val="false"/>
          <w:color w:val="000000"/>
          <w:sz w:val="28"/>
        </w:rPr>
        <w:t>
      Өтініштерді және құжаттарды қабылдау және мемлекеттік қызметті көрсету нәтижелерін беру:</w:t>
      </w:r>
    </w:p>
    <w:bookmarkEnd w:id="80"/>
    <w:bookmarkStart w:name="z86" w:id="8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81"/>
    <w:bookmarkStart w:name="z87" w:id="82"/>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82"/>
    <w:bookmarkStart w:name="z88" w:id="83"/>
    <w:p>
      <w:pPr>
        <w:spacing w:after="0"/>
        <w:ind w:left="0"/>
        <w:jc w:val="left"/>
      </w:pPr>
      <w:r>
        <w:rPr>
          <w:rFonts w:ascii="Times New Roman"/>
          <w:b/>
          <w:i w:val="false"/>
          <w:color w:val="000000"/>
        </w:rPr>
        <w:t xml:space="preserve"> 2-тарау. Мемлекеттік қызметті көрсету тәртібі</w:t>
      </w:r>
    </w:p>
    <w:bookmarkEnd w:id="83"/>
    <w:bookmarkStart w:name="z89" w:id="84"/>
    <w:p>
      <w:pPr>
        <w:spacing w:after="0"/>
        <w:ind w:left="0"/>
        <w:jc w:val="both"/>
      </w:pPr>
      <w:r>
        <w:rPr>
          <w:rFonts w:ascii="Times New Roman"/>
          <w:b w:val="false"/>
          <w:i w:val="false"/>
          <w:color w:val="000000"/>
          <w:sz w:val="28"/>
        </w:rPr>
        <w:t xml:space="preserve">
      4. Мемлекеттік қызметті көрсету мерзімдері: </w:t>
      </w:r>
    </w:p>
    <w:bookmarkEnd w:id="84"/>
    <w:bookmarkStart w:name="z90" w:id="85"/>
    <w:p>
      <w:pPr>
        <w:spacing w:after="0"/>
        <w:ind w:left="0"/>
        <w:jc w:val="both"/>
      </w:pPr>
      <w:r>
        <w:rPr>
          <w:rFonts w:ascii="Times New Roman"/>
          <w:b w:val="false"/>
          <w:i w:val="false"/>
          <w:color w:val="000000"/>
          <w:sz w:val="28"/>
        </w:rPr>
        <w:t xml:space="preserve">
      1) Мемлекеттік корпорацияға құжаттар топтамасын тапсырған күннен бастап, сондай-ақ порталға жүгiнген кезде – 5 (бес) жұмыс күні; </w:t>
      </w:r>
    </w:p>
    <w:bookmarkEnd w:id="85"/>
    <w:bookmarkStart w:name="z91" w:id="86"/>
    <w:p>
      <w:pPr>
        <w:spacing w:after="0"/>
        <w:ind w:left="0"/>
        <w:jc w:val="both"/>
      </w:pPr>
      <w:r>
        <w:rPr>
          <w:rFonts w:ascii="Times New Roman"/>
          <w:b w:val="false"/>
          <w:i w:val="false"/>
          <w:color w:val="000000"/>
          <w:sz w:val="28"/>
        </w:rPr>
        <w:t xml:space="preserve">
      2) құжаттар топтамасын тапсыру үшін күтудің ең ұзақ уақыты - 15 минут; </w:t>
      </w:r>
    </w:p>
    <w:bookmarkEnd w:id="86"/>
    <w:bookmarkStart w:name="z92" w:id="87"/>
    <w:p>
      <w:pPr>
        <w:spacing w:after="0"/>
        <w:ind w:left="0"/>
        <w:jc w:val="both"/>
      </w:pPr>
      <w:r>
        <w:rPr>
          <w:rFonts w:ascii="Times New Roman"/>
          <w:b w:val="false"/>
          <w:i w:val="false"/>
          <w:color w:val="000000"/>
          <w:sz w:val="28"/>
        </w:rPr>
        <w:t xml:space="preserve">
      3) Мемлекеттік корпорацияда қызмет көрсетудің рұқсат етілген ең ұзақ уақыты – 15 минут. </w:t>
      </w:r>
    </w:p>
    <w:bookmarkEnd w:id="87"/>
    <w:bookmarkStart w:name="z93" w:id="88"/>
    <w:p>
      <w:pPr>
        <w:spacing w:after="0"/>
        <w:ind w:left="0"/>
        <w:jc w:val="both"/>
      </w:pPr>
      <w:r>
        <w:rPr>
          <w:rFonts w:ascii="Times New Roman"/>
          <w:b w:val="false"/>
          <w:i w:val="false"/>
          <w:color w:val="000000"/>
          <w:sz w:val="28"/>
        </w:rPr>
        <w:t>
      Мемлекеттік корпорация арқылы мемлекеттік қызметті көрсету мерзімі өтініштер мен құжаттарды қабылдау күнінен кейінгі күнтізбелік күннен басталады.</w:t>
      </w:r>
    </w:p>
    <w:bookmarkEnd w:id="88"/>
    <w:bookmarkStart w:name="z94" w:id="89"/>
    <w:p>
      <w:pPr>
        <w:spacing w:after="0"/>
        <w:ind w:left="0"/>
        <w:jc w:val="both"/>
      </w:pPr>
      <w:r>
        <w:rPr>
          <w:rFonts w:ascii="Times New Roman"/>
          <w:b w:val="false"/>
          <w:i w:val="false"/>
          <w:color w:val="000000"/>
          <w:sz w:val="28"/>
        </w:rPr>
        <w:t xml:space="preserve">
      5. Мемлекеттік қызметті көрсету нысаны: электрондық (ішінара автоматтандырылған) және (немесе) қағаз түрінде. </w:t>
      </w:r>
    </w:p>
    <w:bookmarkEnd w:id="89"/>
    <w:bookmarkStart w:name="z95" w:id="90"/>
    <w:p>
      <w:pPr>
        <w:spacing w:after="0"/>
        <w:ind w:left="0"/>
        <w:jc w:val="both"/>
      </w:pPr>
      <w:r>
        <w:rPr>
          <w:rFonts w:ascii="Times New Roman"/>
          <w:b w:val="false"/>
          <w:i w:val="false"/>
          <w:color w:val="000000"/>
          <w:sz w:val="28"/>
        </w:rPr>
        <w:t>
      6. Мемлекеттік қызметті көрсету нәтижесі – табиғи монополиялар субъектiлерiн қайта ұйымдастыруға және таратуға келісім беру туралы хат не осы мемлекеттік көрсетілетін қызмет стандартының 10–тармағында көзделген негіздер бойынша мемлекеттік қызметті көрсетуден бас тарту туралы электрондық нысандағы уәжделген жауап.</w:t>
      </w:r>
    </w:p>
    <w:bookmarkEnd w:id="90"/>
    <w:bookmarkStart w:name="z96" w:id="91"/>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91"/>
    <w:bookmarkStart w:name="z97" w:id="92"/>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92"/>
    <w:bookmarkStart w:name="z98" w:id="93"/>
    <w:p>
      <w:pPr>
        <w:spacing w:after="0"/>
        <w:ind w:left="0"/>
        <w:jc w:val="both"/>
      </w:pPr>
      <w:r>
        <w:rPr>
          <w:rFonts w:ascii="Times New Roman"/>
          <w:b w:val="false"/>
          <w:i w:val="false"/>
          <w:color w:val="000000"/>
          <w:sz w:val="28"/>
        </w:rPr>
        <w:t>
      8. Жұмыс кестесі:</w:t>
      </w:r>
    </w:p>
    <w:bookmarkEnd w:id="93"/>
    <w:bookmarkStart w:name="z99" w:id="94"/>
    <w:p>
      <w:pPr>
        <w:spacing w:after="0"/>
        <w:ind w:left="0"/>
        <w:jc w:val="both"/>
      </w:pPr>
      <w:r>
        <w:rPr>
          <w:rFonts w:ascii="Times New Roman"/>
          <w:b w:val="false"/>
          <w:i w:val="false"/>
          <w:color w:val="000000"/>
          <w:sz w:val="28"/>
        </w:rPr>
        <w:t xml:space="preserve">
      1) Мемлекеттік корпорацияның жұмыс кестесі –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белгіленген жұмыс кестесіне сәйкес түскi үзiлiссіз сағат 9.00–ден 20.00–ге дейін.</w:t>
      </w:r>
    </w:p>
    <w:bookmarkEnd w:id="94"/>
    <w:bookmarkStart w:name="z100" w:id="95"/>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тәртібімен мемлекеттік қызметті алушының тіркелген орны бойынша көрсетіледі, көрсетілетін қызметті алушының қалауы бойынша электрондық кезекті портал арқылы "брондауға" болады;</w:t>
      </w:r>
    </w:p>
    <w:bookmarkEnd w:id="95"/>
    <w:bookmarkStart w:name="z101" w:id="96"/>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көрсетуге өтініштерді қабылдау және нәтижелерін беру келесі жұмыс күні жүзеге асырылады);</w:t>
      </w:r>
    </w:p>
    <w:bookmarkEnd w:id="96"/>
    <w:bookmarkStart w:name="z102" w:id="97"/>
    <w:p>
      <w:pPr>
        <w:spacing w:after="0"/>
        <w:ind w:left="0"/>
        <w:jc w:val="both"/>
      </w:pPr>
      <w:r>
        <w:rPr>
          <w:rFonts w:ascii="Times New Roman"/>
          <w:b w:val="false"/>
          <w:i w:val="false"/>
          <w:color w:val="000000"/>
          <w:sz w:val="28"/>
        </w:rPr>
        <w:t xml:space="preserve">
      3) көрсетілетін қызметті беруші – </w:t>
      </w:r>
      <w:r>
        <w:rPr>
          <w:rFonts w:ascii="Times New Roman"/>
          <w:b w:val="false"/>
          <w:i w:val="false"/>
          <w:color w:val="000000"/>
          <w:sz w:val="28"/>
        </w:rPr>
        <w:t>еңбек заңнамасына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 14.30-ға дейінгі түскі үзіліспен сағат 9.00–ден – 18.30-ға дейін.</w:t>
      </w:r>
    </w:p>
    <w:bookmarkEnd w:id="97"/>
    <w:bookmarkStart w:name="z103" w:id="98"/>
    <w:p>
      <w:pPr>
        <w:spacing w:after="0"/>
        <w:ind w:left="0"/>
        <w:jc w:val="both"/>
      </w:pPr>
      <w:r>
        <w:rPr>
          <w:rFonts w:ascii="Times New Roman"/>
          <w:b w:val="false"/>
          <w:i w:val="false"/>
          <w:color w:val="000000"/>
          <w:sz w:val="28"/>
        </w:rPr>
        <w:t xml:space="preserve">
      9. Көрсетілетін қызметті алушы (не оның уәкілетті өкілі: өкілеттіктерді растайтын құжат бойынша заңды тұлға; нотариат растаған сенімхат бойынша жеке тұлға) жүгінген кезде мемлекеттік қызметті көрсету үшін қажет құжаттар тізбесі: </w:t>
      </w:r>
    </w:p>
    <w:bookmarkEnd w:id="98"/>
    <w:bookmarkStart w:name="z104" w:id="99"/>
    <w:p>
      <w:pPr>
        <w:spacing w:after="0"/>
        <w:ind w:left="0"/>
        <w:jc w:val="both"/>
      </w:pPr>
      <w:r>
        <w:rPr>
          <w:rFonts w:ascii="Times New Roman"/>
          <w:b w:val="false"/>
          <w:i w:val="false"/>
          <w:color w:val="000000"/>
          <w:sz w:val="28"/>
        </w:rPr>
        <w:t>
      Мемлекеттік корпорацияға:</w:t>
      </w:r>
    </w:p>
    <w:bookmarkEnd w:id="99"/>
    <w:bookmarkStart w:name="z105" w:id="10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өтінішхат;</w:t>
      </w:r>
    </w:p>
    <w:bookmarkEnd w:id="100"/>
    <w:bookmarkStart w:name="z106" w:id="101"/>
    <w:p>
      <w:pPr>
        <w:spacing w:after="0"/>
        <w:ind w:left="0"/>
        <w:jc w:val="both"/>
      </w:pPr>
      <w:r>
        <w:rPr>
          <w:rFonts w:ascii="Times New Roman"/>
          <w:b w:val="false"/>
          <w:i w:val="false"/>
          <w:color w:val="000000"/>
          <w:sz w:val="28"/>
        </w:rPr>
        <w:t>
      2) беру актісінің немесе бөлу баланысының көшірмесі.</w:t>
      </w:r>
    </w:p>
    <w:bookmarkEnd w:id="101"/>
    <w:bookmarkStart w:name="z107" w:id="102"/>
    <w:p>
      <w:pPr>
        <w:spacing w:after="0"/>
        <w:ind w:left="0"/>
        <w:jc w:val="both"/>
      </w:pPr>
      <w:r>
        <w:rPr>
          <w:rFonts w:ascii="Times New Roman"/>
          <w:b w:val="false"/>
          <w:i w:val="false"/>
          <w:color w:val="000000"/>
          <w:sz w:val="28"/>
        </w:rPr>
        <w:t>
      Порталға:</w:t>
      </w:r>
    </w:p>
    <w:bookmarkEnd w:id="102"/>
    <w:bookmarkStart w:name="z108" w:id="103"/>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өтінішхат;</w:t>
      </w:r>
    </w:p>
    <w:bookmarkEnd w:id="103"/>
    <w:bookmarkStart w:name="z109" w:id="104"/>
    <w:p>
      <w:pPr>
        <w:spacing w:after="0"/>
        <w:ind w:left="0"/>
        <w:jc w:val="both"/>
      </w:pPr>
      <w:r>
        <w:rPr>
          <w:rFonts w:ascii="Times New Roman"/>
          <w:b w:val="false"/>
          <w:i w:val="false"/>
          <w:color w:val="000000"/>
          <w:sz w:val="28"/>
        </w:rPr>
        <w:t>
      2) беру актісінің немесе бөлу баланысының көшірмесі.</w:t>
      </w:r>
    </w:p>
    <w:bookmarkEnd w:id="104"/>
    <w:bookmarkStart w:name="z110" w:id="105"/>
    <w:p>
      <w:pPr>
        <w:spacing w:after="0"/>
        <w:ind w:left="0"/>
        <w:jc w:val="both"/>
      </w:pPr>
      <w:r>
        <w:rPr>
          <w:rFonts w:ascii="Times New Roman"/>
          <w:b w:val="false"/>
          <w:i w:val="false"/>
          <w:color w:val="000000"/>
          <w:sz w:val="28"/>
        </w:rPr>
        <w:t>
      Мемлекеттік қызметтерді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келісім береді.</w:t>
      </w:r>
    </w:p>
    <w:bookmarkEnd w:id="105"/>
    <w:bookmarkStart w:name="z111" w:id="106"/>
    <w:p>
      <w:pPr>
        <w:spacing w:after="0"/>
        <w:ind w:left="0"/>
        <w:jc w:val="both"/>
      </w:pPr>
      <w:r>
        <w:rPr>
          <w:rFonts w:ascii="Times New Roman"/>
          <w:b w:val="false"/>
          <w:i w:val="false"/>
          <w:color w:val="000000"/>
          <w:sz w:val="28"/>
        </w:rPr>
        <w:t xml:space="preserve">
      Портал арқылы өтінім берілген жағдайда көрсетілетін қызметті алушының "жеке кабинетінде" мемлекеттiк көрсетілетін қызмет нәтижесiн алу күні көрсетіле отырып, өтінішті қабылдау мәртебесі көрсетіледі. </w:t>
      </w:r>
    </w:p>
    <w:bookmarkEnd w:id="106"/>
    <w:bookmarkStart w:name="z112" w:id="107"/>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bookmarkEnd w:id="107"/>
    <w:bookmarkStart w:name="z113" w:id="108"/>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(не нотариат растаған сенімхат бойынша оның өкілінің) көрсеткен кезде тиісті құжаттарды қабылдағаны туралы қолхат негізінде жүзеге асырылады.</w:t>
      </w:r>
    </w:p>
    <w:bookmarkEnd w:id="108"/>
    <w:bookmarkStart w:name="z114" w:id="109"/>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 Көрсетілетін қызметті алушы бір ай өткеннен кейін өтініш жасаған кезде көрсетілетін қызметті беруші Мемлекеттік корпорацияның сұрау салуы бойынша көрсетілетін қызметті алушыға беру үшін бір жұмыс күні ішінде Мемлекеттік корпорацияға дайын құжаттарды жолдайды.</w:t>
      </w:r>
    </w:p>
    <w:bookmarkEnd w:id="109"/>
    <w:bookmarkStart w:name="z115" w:id="110"/>
    <w:p>
      <w:pPr>
        <w:spacing w:after="0"/>
        <w:ind w:left="0"/>
        <w:jc w:val="both"/>
      </w:pPr>
      <w:r>
        <w:rPr>
          <w:rFonts w:ascii="Times New Roman"/>
          <w:b w:val="false"/>
          <w:i w:val="false"/>
          <w:color w:val="000000"/>
          <w:sz w:val="28"/>
        </w:rPr>
        <w:t>
      Порталда мемлекеттiк қызметтi көрсету нәтижесi көрсетілетін қызметті берушінің уәкілетті адамының электрондық цифрлық қолтаңбасы (бұдан әрi – ЭЦҚ) қойылған электрондық құжат нысанында көрсетілетін қызметті алушының "жеке кабинетiне" жолданып, сақталады.</w:t>
      </w:r>
    </w:p>
    <w:bookmarkEnd w:id="110"/>
    <w:bookmarkStart w:name="z116" w:id="111"/>
    <w:p>
      <w:pPr>
        <w:spacing w:after="0"/>
        <w:ind w:left="0"/>
        <w:jc w:val="both"/>
      </w:pPr>
      <w:r>
        <w:rPr>
          <w:rFonts w:ascii="Times New Roman"/>
          <w:b w:val="false"/>
          <w:i w:val="false"/>
          <w:color w:val="000000"/>
          <w:sz w:val="28"/>
        </w:rPr>
        <w:t>
      10. Мыналар:</w:t>
      </w:r>
    </w:p>
    <w:bookmarkEnd w:id="111"/>
    <w:bookmarkStart w:name="z117" w:id="11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112"/>
    <w:bookmarkStart w:name="z118" w:id="113"/>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113"/>
    <w:bookmarkStart w:name="z119" w:id="114"/>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14"/>
    <w:bookmarkStart w:name="z120" w:id="115"/>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мемлекеттік қызметті көрсетуден бас тарту үшін негіз болып табылады.</w:t>
      </w:r>
    </w:p>
    <w:bookmarkEnd w:id="115"/>
    <w:bookmarkStart w:name="z121" w:id="116"/>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және (немесе) қолданыс мерзімі өткен құжаттарды ұсынған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16"/>
    <w:bookmarkStart w:name="z122" w:id="117"/>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(әрекетсіздіктеріне) шағымдану тәртібі</w:t>
      </w:r>
    </w:p>
    <w:bookmarkEnd w:id="117"/>
    <w:bookmarkStart w:name="z123" w:id="118"/>
    <w:p>
      <w:pPr>
        <w:spacing w:after="0"/>
        <w:ind w:left="0"/>
        <w:jc w:val="both"/>
      </w:pPr>
      <w:r>
        <w:rPr>
          <w:rFonts w:ascii="Times New Roman"/>
          <w:b w:val="false"/>
          <w:i w:val="false"/>
          <w:color w:val="000000"/>
          <w:sz w:val="28"/>
        </w:rPr>
        <w:t xml:space="preserve">
      11. Көрсетілетін қызметті берушінің және (немесе) олардың мемлекеттік қызметтер көрсету мәселелері жөніндегі лауазымды адамдарының шешімдеріне, әрекеттеріне (әрекетсіздігіне) шағымданған жағдайда шағым осы мемлекеттік көрсетілетін қызмет стандартының 14–тармағында көрсетілген мекенжай бойынша көрсетілетін қызметті беруші басшысының атына беріледі. </w:t>
      </w:r>
    </w:p>
    <w:bookmarkEnd w:id="118"/>
    <w:bookmarkStart w:name="z124" w:id="119"/>
    <w:p>
      <w:pPr>
        <w:spacing w:after="0"/>
        <w:ind w:left="0"/>
        <w:jc w:val="both"/>
      </w:pPr>
      <w:r>
        <w:rPr>
          <w:rFonts w:ascii="Times New Roman"/>
          <w:b w:val="false"/>
          <w:i w:val="false"/>
          <w:color w:val="000000"/>
          <w:sz w:val="28"/>
        </w:rPr>
        <w:t>
      Шағымдар жазбаша нысанда "электрондық үкімет" веб – порталы арқылы поштамен не көрсетілетін қызметті берушінің кеңсесі арқылы қабылданады.</w:t>
      </w:r>
    </w:p>
    <w:bookmarkEnd w:id="119"/>
    <w:bookmarkStart w:name="z125" w:id="120"/>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көрсетілетін қызметті берушінің немесе Министрліктің кеңсесінде оның тіркелуі (мөртабан, кіріс нөмірі мен күні) болып табылады.</w:t>
      </w:r>
    </w:p>
    <w:bookmarkEnd w:id="120"/>
    <w:bookmarkStart w:name="z126" w:id="121"/>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мен күні көрсетіледі, өтінішке көрсетілетін қызметті алушы қол қояды. </w:t>
      </w:r>
    </w:p>
    <w:bookmarkEnd w:id="121"/>
    <w:bookmarkStart w:name="z127" w:id="122"/>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қараудың нәтижелері туралы дәлелді жауап көрсетілетін қызметті алушыға пошта арқылы не көрсетілетін қызметті берушінің немесе Министрліктің кеңсесі арқылы жіберіледі.</w:t>
      </w:r>
    </w:p>
    <w:bookmarkEnd w:id="122"/>
    <w:bookmarkStart w:name="z128" w:id="123"/>
    <w:p>
      <w:pPr>
        <w:spacing w:after="0"/>
        <w:ind w:left="0"/>
        <w:jc w:val="both"/>
      </w:pPr>
      <w:r>
        <w:rPr>
          <w:rFonts w:ascii="Times New Roman"/>
          <w:b w:val="false"/>
          <w:i w:val="false"/>
          <w:color w:val="000000"/>
          <w:sz w:val="28"/>
        </w:rPr>
        <w:t>
      Мемлекеттік корпорация қызметкерінің әрекеттеріне (әрекетсіздіктеріне) шағым осы мемлекеттік көрсетілетін қызмет стандартының 14–тармағында көрсетілген мекенжай бойынша не портал арқылы Мемлекеттік корпорацияның басшысына жіберіледі.</w:t>
      </w:r>
    </w:p>
    <w:bookmarkEnd w:id="123"/>
    <w:bookmarkStart w:name="z129" w:id="124"/>
    <w:p>
      <w:pPr>
        <w:spacing w:after="0"/>
        <w:ind w:left="0"/>
        <w:jc w:val="both"/>
      </w:pPr>
      <w:r>
        <w:rPr>
          <w:rFonts w:ascii="Times New Roman"/>
          <w:b w:val="false"/>
          <w:i w:val="false"/>
          <w:color w:val="000000"/>
          <w:sz w:val="28"/>
        </w:rPr>
        <w:t xml:space="preserve">
      Мемлекеттік корпорацияға қолма-қол, пошта арқылы келіп түскен шағымды қабылдауды растау оны тіркеу болып табылады (мөртабан, кіріс нөмірі және тіркеу күні шағымның немесе шағымға ілеспе хаттың екінші данасына қойылады). </w:t>
      </w:r>
    </w:p>
    <w:bookmarkEnd w:id="124"/>
    <w:bookmarkStart w:name="z130" w:id="125"/>
    <w:p>
      <w:pPr>
        <w:spacing w:after="0"/>
        <w:ind w:left="0"/>
        <w:jc w:val="both"/>
      </w:pPr>
      <w:r>
        <w:rPr>
          <w:rFonts w:ascii="Times New Roman"/>
          <w:b w:val="false"/>
          <w:i w:val="false"/>
          <w:color w:val="000000"/>
          <w:sz w:val="28"/>
        </w:rPr>
        <w:t>
      Мемлекеттік корпорацияның атына келіп түскен көрсетілетін қызметті алушының шағымы тіркелген күнінен бастап 5 (бес) жұмыс күні ішінде қаралуға жатады.</w:t>
      </w:r>
    </w:p>
    <w:bookmarkEnd w:id="125"/>
    <w:bookmarkStart w:name="z131" w:id="126"/>
    <w:p>
      <w:pPr>
        <w:spacing w:after="0"/>
        <w:ind w:left="0"/>
        <w:jc w:val="both"/>
      </w:pPr>
      <w:r>
        <w:rPr>
          <w:rFonts w:ascii="Times New Roman"/>
          <w:b w:val="false"/>
          <w:i w:val="false"/>
          <w:color w:val="000000"/>
          <w:sz w:val="28"/>
        </w:rPr>
        <w:t xml:space="preserve">
      Шағымды қарау нәтижелері туралы дәлелді жауапты Мемлекеттік корпорация көрсетілетін қызметті алушыға пошта байланысы арқылы жібереді не қолма-қол береді. </w:t>
      </w:r>
    </w:p>
    <w:bookmarkEnd w:id="126"/>
    <w:bookmarkStart w:name="z132" w:id="127"/>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шағымданады.</w:t>
      </w:r>
    </w:p>
    <w:bookmarkEnd w:id="127"/>
    <w:bookmarkStart w:name="z133" w:id="12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28"/>
    <w:bookmarkStart w:name="z134" w:id="129"/>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129"/>
    <w:bookmarkStart w:name="z135" w:id="130"/>
    <w:p>
      <w:pPr>
        <w:spacing w:after="0"/>
        <w:ind w:left="0"/>
        <w:jc w:val="left"/>
      </w:pPr>
      <w:r>
        <w:rPr>
          <w:rFonts w:ascii="Times New Roman"/>
          <w:b/>
          <w:i w:val="false"/>
          <w:color w:val="000000"/>
        </w:rPr>
        <w:t xml:space="preserve"> 4-тарау. Мемлекеттік қызметті, оның ішінде электрондық нысанда және "Азаматтарға арналған үкімет" мемлекеттік корпорациясы арқылы көрсетілетін қызметтің ерекшеліктері ескеріле отырып қойылатын өзге де талаптар</w:t>
      </w:r>
    </w:p>
    <w:bookmarkEnd w:id="130"/>
    <w:bookmarkStart w:name="z136" w:id="131"/>
    <w:p>
      <w:pPr>
        <w:spacing w:after="0"/>
        <w:ind w:left="0"/>
        <w:jc w:val="both"/>
      </w:pPr>
      <w:r>
        <w:rPr>
          <w:rFonts w:ascii="Times New Roman"/>
          <w:b w:val="false"/>
          <w:i w:val="false"/>
          <w:color w:val="000000"/>
          <w:sz w:val="28"/>
        </w:rPr>
        <w:t>
      13. Организм функцияларының тұрақтылығы бұзылған, толық және ішінара қабілетінен немесе өзіне–өзі қызмет көрсету, өздігінен жүруді жүзеге асыру, бағдарлау мүмкіндігінен айырылған қызметті алушыларға мемлекеттік көрсетілетін қызметті көрсету үшін құжаттарды қабылдау бірыңғай байланыс – орталығы 1414, 8-800-080-7777 арқылы жүгініп, тұрғылықты жеріне шығумен Мемлекеттік корпорация қызметкерлері жүргізеді.</w:t>
      </w:r>
    </w:p>
    <w:bookmarkEnd w:id="131"/>
    <w:bookmarkStart w:name="z137" w:id="132"/>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132"/>
    <w:bookmarkStart w:name="z138" w:id="133"/>
    <w:p>
      <w:pPr>
        <w:spacing w:after="0"/>
        <w:ind w:left="0"/>
        <w:jc w:val="both"/>
      </w:pPr>
      <w:r>
        <w:rPr>
          <w:rFonts w:ascii="Times New Roman"/>
          <w:b w:val="false"/>
          <w:i w:val="false"/>
          <w:color w:val="000000"/>
          <w:sz w:val="28"/>
        </w:rPr>
        <w:t xml:space="preserve">
      1) Көрсетілетін қызметті берушінің – www.economy.gov.kz "Мемлекеттік көрсетілетін қызметтер" бөлімі; </w:t>
      </w:r>
    </w:p>
    <w:bookmarkEnd w:id="133"/>
    <w:bookmarkStart w:name="z139" w:id="134"/>
    <w:p>
      <w:pPr>
        <w:spacing w:after="0"/>
        <w:ind w:left="0"/>
        <w:jc w:val="both"/>
      </w:pPr>
      <w:r>
        <w:rPr>
          <w:rFonts w:ascii="Times New Roman"/>
          <w:b w:val="false"/>
          <w:i w:val="false"/>
          <w:color w:val="000000"/>
          <w:sz w:val="28"/>
        </w:rPr>
        <w:t xml:space="preserve">
      2) Мемлекеттік корпорацияның – www.gov4c.kz интернет–ресурстарында орналастырылған. </w:t>
      </w:r>
    </w:p>
    <w:bookmarkEnd w:id="134"/>
    <w:bookmarkStart w:name="z140" w:id="135"/>
    <w:p>
      <w:pPr>
        <w:spacing w:after="0"/>
        <w:ind w:left="0"/>
        <w:jc w:val="both"/>
      </w:pPr>
      <w:r>
        <w:rPr>
          <w:rFonts w:ascii="Times New Roman"/>
          <w:b w:val="false"/>
          <w:i w:val="false"/>
          <w:color w:val="000000"/>
          <w:sz w:val="28"/>
        </w:rPr>
        <w:t>
      15. Көрсетілетін қызметті алушының ЭЦҚ болған жағдайда мемлекеттік көрсетілетін қызметті электрондық нысанда портал арқылы алуға мүмкіндігі бар.</w:t>
      </w:r>
    </w:p>
    <w:bookmarkEnd w:id="135"/>
    <w:bookmarkStart w:name="z141" w:id="136"/>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 – орталығы 1414, 8-800-080-7777 арқылы алуға мүмкіндігі бар.</w:t>
      </w:r>
    </w:p>
    <w:bookmarkEnd w:id="136"/>
    <w:bookmarkStart w:name="z142" w:id="137"/>
    <w:p>
      <w:pPr>
        <w:spacing w:after="0"/>
        <w:ind w:left="0"/>
        <w:jc w:val="both"/>
      </w:pPr>
      <w:r>
        <w:rPr>
          <w:rFonts w:ascii="Times New Roman"/>
          <w:b w:val="false"/>
          <w:i w:val="false"/>
          <w:color w:val="000000"/>
          <w:sz w:val="28"/>
        </w:rPr>
        <w:t>
      17. Мемлекеттік қызметтер көрсету мәселелері бойынша анықтама қызметтерінің байланыс телефондары Көрсетілетін қызмет берушінің www.economy.gov.kz интернет–ресурсының "Мемлекеттік көрсетілетін қызметтер" деген бөлімінде көрсетілген. Мемлекеттік қызметтер көрсету мәселелері бойынша бірыңғай байланыс – орталығы 1414, 8-800-080-7777.</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субъектiлерiн қайта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ұйымдастыруға және таратуға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қала, аудан, облыс,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көше, үйдің №,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 –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қызметтің атауы)</w:t>
      </w:r>
    </w:p>
    <w:p>
      <w:pPr>
        <w:spacing w:after="0"/>
        <w:ind w:left="0"/>
        <w:jc w:val="left"/>
      </w:pPr>
      <w:r>
        <w:rPr>
          <w:rFonts w:ascii="Times New Roman"/>
          <w:b/>
          <w:i w:val="false"/>
          <w:color w:val="000000"/>
        </w:rPr>
        <w:t xml:space="preserve"> алуға көрсетілетін қызметті берушінің келісімін алу туралы өтінішхат</w:t>
      </w:r>
    </w:p>
    <w:p>
      <w:pPr>
        <w:spacing w:after="0"/>
        <w:ind w:left="0"/>
        <w:jc w:val="both"/>
      </w:pPr>
      <w:r>
        <w:rPr>
          <w:rFonts w:ascii="Times New Roman"/>
          <w:b w:val="false"/>
          <w:i w:val="false"/>
          <w:color w:val="000000"/>
          <w:sz w:val="28"/>
        </w:rPr>
        <w:t xml:space="preserve">
      Көрсетілетін қызметті алушыны қайта ұйымдастыру (тарату) қажеттілігінің негіздемесі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Жаңадан пайда болатын заңды тұлғалардың әрқайсысының орналасқан орны туралы </w:t>
      </w:r>
    </w:p>
    <w:p>
      <w:pPr>
        <w:spacing w:after="0"/>
        <w:ind w:left="0"/>
        <w:jc w:val="both"/>
      </w:pPr>
      <w:r>
        <w:rPr>
          <w:rFonts w:ascii="Times New Roman"/>
          <w:b w:val="false"/>
          <w:i w:val="false"/>
          <w:color w:val="000000"/>
          <w:sz w:val="28"/>
        </w:rPr>
        <w:t xml:space="preserve">
      мәліметтер (қайта ұйымдастыру)__________________________________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алушылардың, басқа заңды тұлғаларға қатысуы туралы </w:t>
      </w:r>
    </w:p>
    <w:p>
      <w:pPr>
        <w:spacing w:after="0"/>
        <w:ind w:left="0"/>
        <w:jc w:val="both"/>
      </w:pPr>
      <w:r>
        <w:rPr>
          <w:rFonts w:ascii="Times New Roman"/>
          <w:b w:val="false"/>
          <w:i w:val="false"/>
          <w:color w:val="000000"/>
          <w:sz w:val="28"/>
        </w:rPr>
        <w:t>
      мәліметтер____________________________________________________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келісім беремін. </w:t>
      </w:r>
    </w:p>
    <w:p>
      <w:pPr>
        <w:spacing w:after="0"/>
        <w:ind w:left="0"/>
        <w:jc w:val="both"/>
      </w:pPr>
      <w:r>
        <w:rPr>
          <w:rFonts w:ascii="Times New Roman"/>
          <w:b w:val="false"/>
          <w:i w:val="false"/>
          <w:color w:val="000000"/>
          <w:sz w:val="28"/>
        </w:rPr>
        <w:t>
      20____ж "___"_____________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субъектiлерiн қайта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ұйымдастыруға және таратуға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(Табиғи монополиялар субъектiлерiн қайта ұйымдастыруға және таратуға келісім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Орындаушы:_________________________________________________________</w:t>
      </w:r>
    </w:p>
    <w:p>
      <w:pPr>
        <w:spacing w:after="0"/>
        <w:ind w:left="0"/>
        <w:jc w:val="both"/>
      </w:pPr>
      <w:r>
        <w:rPr>
          <w:rFonts w:ascii="Times New Roman"/>
          <w:b w:val="false"/>
          <w:i w:val="false"/>
          <w:color w:val="000000"/>
          <w:sz w:val="28"/>
        </w:rPr>
        <w:t>
      Тегі, аты, әкесінің аты (Мемлекеттік корпорацияның қызметкері) (қолы)</w:t>
      </w:r>
    </w:p>
    <w:p>
      <w:pPr>
        <w:spacing w:after="0"/>
        <w:ind w:left="0"/>
        <w:jc w:val="both"/>
      </w:pPr>
      <w:r>
        <w:rPr>
          <w:rFonts w:ascii="Times New Roman"/>
          <w:b w:val="false"/>
          <w:i w:val="false"/>
          <w:color w:val="000000"/>
          <w:sz w:val="28"/>
        </w:rPr>
        <w:t>
      Алдым:_____________________________________________________________</w:t>
      </w:r>
    </w:p>
    <w:p>
      <w:pPr>
        <w:spacing w:after="0"/>
        <w:ind w:left="0"/>
        <w:jc w:val="both"/>
      </w:pPr>
      <w:r>
        <w:rPr>
          <w:rFonts w:ascii="Times New Roman"/>
          <w:b w:val="false"/>
          <w:i w:val="false"/>
          <w:color w:val="000000"/>
          <w:sz w:val="28"/>
        </w:rPr>
        <w:t>
      Тегі, аты, әкесінің аты (көрсетілетін қызметті алушының қызметкері) (қолы)</w:t>
      </w:r>
    </w:p>
    <w:p>
      <w:pPr>
        <w:spacing w:after="0"/>
        <w:ind w:left="0"/>
        <w:jc w:val="both"/>
      </w:pPr>
      <w:r>
        <w:rPr>
          <w:rFonts w:ascii="Times New Roman"/>
          <w:b w:val="false"/>
          <w:i w:val="false"/>
          <w:color w:val="000000"/>
          <w:sz w:val="28"/>
        </w:rPr>
        <w:t>
      20 __ жылғы "__"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