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e375ba" w14:textId="6e375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кәсіби өртке қарсы қызметтерді аттестаттау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2018 жылғы 13 шілдедегі № 514 бұйрығы. Қазақстан Республикасының Әділет министрлігінде 2018 жылғы 6 тамызда № 17281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Төтенше жағдайлар министрінің 20.08.2025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"Азаматтық қорғау туралы" Қазақстан Республикасы Заңының 12-бабының 1-тармағының </w:t>
      </w:r>
      <w:r>
        <w:rPr>
          <w:rFonts w:ascii="Times New Roman"/>
          <w:b w:val="false"/>
          <w:i w:val="false"/>
          <w:color w:val="000000"/>
          <w:sz w:val="28"/>
        </w:rPr>
        <w:t>75)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31.03.2026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кәсіби өртке қарсы қызметтерді аттестаттау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20.08.2025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Мына:</w:t>
      </w:r>
    </w:p>
    <w:bookmarkEnd w:id="2"/>
    <w:bookmarkStart w:name="z4" w:id="3"/>
    <w:p>
      <w:pPr>
        <w:spacing w:after="0"/>
        <w:ind w:left="0"/>
        <w:jc w:val="both"/>
      </w:pPr>
      <w:r>
        <w:rPr>
          <w:rFonts w:ascii="Times New Roman"/>
          <w:b w:val="false"/>
          <w:i w:val="false"/>
          <w:color w:val="000000"/>
          <w:sz w:val="28"/>
        </w:rPr>
        <w:t xml:space="preserve">
      1) "Авариялық-құтқару қызметтерін, құралымдарын және құтқарушыларды, сондай-ақ мемлекеттік емес өртке қарсы қызметтерді аттестаттау және қайта аттестаттау қағидаларын бекіту туралы" Қазақстан Республикасы Ішкі істер министрінің 2015 жылғы 18 наурыздағы № 246 бұйрығының 1-тармағы </w:t>
      </w:r>
      <w:r>
        <w:rPr>
          <w:rFonts w:ascii="Times New Roman"/>
          <w:b w:val="false"/>
          <w:i w:val="false"/>
          <w:color w:val="000000"/>
          <w:sz w:val="28"/>
        </w:rPr>
        <w:t>2) тармақшасының</w:t>
      </w:r>
      <w:r>
        <w:rPr>
          <w:rFonts w:ascii="Times New Roman"/>
          <w:b w:val="false"/>
          <w:i w:val="false"/>
          <w:color w:val="000000"/>
          <w:sz w:val="28"/>
        </w:rPr>
        <w:t xml:space="preserve"> (Нормативтік құқықтық актілерді мемлекеттік тіркеу тізілімінде № 10831 болып тіркелген, "Әділет" ақпараттық-құқықтық жүйесінде 2015 жылғы 5 маусымда жарияланған);</w:t>
      </w:r>
    </w:p>
    <w:bookmarkEnd w:id="3"/>
    <w:bookmarkStart w:name="z5" w:id="4"/>
    <w:p>
      <w:pPr>
        <w:spacing w:after="0"/>
        <w:ind w:left="0"/>
        <w:jc w:val="both"/>
      </w:pPr>
      <w:r>
        <w:rPr>
          <w:rFonts w:ascii="Times New Roman"/>
          <w:b w:val="false"/>
          <w:i w:val="false"/>
          <w:color w:val="000000"/>
          <w:sz w:val="28"/>
        </w:rPr>
        <w:t xml:space="preserve">
      2) "Авариялық-құтқару қызметтерін, құралымдарын және құтқарушыларды, сондай-ақ мемлекеттік емес өртке қарсы қызметтерді аттестаттау және қайта аттестаттау қағидаларын бекіту туралы" Қазақстан Республикасы Ішкі істер министрінің 2015 жылғы 18 наурыздағы № 246 бұйрығына өзгерістер мен толықтырулар енгізу туралы" Қазақстан Республикасы Ішкі істер министрінің 2016 жылғы 29 қарашадағы № 1108 бұйрығының </w:t>
      </w:r>
      <w:r>
        <w:rPr>
          <w:rFonts w:ascii="Times New Roman"/>
          <w:b w:val="false"/>
          <w:i w:val="false"/>
          <w:color w:val="000000"/>
          <w:sz w:val="28"/>
        </w:rPr>
        <w:t>1-тармағы</w:t>
      </w:r>
      <w:r>
        <w:rPr>
          <w:rFonts w:ascii="Times New Roman"/>
          <w:b w:val="false"/>
          <w:i w:val="false"/>
          <w:color w:val="000000"/>
          <w:sz w:val="28"/>
        </w:rPr>
        <w:t xml:space="preserve"> 3-40 абзацтарының (Нормативтік құқықтық актілерді мемлекеттік тіркеу тізілімінде № 14749 болып тіркелген, 2017 жылғы 22 ақпанда Қазақстан Республикасының нормативтік құқықтық актілерінің эталондық бақылау банкінде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Ішкі істер министрлігінің Төтенше жағдайлар комитеті Қазақстан Республикасының заңнамасында белгіленген тәртіпте:</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мемлекеттік тіркелген күнінен бастап күнтізбелік он күн ішінде оның қағаз және электрондық түрдегі көшірмелерін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жолдауды;</w:t>
      </w:r>
    </w:p>
    <w:bookmarkEnd w:id="7"/>
    <w:bookmarkStart w:name="z9" w:id="8"/>
    <w:p>
      <w:pPr>
        <w:spacing w:after="0"/>
        <w:ind w:left="0"/>
        <w:jc w:val="both"/>
      </w:pPr>
      <w:r>
        <w:rPr>
          <w:rFonts w:ascii="Times New Roman"/>
          <w:b w:val="false"/>
          <w:i w:val="false"/>
          <w:color w:val="000000"/>
          <w:sz w:val="28"/>
        </w:rPr>
        <w:t>
      3) осы бұйрықты мемлекеттік тіркелгеннен кейін күнтізбелік он күн ішінде оның көшірмесін мерзімді баспа басылымдарына ресми жариялауға жолдауды;</w:t>
      </w:r>
    </w:p>
    <w:bookmarkEnd w:id="8"/>
    <w:bookmarkStart w:name="z10" w:id="9"/>
    <w:p>
      <w:pPr>
        <w:spacing w:after="0"/>
        <w:ind w:left="0"/>
        <w:jc w:val="both"/>
      </w:pPr>
      <w:r>
        <w:rPr>
          <w:rFonts w:ascii="Times New Roman"/>
          <w:b w:val="false"/>
          <w:i w:val="false"/>
          <w:color w:val="000000"/>
          <w:sz w:val="28"/>
        </w:rPr>
        <w:t>
      4) осы бұйрықты оны ресми жариялағаннан кейін Қазақстан Республикасы Ішкі істер министрлігінің интернет-ресурсына орналастыруды;</w:t>
      </w:r>
    </w:p>
    <w:bookmarkEnd w:id="9"/>
    <w:bookmarkStart w:name="z11" w:id="10"/>
    <w:p>
      <w:pPr>
        <w:spacing w:after="0"/>
        <w:ind w:left="0"/>
        <w:jc w:val="both"/>
      </w:pPr>
      <w:r>
        <w:rPr>
          <w:rFonts w:ascii="Times New Roman"/>
          <w:b w:val="false"/>
          <w:i w:val="false"/>
          <w:color w:val="000000"/>
          <w:sz w:val="28"/>
        </w:rPr>
        <w:t>
      5) осы бұйрықты Қазақстан Республикасы Әділет министрлігінде мемлекеттік тіркелгеннен кейін он жұмыс күні ішінде осы тармақтың 1), 2), 3) және 4) тармақшаларында көзделген іс-шаралардың орындалуы туралы мәліметтерді Қазақстан Республикасы Ішкі істер министрлігінің Заң департаментіне ұсынуды қамтамасыз етсін.</w:t>
      </w:r>
    </w:p>
    <w:bookmarkEnd w:id="10"/>
    <w:bookmarkStart w:name="z12" w:id="11"/>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11"/>
    <w:bookmarkStart w:name="z13" w:id="1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Ішкі істер министрі</w:t>
            </w:r>
          </w:p>
          <w:p>
            <w:pPr>
              <w:spacing w:after="20"/>
              <w:ind w:left="20"/>
              <w:jc w:val="both"/>
            </w:pPr>
            <w:r>
              <w:rPr>
                <w:rFonts w:ascii="Times New Roman"/>
                <w:b w:val="false"/>
                <w:i/>
                <w:color w:val="000000"/>
                <w:sz w:val="20"/>
              </w:rPr>
              <w:t xml:space="preserve">полиция генерал-полковнигі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Ақпарат және коммуникациялар министрі</w:t>
      </w:r>
    </w:p>
    <w:p>
      <w:pPr>
        <w:spacing w:after="0"/>
        <w:ind w:left="0"/>
        <w:jc w:val="both"/>
      </w:pPr>
      <w:r>
        <w:rPr>
          <w:rFonts w:ascii="Times New Roman"/>
          <w:b w:val="false"/>
          <w:i w:val="false"/>
          <w:color w:val="000000"/>
          <w:sz w:val="28"/>
        </w:rPr>
        <w:t>
      ________________ Д. Абаев</w:t>
      </w:r>
    </w:p>
    <w:p>
      <w:pPr>
        <w:spacing w:after="0"/>
        <w:ind w:left="0"/>
        <w:jc w:val="both"/>
      </w:pPr>
      <w:r>
        <w:rPr>
          <w:rFonts w:ascii="Times New Roman"/>
          <w:b w:val="false"/>
          <w:i w:val="false"/>
          <w:color w:val="000000"/>
          <w:sz w:val="28"/>
        </w:rPr>
        <w:t>
      2018 жылғы 20 шілде</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________________ Т. Сүлейменов</w:t>
      </w:r>
    </w:p>
    <w:p>
      <w:pPr>
        <w:spacing w:after="0"/>
        <w:ind w:left="0"/>
        <w:jc w:val="both"/>
      </w:pPr>
      <w:r>
        <w:rPr>
          <w:rFonts w:ascii="Times New Roman"/>
          <w:b w:val="false"/>
          <w:i w:val="false"/>
          <w:color w:val="000000"/>
          <w:sz w:val="28"/>
        </w:rPr>
        <w:t>
      2018 жылғы 20 шілде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2018 жылғы 13 шілдедегі</w:t>
            </w:r>
            <w:r>
              <w:br/>
            </w:r>
            <w:r>
              <w:rPr>
                <w:rFonts w:ascii="Times New Roman"/>
                <w:b w:val="false"/>
                <w:i w:val="false"/>
                <w:color w:val="000000"/>
                <w:sz w:val="20"/>
              </w:rPr>
              <w:t>№ 514 бұйрығымен</w:t>
            </w:r>
            <w:r>
              <w:br/>
            </w:r>
            <w:r>
              <w:rPr>
                <w:rFonts w:ascii="Times New Roman"/>
                <w:b w:val="false"/>
                <w:i w:val="false"/>
                <w:color w:val="000000"/>
                <w:sz w:val="20"/>
              </w:rPr>
              <w:t>бекітілген</w:t>
            </w:r>
          </w:p>
        </w:tc>
      </w:tr>
    </w:tbl>
    <w:bookmarkStart w:name="z15" w:id="13"/>
    <w:p>
      <w:pPr>
        <w:spacing w:after="0"/>
        <w:ind w:left="0"/>
        <w:jc w:val="left"/>
      </w:pPr>
      <w:r>
        <w:rPr>
          <w:rFonts w:ascii="Times New Roman"/>
          <w:b/>
          <w:i w:val="false"/>
          <w:color w:val="000000"/>
        </w:rPr>
        <w:t xml:space="preserve">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кәсіби өртке қарсы қызметтерді аттестаттау қағидалары</w:t>
      </w:r>
    </w:p>
    <w:bookmarkEnd w:id="13"/>
    <w:p>
      <w:pPr>
        <w:spacing w:after="0"/>
        <w:ind w:left="0"/>
        <w:jc w:val="both"/>
      </w:pPr>
      <w:r>
        <w:rPr>
          <w:rFonts w:ascii="Times New Roman"/>
          <w:b w:val="false"/>
          <w:i w:val="false"/>
          <w:color w:val="ff0000"/>
          <w:sz w:val="28"/>
        </w:rPr>
        <w:t xml:space="preserve">
      Ескерту. Қағидалар жаңа редакцияда - ҚР Төтенше жағдайлар министрінің 20.08.2025 </w:t>
      </w:r>
      <w:r>
        <w:rPr>
          <w:rFonts w:ascii="Times New Roman"/>
          <w:b w:val="false"/>
          <w:i w:val="false"/>
          <w:color w:val="ff0000"/>
          <w:sz w:val="28"/>
        </w:rPr>
        <w:t>№ 342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 w:id="14"/>
    <w:p>
      <w:pPr>
        <w:spacing w:after="0"/>
        <w:ind w:left="0"/>
        <w:jc w:val="left"/>
      </w:pPr>
      <w:r>
        <w:rPr>
          <w:rFonts w:ascii="Times New Roman"/>
          <w:b/>
          <w:i w:val="false"/>
          <w:color w:val="000000"/>
        </w:rPr>
        <w:t xml:space="preserve"> 1-тарау. Жалпы ережелер </w:t>
      </w:r>
    </w:p>
    <w:bookmarkEnd w:id="14"/>
    <w:bookmarkStart w:name="z29" w:id="15"/>
    <w:p>
      <w:pPr>
        <w:spacing w:after="0"/>
        <w:ind w:left="0"/>
        <w:jc w:val="both"/>
      </w:pPr>
      <w:r>
        <w:rPr>
          <w:rFonts w:ascii="Times New Roman"/>
          <w:b w:val="false"/>
          <w:i w:val="false"/>
          <w:color w:val="000000"/>
          <w:sz w:val="28"/>
        </w:rPr>
        <w:t>
      1. Осы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кәсіби өртке қарсы қызметтерді аттестаттау қағидалары (бұдан әрі – Қағидалар) кәсіби өртке қарсы қызметтерді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аттестаттау тәртібін айқындайды.</w:t>
      </w:r>
    </w:p>
    <w:bookmarkEnd w:id="15"/>
    <w:bookmarkStart w:name="z30" w:id="16"/>
    <w:p>
      <w:pPr>
        <w:spacing w:after="0"/>
        <w:ind w:left="0"/>
        <w:jc w:val="both"/>
      </w:pPr>
      <w:r>
        <w:rPr>
          <w:rFonts w:ascii="Times New Roman"/>
          <w:b w:val="false"/>
          <w:i w:val="false"/>
          <w:color w:val="000000"/>
          <w:sz w:val="28"/>
        </w:rPr>
        <w:t xml:space="preserve">
      2. Кәсіби өртке қарсы қызметтерді аттестаттау қызметкерлердің штат санының, техникалық жарақталуы мен кәсіби жарамдылығының "Кәсіби өртке қарсы қызметтерге қойылатын рұқсат беру талаптарын бекіту туралы" Қазақстан Республикасы Ішкі істер министрінің 2014 жылғы 7 қарашадағы № 783 бұйрығымен (Нормативтік құқықтық актілерді мемлекеттік тіркеу тізілімінде № 9942 болып тіркелген) бекітілген Кәсіби өртке қарсы қызметтерге қойылатын рұқсат беру </w:t>
      </w:r>
      <w:r>
        <w:rPr>
          <w:rFonts w:ascii="Times New Roman"/>
          <w:b w:val="false"/>
          <w:i w:val="false"/>
          <w:color w:val="000000"/>
          <w:sz w:val="28"/>
        </w:rPr>
        <w:t>талаптарына</w:t>
      </w:r>
      <w:r>
        <w:rPr>
          <w:rFonts w:ascii="Times New Roman"/>
          <w:b w:val="false"/>
          <w:i w:val="false"/>
          <w:color w:val="000000"/>
          <w:sz w:val="28"/>
        </w:rPr>
        <w:t xml:space="preserve"> (бұдан әрі – рұқсат беру талаптары) және осы Қағидалардың талаптарына сәйкестігін анықтау мақсатында жүргізіледі.</w:t>
      </w:r>
    </w:p>
    <w:bookmarkEnd w:id="16"/>
    <w:bookmarkStart w:name="z31" w:id="17"/>
    <w:p>
      <w:pPr>
        <w:spacing w:after="0"/>
        <w:ind w:left="0"/>
        <w:jc w:val="both"/>
      </w:pPr>
      <w:r>
        <w:rPr>
          <w:rFonts w:ascii="Times New Roman"/>
          <w:b w:val="false"/>
          <w:i w:val="false"/>
          <w:color w:val="000000"/>
          <w:sz w:val="28"/>
        </w:rPr>
        <w:t>
      3.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кәсіби өртке қарсы қызметтерді аттестаттауды азаматтық қорғау саласындағы уәкілетті орган ведомствосы жүзеге асырады.</w:t>
      </w:r>
    </w:p>
    <w:bookmarkEnd w:id="17"/>
    <w:bookmarkStart w:name="z32" w:id="18"/>
    <w:p>
      <w:pPr>
        <w:spacing w:after="0"/>
        <w:ind w:left="0"/>
        <w:jc w:val="both"/>
      </w:pPr>
      <w:r>
        <w:rPr>
          <w:rFonts w:ascii="Times New Roman"/>
          <w:b w:val="false"/>
          <w:i w:val="false"/>
          <w:color w:val="000000"/>
          <w:sz w:val="28"/>
        </w:rPr>
        <w:t>
      Азаматтық қорғау саласындағы уәкілетті орган үш жұмыс күні ішінде осы Қағидаларға енгізілген өзгерістер және (немесе) толықтырулар туралы ақпаратты "цифрлық үкімет" операторына, сондай-ақ Бірыңғай байланыс орталығына жібереді.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Төтенше жағдайлар министрінің 31.03.2026 </w:t>
      </w:r>
      <w:r>
        <w:rPr>
          <w:rFonts w:ascii="Times New Roman"/>
          <w:b w:val="false"/>
          <w:i w:val="false"/>
          <w:color w:val="000000"/>
          <w:sz w:val="28"/>
        </w:rPr>
        <w:t>№ 140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19"/>
    <w:p>
      <w:pPr>
        <w:spacing w:after="0"/>
        <w:ind w:left="0"/>
        <w:jc w:val="left"/>
      </w:pPr>
      <w:r>
        <w:rPr>
          <w:rFonts w:ascii="Times New Roman"/>
          <w:b/>
          <w:i w:val="false"/>
          <w:color w:val="000000"/>
        </w:rPr>
        <w:t xml:space="preserve"> 2-тарау. Кәсіби өртке қарсы қызметтерге аттестаттау жүргізу тәртібі</w:t>
      </w:r>
    </w:p>
    <w:bookmarkEnd w:id="19"/>
    <w:bookmarkStart w:name="z34" w:id="20"/>
    <w:p>
      <w:pPr>
        <w:spacing w:after="0"/>
        <w:ind w:left="0"/>
        <w:jc w:val="both"/>
      </w:pPr>
      <w:r>
        <w:rPr>
          <w:rFonts w:ascii="Times New Roman"/>
          <w:b w:val="false"/>
          <w:i w:val="false"/>
          <w:color w:val="000000"/>
          <w:sz w:val="28"/>
        </w:rPr>
        <w:t xml:space="preserve">
      4. Кәсіби өртке қарсы қызметтер (бұдан әрі – КӨҚҚ) аттестатын алу үшін заңды тұлғалар (бұдан әрі – көрсетілетін қызметті алушы) Қазақстан Республикасы Төтенше жағдайлар министрлігі Өртке қарсы қызмет комитетіне (бұдан әрі – көрсетілетін қызметті беруші)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электрондық құжат нысанында кәсіби өртке қарсы қызметті аттестаттау туралы өтінішті "Е-лицензиялау" мемлекеттік дерекқор" цифрлық жүйесінде (бұдан әрі – Портал) "цифрлық үкімет" веб-порталы арқылы береді.</w:t>
      </w:r>
    </w:p>
    <w:bookmarkEnd w:id="20"/>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2- қосымшаға</w:t>
      </w:r>
      <w:r>
        <w:rPr>
          <w:rFonts w:ascii="Times New Roman"/>
          <w:b w:val="false"/>
          <w:i w:val="false"/>
          <w:color w:val="000000"/>
          <w:sz w:val="28"/>
        </w:rPr>
        <w:t xml:space="preserve"> сәйкес (бұдан әрі – Тізбе) баяндалған.</w:t>
      </w:r>
    </w:p>
    <w:p>
      <w:pPr>
        <w:spacing w:after="0"/>
        <w:ind w:left="0"/>
        <w:jc w:val="both"/>
      </w:pPr>
      <w:r>
        <w:rPr>
          <w:rFonts w:ascii="Times New Roman"/>
          <w:b w:val="false"/>
          <w:i w:val="false"/>
          <w:color w:val="000000"/>
          <w:sz w:val="28"/>
        </w:rPr>
        <w:t>
      Заңды тұлғаны мемлекеттік тіркеу, көлік құралдарының бар-жоғы (мемлекеттік көрсетілетін қызметті алушы көлік құралының тіркеу нөмірін және көлік құралы куәлігінің тіркеу нөмірін көрсеткен кезде), жұмыскерлерді, өрт сөндіру-құтқару техникасын, жабдық пен құрал-жабдықты орналастыру үшін объектіні пайдалану құқығының бар-жоғы (көрсетілетін қызметті алушы жылжымайтын мүліктің кадастрлық нөмірін көрсеткен кезде), жұмыскерлерде жүргізуші куәліктерінің бар-жоғы (көрсетілетін қызметті алушы жұмыскерлердің жеке сәйкестендіру нөмірлерін көрсеткен кезде), көлік құралдарының міндетті техникалық байқауы (көрсетілетін қызметті алушы көлік құралының тіркеу нөмірін көрсеткен кезде), жұмыскерлердің білімі және еңбек қызметі (көрсетілетін қызметті алушы жұмыскерлердің жеке сәйкестендіру нөмірлерін көрсеткен кезде) туралы мәліметтерді көрсетілетін қызметті беруші "цифрлық үкімет" шлюзі арқылы тиісті мемлекеттік цифрлық жүйелерден алады.</w:t>
      </w:r>
    </w:p>
    <w:bookmarkStart w:name="z37" w:id="21"/>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 көрсетуге өтінішті қарау мәртебесі туралы ақпарат, сондай-ақ мемлекеттік қызмет нәтижесін алу күні мен уақыты көрсетілген хабарлама жолданады.</w:t>
      </w:r>
    </w:p>
    <w:bookmarkEnd w:id="21"/>
    <w:bookmarkStart w:name="z38" w:id="22"/>
    <w:p>
      <w:pPr>
        <w:spacing w:after="0"/>
        <w:ind w:left="0"/>
        <w:jc w:val="both"/>
      </w:pPr>
      <w:r>
        <w:rPr>
          <w:rFonts w:ascii="Times New Roman"/>
          <w:b w:val="false"/>
          <w:i w:val="false"/>
          <w:color w:val="000000"/>
          <w:sz w:val="28"/>
        </w:rPr>
        <w:t>
      Мемлекеттік қызметті көрсетуге өтініш бергеннен кейін көрсетілетін қызметті берушінің кеңсе қызметкері өтінішті Порталда тіркеуді жүзеге асырады, көрсетілетін қызметті алушы құжаттарды қабылдау туралы хабарлама алады, көрсетілетін қызметті берушінің басшысы өтінішті орындаушыны анықтайды.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Төтенше жағдайлар министрінің 31.03.2026 </w:t>
      </w:r>
      <w:r>
        <w:rPr>
          <w:rFonts w:ascii="Times New Roman"/>
          <w:b w:val="false"/>
          <w:i w:val="false"/>
          <w:color w:val="000000"/>
          <w:sz w:val="28"/>
        </w:rPr>
        <w:t>№ 140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23"/>
    <w:p>
      <w:pPr>
        <w:spacing w:after="0"/>
        <w:ind w:left="0"/>
        <w:jc w:val="both"/>
      </w:pPr>
      <w:r>
        <w:rPr>
          <w:rFonts w:ascii="Times New Roman"/>
          <w:b w:val="false"/>
          <w:i w:val="false"/>
          <w:color w:val="000000"/>
          <w:sz w:val="28"/>
        </w:rPr>
        <w:t>
      5. Құжаттарды қабылдау және оларды қарау нәтижесін беру электронды нысанда жүзеге асырылады.</w:t>
      </w:r>
    </w:p>
    <w:bookmarkEnd w:id="23"/>
    <w:bookmarkStart w:name="z134" w:id="24"/>
    <w:p>
      <w:pPr>
        <w:spacing w:after="0"/>
        <w:ind w:left="0"/>
        <w:jc w:val="both"/>
      </w:pPr>
      <w:r>
        <w:rPr>
          <w:rFonts w:ascii="Times New Roman"/>
          <w:b w:val="false"/>
          <w:i w:val="false"/>
          <w:color w:val="000000"/>
          <w:sz w:val="28"/>
        </w:rPr>
        <w:t>
      5-1.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Тізбеге сәйкес құжаттардың толық топтамасын ұсынбаған жағдайда, көрсетілетін қызметті беруші өтініштерді цифрлық күту парағы арқылы қабылдайды.</w:t>
      </w:r>
    </w:p>
    <w:bookmarkEnd w:id="24"/>
    <w:p>
      <w:pPr>
        <w:spacing w:after="0"/>
        <w:ind w:left="0"/>
        <w:jc w:val="both"/>
      </w:pPr>
      <w:r>
        <w:rPr>
          <w:rFonts w:ascii="Times New Roman"/>
          <w:b w:val="false"/>
          <w:i w:val="false"/>
          <w:color w:val="000000"/>
          <w:sz w:val="28"/>
        </w:rPr>
        <w:t>
      Бұл ретте көрсетілетін қызметті беруші мемлекеттік қызметті көрсету мерзімін 2 (екі) жұмыс күніне тоқтата тұрады және көрсетілетін қызметті алушыға мемлекеттік қызмет көрсету процесін тоқтата тұру туралы хабарлама жолдайды.</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жойылмаған жағдайда, мемлекеттік қызметті көрсетуді тоқтата тұру мерзімі өткеннен кейін көрсетілетін қызметті беруші мемлекеттік қызметті көрсетуден бас тартады.</w:t>
      </w:r>
    </w:p>
    <w:p>
      <w:pPr>
        <w:spacing w:after="0"/>
        <w:ind w:left="0"/>
        <w:jc w:val="both"/>
      </w:pPr>
      <w:r>
        <w:rPr>
          <w:rFonts w:ascii="Times New Roman"/>
          <w:b w:val="false"/>
          <w:i w:val="false"/>
          <w:color w:val="000000"/>
          <w:sz w:val="28"/>
        </w:rPr>
        <w:t>
      Мемлекеттік көрсетілетін қызметті алу құқығының туындауына қатысы жоқ талаптар осы қызметті көрсетуден бас тартуға негіз бола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5-1-тармақпен толықтырылды - ҚР Төтенше жағдайлар министрінің м.а. 28.08.2026 </w:t>
      </w:r>
      <w:r>
        <w:rPr>
          <w:rFonts w:ascii="Times New Roman"/>
          <w:b w:val="false"/>
          <w:i w:val="false"/>
          <w:color w:val="000000"/>
          <w:sz w:val="28"/>
        </w:rPr>
        <w:t>№ 332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25"/>
    <w:p>
      <w:pPr>
        <w:spacing w:after="0"/>
        <w:ind w:left="0"/>
        <w:jc w:val="both"/>
      </w:pPr>
      <w:r>
        <w:rPr>
          <w:rFonts w:ascii="Times New Roman"/>
          <w:b w:val="false"/>
          <w:i w:val="false"/>
          <w:color w:val="000000"/>
          <w:sz w:val="28"/>
        </w:rPr>
        <w:t>
      6. Құжаттарды алған сәттен бастап екі жұмыс күні ішінде ұсынылған құжаттардың толықтығы тексеріледі. Көрсетілетін қызметті беруші мемлекеттік қызметті көрсетуден бас тартқан кезде көрсетілетін қызметті алушыға бас тартудың себептерін көрсете отырып, жауап жібереді. Мемлекеттік қызмет көрсетуден бас тартылған кезде көрсетілетін қызметті алушымен тыңдау өткізілмейді.</w:t>
      </w:r>
    </w:p>
    <w:bookmarkEnd w:id="25"/>
    <w:bookmarkStart w:name="z41" w:id="26"/>
    <w:p>
      <w:pPr>
        <w:spacing w:after="0"/>
        <w:ind w:left="0"/>
        <w:jc w:val="both"/>
      </w:pPr>
      <w:r>
        <w:rPr>
          <w:rFonts w:ascii="Times New Roman"/>
          <w:b w:val="false"/>
          <w:i w:val="false"/>
          <w:color w:val="000000"/>
          <w:sz w:val="28"/>
        </w:rPr>
        <w:t>
      Көрсетілетін қызметті алушы КӨҚҚ аттестатын алу үшін құжаттардың толық топтамасын ұсынған жағдайда көрсетілетін қызметті берушінің орындаушысы төрт жұмыс күні ішінде құжаттарды рұқсат беру талаптарына сәйкестігі тұрғысынан қарайды.</w:t>
      </w:r>
    </w:p>
    <w:bookmarkEnd w:id="26"/>
    <w:bookmarkStart w:name="z42" w:id="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Көрсетілетін қызметті берушінің басшысы бір жұмыс күні ішінде электрондық нәтижеге қол қояды және оны Портал арқылы беруді жүзеге асырады.</w:t>
      </w:r>
    </w:p>
    <w:bookmarkEnd w:id="27"/>
    <w:bookmarkStart w:name="z46" w:id="28"/>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көрсетілетін қызметті беруші мемлекеттік немесе әлеуметтік жауапкершілігі бар қызмет көрсету сатысы туралы деректерді оларды көрсету мониторингінің цифрлық жүйесіне цифрландыру саласындағы уәкілетті орган айқындаған тәртіппен енгізуді қамтамасыз етеді.</w:t>
      </w:r>
    </w:p>
    <w:bookmarkEnd w:id="28"/>
    <w:bookmarkStart w:name="z47" w:id="29"/>
    <w:p>
      <w:pPr>
        <w:spacing w:after="0"/>
        <w:ind w:left="0"/>
        <w:jc w:val="both"/>
      </w:pPr>
      <w:r>
        <w:rPr>
          <w:rFonts w:ascii="Times New Roman"/>
          <w:b w:val="false"/>
          <w:i w:val="false"/>
          <w:color w:val="000000"/>
          <w:sz w:val="28"/>
        </w:rPr>
        <w:t>
      Цифрлық жүйе істен шыққан жағдайда, электрондық байланыс болмаған немесе хабарламаларды жіберуге кедергі келтіретін өзге де жағдайлар туындаған кезде, көрсетілетін қызметті берушінің уәкілетті бөлімшесі техникалық істен шығудың пайда болуы анықталған сәттен бастап дереу көрсетілген себептерді анықтау және жою үшін шаралар қабылдайды (жұмыс күндері сағат 9:00-ден 18:30-ға дейін).</w:t>
      </w:r>
    </w:p>
    <w:bookmarkEnd w:id="29"/>
    <w:bookmarkStart w:name="z48" w:id="30"/>
    <w:p>
      <w:pPr>
        <w:spacing w:after="0"/>
        <w:ind w:left="0"/>
        <w:jc w:val="both"/>
      </w:pPr>
      <w:r>
        <w:rPr>
          <w:rFonts w:ascii="Times New Roman"/>
          <w:b w:val="false"/>
          <w:i w:val="false"/>
          <w:color w:val="000000"/>
          <w:sz w:val="28"/>
        </w:rPr>
        <w:t>
      Хабарламаларды жөнелтудің бір сағаттан артық кідіруіне әкеп соғатын авариялық жағдайдың әрбір оқиғасын көрсетілетін қызметті берушінің уәкілетті бөлімшесінің жауапты орындаушысы арнайы журналда тіркейді.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Төтенше жағдайлар министрінің 31.03.2026 </w:t>
      </w:r>
      <w:r>
        <w:rPr>
          <w:rFonts w:ascii="Times New Roman"/>
          <w:b w:val="false"/>
          <w:i w:val="false"/>
          <w:color w:val="000000"/>
          <w:sz w:val="28"/>
        </w:rPr>
        <w:t>№ 140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28.08.2026 </w:t>
      </w:r>
      <w:r>
        <w:rPr>
          <w:rFonts w:ascii="Times New Roman"/>
          <w:b w:val="false"/>
          <w:i w:val="false"/>
          <w:color w:val="000000"/>
          <w:sz w:val="28"/>
        </w:rPr>
        <w:t>№ 332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31"/>
    <w:p>
      <w:pPr>
        <w:spacing w:after="0"/>
        <w:ind w:left="0"/>
        <w:jc w:val="both"/>
      </w:pPr>
      <w:r>
        <w:rPr>
          <w:rFonts w:ascii="Times New Roman"/>
          <w:b w:val="false"/>
          <w:i w:val="false"/>
          <w:color w:val="000000"/>
          <w:sz w:val="28"/>
        </w:rPr>
        <w:t>
      7. Құжаттарды қарау және олар бойынша шешім қабылдау мерзімі өтініш тіркелген күннен бастап алты жұмыс күнін құрайды.</w:t>
      </w:r>
    </w:p>
    <w:bookmarkEnd w:id="31"/>
    <w:bookmarkStart w:name="z50" w:id="32"/>
    <w:p>
      <w:pPr>
        <w:spacing w:after="0"/>
        <w:ind w:left="0"/>
        <w:jc w:val="both"/>
      </w:pPr>
      <w:r>
        <w:rPr>
          <w:rFonts w:ascii="Times New Roman"/>
          <w:b w:val="false"/>
          <w:i w:val="false"/>
          <w:color w:val="000000"/>
          <w:sz w:val="28"/>
        </w:rPr>
        <w:t xml:space="preserve">
      8. Көрсетілетін қызметті беруші көрсетілген мерзімде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тиісті аттестатты бір мезгілде бере отырып, аттестаттау жөніндегі өзінің шешімі туралы өтініш берушілерді КӨҚҚ атауында шығу және/немесе шығусыз техникасымен – өртке қарсы қызмет түрін көрсетумен не Тізбеге сәйкес аттестаттаудан дәлелді бас тарту туралы хабардар етеді.</w:t>
      </w:r>
    </w:p>
    <w:bookmarkEnd w:id="32"/>
    <w:bookmarkStart w:name="z51" w:id="33"/>
    <w:p>
      <w:pPr>
        <w:spacing w:after="0"/>
        <w:ind w:left="0"/>
        <w:jc w:val="both"/>
      </w:pPr>
      <w:r>
        <w:rPr>
          <w:rFonts w:ascii="Times New Roman"/>
          <w:b w:val="false"/>
          <w:i w:val="false"/>
          <w:color w:val="000000"/>
          <w:sz w:val="28"/>
        </w:rPr>
        <w:t xml:space="preserve">
      9. Аттестаттау нәтижелері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КӨҚҚ тіркеу журналына енгізіледі және ведомствоның сайтына орналастырылады.</w:t>
      </w:r>
    </w:p>
    <w:bookmarkEnd w:id="33"/>
    <w:bookmarkStart w:name="z52" w:id="34"/>
    <w:p>
      <w:pPr>
        <w:spacing w:after="0"/>
        <w:ind w:left="0"/>
        <w:jc w:val="both"/>
      </w:pPr>
      <w:r>
        <w:rPr>
          <w:rFonts w:ascii="Times New Roman"/>
          <w:b w:val="false"/>
          <w:i w:val="false"/>
          <w:color w:val="000000"/>
          <w:sz w:val="28"/>
        </w:rPr>
        <w:t>
      10. КӨҚҚ аттестаттау жүргізу үшін ұсынылған құжаттар, сондай-ақ оның нәтижелері іске қалыптастырылады.</w:t>
      </w:r>
    </w:p>
    <w:bookmarkEnd w:id="34"/>
    <w:bookmarkStart w:name="z53" w:id="35"/>
    <w:p>
      <w:pPr>
        <w:spacing w:after="0"/>
        <w:ind w:left="0"/>
        <w:jc w:val="both"/>
      </w:pPr>
      <w:r>
        <w:rPr>
          <w:rFonts w:ascii="Times New Roman"/>
          <w:b w:val="false"/>
          <w:i w:val="false"/>
          <w:color w:val="000000"/>
          <w:sz w:val="28"/>
        </w:rPr>
        <w:t>
      11. Аттестаттың жарамдылығы мынадай негіздер бойынша тоқтатылады:</w:t>
      </w:r>
    </w:p>
    <w:bookmarkEnd w:id="35"/>
    <w:bookmarkStart w:name="z54" w:id="36"/>
    <w:p>
      <w:pPr>
        <w:spacing w:after="0"/>
        <w:ind w:left="0"/>
        <w:jc w:val="both"/>
      </w:pPr>
      <w:r>
        <w:rPr>
          <w:rFonts w:ascii="Times New Roman"/>
          <w:b w:val="false"/>
          <w:i w:val="false"/>
          <w:color w:val="000000"/>
          <w:sz w:val="28"/>
        </w:rPr>
        <w:t>
      1) КӨҚҚ-ның аттестаттың жарамдылығын тоқтату туралы өтініш (еркін нысанда) ұсынуы;</w:t>
      </w:r>
    </w:p>
    <w:bookmarkEnd w:id="36"/>
    <w:bookmarkStart w:name="z55" w:id="37"/>
    <w:p>
      <w:pPr>
        <w:spacing w:after="0"/>
        <w:ind w:left="0"/>
        <w:jc w:val="both"/>
      </w:pPr>
      <w:r>
        <w:rPr>
          <w:rFonts w:ascii="Times New Roman"/>
          <w:b w:val="false"/>
          <w:i w:val="false"/>
          <w:color w:val="000000"/>
          <w:sz w:val="28"/>
        </w:rPr>
        <w:t>
      2) заңды тұлғаның таратылуы.</w:t>
      </w:r>
    </w:p>
    <w:bookmarkEnd w:id="37"/>
    <w:bookmarkStart w:name="z56" w:id="38"/>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 берушінің және (немесе) оның лауазымды тұлғаларының шешімдеріне, әрекеттеріне (әрекетсіздігіне) шағымдану тәртібі</w:t>
      </w:r>
    </w:p>
    <w:bookmarkEnd w:id="38"/>
    <w:bookmarkStart w:name="z57" w:id="39"/>
    <w:p>
      <w:pPr>
        <w:spacing w:after="0"/>
        <w:ind w:left="0"/>
        <w:jc w:val="both"/>
      </w:pPr>
      <w:r>
        <w:rPr>
          <w:rFonts w:ascii="Times New Roman"/>
          <w:b w:val="false"/>
          <w:i w:val="false"/>
          <w:color w:val="000000"/>
          <w:sz w:val="28"/>
        </w:rPr>
        <w:t xml:space="preserve">
      12. Көрсетілетін қызметті алушы мемлекеттік қызметті көрсету мәселелері бойынша шағымды шешіміне, әрекетіне (әрекетсіздігіне) шағым жасалған көрсетілетін қызметті берушіге, лауазымды адамға береді. </w:t>
      </w:r>
    </w:p>
    <w:bookmarkEnd w:id="39"/>
    <w:bookmarkStart w:name="z58" w:id="40"/>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лауазымды адам шағым келіп түскен күннен бастап 3 (үш) жұмыс күні ішінде оны және әкімшілік істі шағымды қарайтын органға жібереді.</w:t>
      </w:r>
    </w:p>
    <w:bookmarkEnd w:id="40"/>
    <w:bookmarkStart w:name="z59" w:id="41"/>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bookmarkEnd w:id="41"/>
    <w:bookmarkStart w:name="z60" w:id="4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алушының шағымы оны тіркеген күннен бастап 5 (бес) жұмыс күні ішінде қаралуға жатады.</w:t>
      </w:r>
    </w:p>
    <w:bookmarkEnd w:id="42"/>
    <w:bookmarkStart w:name="z61" w:id="43"/>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p>
    <w:bookmarkEnd w:id="43"/>
    <w:bookmarkStart w:name="z62" w:id="44"/>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Төтенше жағдайлар министрінің 31.03.2026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Ұйымдарда, елді мекендерде</w:t>
            </w:r>
            <w:r>
              <w:br/>
            </w:r>
            <w:r>
              <w:rPr>
                <w:rFonts w:ascii="Times New Roman"/>
                <w:b w:val="false"/>
                <w:i w:val="false"/>
                <w:color w:val="000000"/>
                <w:sz w:val="20"/>
              </w:rPr>
              <w:t>және объектілерде өрттердің</w:t>
            </w:r>
            <w:r>
              <w:br/>
            </w:r>
            <w:r>
              <w:rPr>
                <w:rFonts w:ascii="Times New Roman"/>
                <w:b w:val="false"/>
                <w:i w:val="false"/>
                <w:color w:val="000000"/>
                <w:sz w:val="20"/>
              </w:rPr>
              <w:t>алдын алу және сөндіру, өрт</w:t>
            </w:r>
            <w:r>
              <w:br/>
            </w:r>
            <w:r>
              <w:rPr>
                <w:rFonts w:ascii="Times New Roman"/>
                <w:b w:val="false"/>
                <w:i w:val="false"/>
                <w:color w:val="000000"/>
                <w:sz w:val="20"/>
              </w:rPr>
              <w:t>қауіпсіздігін қамтамасыз ету</w:t>
            </w:r>
            <w:r>
              <w:br/>
            </w:r>
            <w:r>
              <w:rPr>
                <w:rFonts w:ascii="Times New Roman"/>
                <w:b w:val="false"/>
                <w:i w:val="false"/>
                <w:color w:val="000000"/>
                <w:sz w:val="20"/>
              </w:rPr>
              <w:t>және өрттерді сөндіруге</w:t>
            </w:r>
            <w:r>
              <w:br/>
            </w:r>
            <w:r>
              <w:rPr>
                <w:rFonts w:ascii="Times New Roman"/>
                <w:b w:val="false"/>
                <w:i w:val="false"/>
                <w:color w:val="000000"/>
                <w:sz w:val="20"/>
              </w:rPr>
              <w:t>байланысты авариялық-құтқару</w:t>
            </w:r>
            <w:r>
              <w:br/>
            </w:r>
            <w:r>
              <w:rPr>
                <w:rFonts w:ascii="Times New Roman"/>
                <w:b w:val="false"/>
                <w:i w:val="false"/>
                <w:color w:val="000000"/>
                <w:sz w:val="20"/>
              </w:rPr>
              <w:t>жұмыстарын жүргізу жөніндегі</w:t>
            </w:r>
            <w:r>
              <w:br/>
            </w:r>
            <w:r>
              <w:rPr>
                <w:rFonts w:ascii="Times New Roman"/>
                <w:b w:val="false"/>
                <w:i w:val="false"/>
                <w:color w:val="000000"/>
                <w:sz w:val="20"/>
              </w:rPr>
              <w:t>жұмыстарды жүргізу құқығына</w:t>
            </w:r>
            <w:r>
              <w:br/>
            </w:r>
            <w:r>
              <w:rPr>
                <w:rFonts w:ascii="Times New Roman"/>
                <w:b w:val="false"/>
                <w:i w:val="false"/>
                <w:color w:val="000000"/>
                <w:sz w:val="20"/>
              </w:rPr>
              <w:t>кәсіби өртке қарсы қызметтерді</w:t>
            </w:r>
            <w:r>
              <w:br/>
            </w:r>
            <w:r>
              <w:rPr>
                <w:rFonts w:ascii="Times New Roman"/>
                <w:b w:val="false"/>
                <w:i w:val="false"/>
                <w:color w:val="000000"/>
                <w:sz w:val="20"/>
              </w:rPr>
              <w:t>аттестаттау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министрлігі</w:t>
            </w:r>
            <w:r>
              <w:br/>
            </w:r>
            <w:r>
              <w:rPr>
                <w:rFonts w:ascii="Times New Roman"/>
                <w:b w:val="false"/>
                <w:i w:val="false"/>
                <w:color w:val="000000"/>
                <w:sz w:val="20"/>
              </w:rPr>
              <w:t>Өртке қарсы қызмет комитетінің</w:t>
            </w:r>
            <w:r>
              <w:br/>
            </w:r>
            <w:r>
              <w:rPr>
                <w:rFonts w:ascii="Times New Roman"/>
                <w:b w:val="false"/>
                <w:i w:val="false"/>
                <w:color w:val="000000"/>
                <w:sz w:val="20"/>
              </w:rPr>
              <w:t>төрағасына ______________</w:t>
            </w:r>
          </w:p>
        </w:tc>
      </w:tr>
    </w:tbl>
    <w:bookmarkStart w:name="z64" w:id="45"/>
    <w:p>
      <w:pPr>
        <w:spacing w:after="0"/>
        <w:ind w:left="0"/>
        <w:jc w:val="left"/>
      </w:pPr>
      <w:r>
        <w:rPr>
          <w:rFonts w:ascii="Times New Roman"/>
          <w:b/>
          <w:i w:val="false"/>
          <w:color w:val="000000"/>
        </w:rPr>
        <w:t xml:space="preserve"> Кәсіби өртке қарсы қызметті аттестаттау туралы өтініш</w:t>
      </w:r>
    </w:p>
    <w:bookmarkEnd w:id="45"/>
    <w:p>
      <w:pPr>
        <w:spacing w:after="0"/>
        <w:ind w:left="0"/>
        <w:jc w:val="both"/>
      </w:pPr>
      <w:r>
        <w:rPr>
          <w:rFonts w:ascii="Times New Roman"/>
          <w:b w:val="false"/>
          <w:i w:val="false"/>
          <w:color w:val="ff0000"/>
          <w:sz w:val="28"/>
        </w:rPr>
        <w:t xml:space="preserve">
      Ескерту. 1-қосымша жаңа редакцияда -  ҚР Төтенше жағдайлар министрінің 31.03.2026 </w:t>
      </w:r>
      <w:r>
        <w:rPr>
          <w:rFonts w:ascii="Times New Roman"/>
          <w:b w:val="false"/>
          <w:i w:val="false"/>
          <w:color w:val="ff0000"/>
          <w:sz w:val="28"/>
        </w:rPr>
        <w:t>№ 140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bookmarkStart w:name="z65" w:id="46"/>
      <w:r>
        <w:rPr>
          <w:rFonts w:ascii="Times New Roman"/>
          <w:b w:val="false"/>
          <w:i w:val="false"/>
          <w:color w:val="000000"/>
          <w:sz w:val="28"/>
        </w:rPr>
        <w:t>
      Сізден қоса беріліп отырған құжаттар тізбесін қарауды және</w:t>
      </w:r>
    </w:p>
    <w:bookmarkEnd w:id="46"/>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кәсіби өртке қарсы қызмет атауы</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кәсіби өртке қарсы қызмет түрі ұйымдарда, елді мекендерде және объектілерде өрттердің </w:t>
      </w:r>
    </w:p>
    <w:p>
      <w:pPr>
        <w:spacing w:after="0"/>
        <w:ind w:left="0"/>
        <w:jc w:val="both"/>
      </w:pPr>
      <w:r>
        <w:rPr>
          <w:rFonts w:ascii="Times New Roman"/>
          <w:b w:val="false"/>
          <w:i w:val="false"/>
          <w:color w:val="000000"/>
          <w:sz w:val="28"/>
        </w:rPr>
        <w:t>алдын алу және сөндіру, өрт қауіпсіздігін қамтамасыз ету және өрттерді сөндіруге</w:t>
      </w:r>
    </w:p>
    <w:p>
      <w:pPr>
        <w:spacing w:after="0"/>
        <w:ind w:left="0"/>
        <w:jc w:val="both"/>
      </w:pPr>
      <w:r>
        <w:rPr>
          <w:rFonts w:ascii="Times New Roman"/>
          <w:b w:val="false"/>
          <w:i w:val="false"/>
          <w:color w:val="000000"/>
          <w:sz w:val="28"/>
        </w:rPr>
        <w:t xml:space="preserve">байланысты авариялық-құтқару жұмыстарын жүргізу жөніндегі жұмыстарды жүргізу </w:t>
      </w:r>
    </w:p>
    <w:p>
      <w:pPr>
        <w:spacing w:after="0"/>
        <w:ind w:left="0"/>
        <w:jc w:val="both"/>
      </w:pPr>
      <w:r>
        <w:rPr>
          <w:rFonts w:ascii="Times New Roman"/>
          <w:b w:val="false"/>
          <w:i w:val="false"/>
          <w:color w:val="000000"/>
          <w:sz w:val="28"/>
        </w:rPr>
        <w:t>құқығына аттестат беруіңізді сұраймын.</w:t>
      </w:r>
    </w:p>
    <w:p>
      <w:pPr>
        <w:spacing w:after="0"/>
        <w:ind w:left="0"/>
        <w:jc w:val="both"/>
      </w:pPr>
      <w:r>
        <w:rPr>
          <w:rFonts w:ascii="Times New Roman"/>
          <w:b w:val="false"/>
          <w:i w:val="false"/>
          <w:color w:val="000000"/>
          <w:sz w:val="28"/>
        </w:rPr>
        <w:t xml:space="preserve">       Бизнес сәйкестендіру нөмірі:_______________________________________</w:t>
      </w:r>
    </w:p>
    <w:p>
      <w:pPr>
        <w:spacing w:after="0"/>
        <w:ind w:left="0"/>
        <w:jc w:val="both"/>
      </w:pPr>
      <w:r>
        <w:rPr>
          <w:rFonts w:ascii="Times New Roman"/>
          <w:b w:val="false"/>
          <w:i w:val="false"/>
          <w:color w:val="000000"/>
          <w:sz w:val="28"/>
        </w:rPr>
        <w:t xml:space="preserve">       Кәсіби өртке қарсы қызмет орналасқан жері:_____________________________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Меншік тұрғын үй не өзге заңды құқықта көлік құралдарының:</w:t>
      </w:r>
    </w:p>
    <w:p>
      <w:pPr>
        <w:spacing w:after="0"/>
        <w:ind w:left="0"/>
        <w:jc w:val="both"/>
      </w:pPr>
      <w:r>
        <w:rPr>
          <w:rFonts w:ascii="Times New Roman"/>
          <w:b w:val="false"/>
          <w:i w:val="false"/>
          <w:color w:val="000000"/>
          <w:sz w:val="28"/>
        </w:rPr>
        <w:t xml:space="preserve">       Мемлекеттік нөмірлік белгінің (тіркеу нөмірі)____________________________</w:t>
      </w:r>
    </w:p>
    <w:p>
      <w:pPr>
        <w:spacing w:after="0"/>
        <w:ind w:left="0"/>
        <w:jc w:val="both"/>
      </w:pPr>
      <w:r>
        <w:rPr>
          <w:rFonts w:ascii="Times New Roman"/>
          <w:b w:val="false"/>
          <w:i w:val="false"/>
          <w:color w:val="000000"/>
          <w:sz w:val="28"/>
        </w:rPr>
        <w:t xml:space="preserve">       Техникалық паспорт сериясы және нөмірінің бар-жоғы туралы мәлімет</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 xml:space="preserve">       Меншік тұрғын үй не өзге заңды құқығында кезметкерлерді, өрт сөндіру- құтқару </w:t>
      </w:r>
    </w:p>
    <w:p>
      <w:pPr>
        <w:spacing w:after="0"/>
        <w:ind w:left="0"/>
        <w:jc w:val="both"/>
      </w:pPr>
      <w:r>
        <w:rPr>
          <w:rFonts w:ascii="Times New Roman"/>
          <w:b w:val="false"/>
          <w:i w:val="false"/>
          <w:color w:val="000000"/>
          <w:sz w:val="28"/>
        </w:rPr>
        <w:t>техникасын, жабдық пен жарақты орналастыруға арналған объектінің бар-жоғы туралы</w:t>
      </w:r>
    </w:p>
    <w:p>
      <w:pPr>
        <w:spacing w:after="0"/>
        <w:ind w:left="0"/>
        <w:jc w:val="both"/>
      </w:pPr>
      <w:r>
        <w:rPr>
          <w:rFonts w:ascii="Times New Roman"/>
          <w:b w:val="false"/>
          <w:i w:val="false"/>
          <w:color w:val="000000"/>
          <w:sz w:val="28"/>
        </w:rPr>
        <w:t xml:space="preserve"> мәлімет: __________________________________________________</w:t>
      </w:r>
    </w:p>
    <w:p>
      <w:pPr>
        <w:spacing w:after="0"/>
        <w:ind w:left="0"/>
        <w:jc w:val="both"/>
      </w:pPr>
      <w:r>
        <w:rPr>
          <w:rFonts w:ascii="Times New Roman"/>
          <w:b w:val="false"/>
          <w:i w:val="false"/>
          <w:color w:val="000000"/>
          <w:sz w:val="28"/>
        </w:rPr>
        <w:t xml:space="preserve">       Жылжымайтын мүліктің кадастрлық нөмірі__________________________</w:t>
      </w:r>
    </w:p>
    <w:p>
      <w:pPr>
        <w:spacing w:after="0"/>
        <w:ind w:left="0"/>
        <w:jc w:val="both"/>
      </w:pPr>
      <w:r>
        <w:rPr>
          <w:rFonts w:ascii="Times New Roman"/>
          <w:b w:val="false"/>
          <w:i w:val="false"/>
          <w:color w:val="000000"/>
          <w:sz w:val="28"/>
        </w:rPr>
        <w:t xml:space="preserve">       Кәсіби өртке қарсы қызметтерге қойылатын рұқсат беру талаптары Қазақстан</w:t>
      </w:r>
    </w:p>
    <w:p>
      <w:pPr>
        <w:spacing w:after="0"/>
        <w:ind w:left="0"/>
        <w:jc w:val="both"/>
      </w:pPr>
      <w:r>
        <w:rPr>
          <w:rFonts w:ascii="Times New Roman"/>
          <w:b w:val="false"/>
          <w:i w:val="false"/>
          <w:color w:val="000000"/>
          <w:sz w:val="28"/>
        </w:rPr>
        <w:t xml:space="preserve"> Республикасы Ішкі істер министрінің 2014 жылғы 7 қарашадағы № 783 "Кәсіби өртке қарсы</w:t>
      </w:r>
    </w:p>
    <w:p>
      <w:pPr>
        <w:spacing w:after="0"/>
        <w:ind w:left="0"/>
        <w:jc w:val="both"/>
      </w:pPr>
      <w:r>
        <w:rPr>
          <w:rFonts w:ascii="Times New Roman"/>
          <w:b w:val="false"/>
          <w:i w:val="false"/>
          <w:color w:val="000000"/>
          <w:sz w:val="28"/>
        </w:rPr>
        <w:t xml:space="preserve"> қызметтерге қойылатын рұқсат беру талаптарын бекіту туралы" (нормативтік құқықтық </w:t>
      </w:r>
    </w:p>
    <w:p>
      <w:pPr>
        <w:spacing w:after="0"/>
        <w:ind w:left="0"/>
        <w:jc w:val="both"/>
      </w:pPr>
      <w:r>
        <w:rPr>
          <w:rFonts w:ascii="Times New Roman"/>
          <w:b w:val="false"/>
          <w:i w:val="false"/>
          <w:color w:val="000000"/>
          <w:sz w:val="28"/>
        </w:rPr>
        <w:t xml:space="preserve">актілерді мемлекеттік тіркеу тізілімінде № 9942 болып тіркелген) </w:t>
      </w:r>
      <w:r>
        <w:rPr>
          <w:rFonts w:ascii="Times New Roman"/>
          <w:b w:val="false"/>
          <w:i w:val="false"/>
          <w:color w:val="000000"/>
          <w:sz w:val="28"/>
        </w:rPr>
        <w:t>2-қосымшаға</w:t>
      </w:r>
      <w:r>
        <w:rPr>
          <w:rFonts w:ascii="Times New Roman"/>
          <w:b w:val="false"/>
          <w:i w:val="false"/>
          <w:color w:val="000000"/>
          <w:sz w:val="28"/>
        </w:rPr>
        <w:t xml:space="preserve"> сәйкес кәсіби </w:t>
      </w:r>
    </w:p>
    <w:p>
      <w:pPr>
        <w:spacing w:after="0"/>
        <w:ind w:left="0"/>
        <w:jc w:val="both"/>
      </w:pPr>
      <w:r>
        <w:rPr>
          <w:rFonts w:ascii="Times New Roman"/>
          <w:b w:val="false"/>
          <w:i w:val="false"/>
          <w:color w:val="000000"/>
          <w:sz w:val="28"/>
        </w:rPr>
        <w:t>өртке қарсы қызметтің бір жұмыскеріне арналған арнайы киім-кешек пен өртке қарсы құрал-</w:t>
      </w:r>
    </w:p>
    <w:p>
      <w:pPr>
        <w:spacing w:after="0"/>
        <w:ind w:left="0"/>
        <w:jc w:val="both"/>
      </w:pPr>
      <w:r>
        <w:rPr>
          <w:rFonts w:ascii="Times New Roman"/>
          <w:b w:val="false"/>
          <w:i w:val="false"/>
          <w:color w:val="000000"/>
          <w:sz w:val="28"/>
        </w:rPr>
        <w:t xml:space="preserve">жабдық тізбесі бойынша арнайы киім-кешекпен және өртке қарсы құрал-жабдықпен </w:t>
      </w:r>
    </w:p>
    <w:p>
      <w:pPr>
        <w:spacing w:after="0"/>
        <w:ind w:left="0"/>
        <w:jc w:val="both"/>
      </w:pPr>
      <w:r>
        <w:rPr>
          <w:rFonts w:ascii="Times New Roman"/>
          <w:b w:val="false"/>
          <w:i w:val="false"/>
          <w:color w:val="000000"/>
          <w:sz w:val="28"/>
        </w:rPr>
        <w:t>қамтамасыз етілген қызметкерлердің жеке сәйкестендіру нөмірлері:</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Цифрлық жүйелердегі заңмен қорғалатын құпияны құрайтын мәліметтерді пайдалануға</w:t>
      </w:r>
    </w:p>
    <w:p>
      <w:pPr>
        <w:spacing w:after="0"/>
        <w:ind w:left="0"/>
        <w:jc w:val="both"/>
      </w:pPr>
      <w:r>
        <w:rPr>
          <w:rFonts w:ascii="Times New Roman"/>
          <w:b w:val="false"/>
          <w:i w:val="false"/>
          <w:color w:val="000000"/>
          <w:sz w:val="28"/>
        </w:rPr>
        <w:t>келісемін.</w:t>
      </w:r>
    </w:p>
    <w:p>
      <w:pPr>
        <w:spacing w:after="0"/>
        <w:ind w:left="0"/>
        <w:jc w:val="both"/>
      </w:pPr>
      <w:r>
        <w:rPr>
          <w:rFonts w:ascii="Times New Roman"/>
          <w:b w:val="false"/>
          <w:i w:val="false"/>
          <w:color w:val="000000"/>
          <w:sz w:val="28"/>
        </w:rPr>
        <w:t xml:space="preserve">       Төраға ______________________ тегі, аты, әкесінің аты</w:t>
      </w:r>
    </w:p>
    <w:p>
      <w:pPr>
        <w:spacing w:after="0"/>
        <w:ind w:left="0"/>
        <w:jc w:val="both"/>
      </w:pPr>
      <w:r>
        <w:rPr>
          <w:rFonts w:ascii="Times New Roman"/>
          <w:b w:val="false"/>
          <w:i w:val="false"/>
          <w:color w:val="000000"/>
          <w:sz w:val="28"/>
        </w:rPr>
        <w:t xml:space="preserve">             (бар болған жағдайда)</w:t>
      </w:r>
    </w:p>
    <w:p>
      <w:pPr>
        <w:spacing w:after="0"/>
        <w:ind w:left="0"/>
        <w:jc w:val="both"/>
      </w:pPr>
      <w:r>
        <w:rPr>
          <w:rFonts w:ascii="Times New Roman"/>
          <w:b w:val="false"/>
          <w:i w:val="false"/>
          <w:color w:val="000000"/>
          <w:sz w:val="28"/>
        </w:rPr>
        <w:t>____________________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Ұйымдарда, елді мекендерде</w:t>
            </w:r>
            <w:r>
              <w:br/>
            </w:r>
            <w:r>
              <w:rPr>
                <w:rFonts w:ascii="Times New Roman"/>
                <w:b w:val="false"/>
                <w:i w:val="false"/>
                <w:color w:val="000000"/>
                <w:sz w:val="20"/>
              </w:rPr>
              <w:t>және объектілерде өрттердің</w:t>
            </w:r>
            <w:r>
              <w:br/>
            </w:r>
            <w:r>
              <w:rPr>
                <w:rFonts w:ascii="Times New Roman"/>
                <w:b w:val="false"/>
                <w:i w:val="false"/>
                <w:color w:val="000000"/>
                <w:sz w:val="20"/>
              </w:rPr>
              <w:t>алдын алу және сөндіру, өрт</w:t>
            </w:r>
            <w:r>
              <w:br/>
            </w:r>
            <w:r>
              <w:rPr>
                <w:rFonts w:ascii="Times New Roman"/>
                <w:b w:val="false"/>
                <w:i w:val="false"/>
                <w:color w:val="000000"/>
                <w:sz w:val="20"/>
              </w:rPr>
              <w:t>қауіпсіздігін қамтамасыз ету</w:t>
            </w:r>
            <w:r>
              <w:br/>
            </w:r>
            <w:r>
              <w:rPr>
                <w:rFonts w:ascii="Times New Roman"/>
                <w:b w:val="false"/>
                <w:i w:val="false"/>
                <w:color w:val="000000"/>
                <w:sz w:val="20"/>
              </w:rPr>
              <w:t>және өрттерді сөндіруге</w:t>
            </w:r>
            <w:r>
              <w:br/>
            </w:r>
            <w:r>
              <w:rPr>
                <w:rFonts w:ascii="Times New Roman"/>
                <w:b w:val="false"/>
                <w:i w:val="false"/>
                <w:color w:val="000000"/>
                <w:sz w:val="20"/>
              </w:rPr>
              <w:t>байланысты авариялық-құтқару</w:t>
            </w:r>
            <w:r>
              <w:br/>
            </w:r>
            <w:r>
              <w:rPr>
                <w:rFonts w:ascii="Times New Roman"/>
                <w:b w:val="false"/>
                <w:i w:val="false"/>
                <w:color w:val="000000"/>
                <w:sz w:val="20"/>
              </w:rPr>
              <w:t>жұмыстарын жүргізу жөніндегі</w:t>
            </w:r>
            <w:r>
              <w:br/>
            </w:r>
            <w:r>
              <w:rPr>
                <w:rFonts w:ascii="Times New Roman"/>
                <w:b w:val="false"/>
                <w:i w:val="false"/>
                <w:color w:val="000000"/>
                <w:sz w:val="20"/>
              </w:rPr>
              <w:t>жұмыстарды жүргізу құқығына</w:t>
            </w:r>
            <w:r>
              <w:br/>
            </w:r>
            <w:r>
              <w:rPr>
                <w:rFonts w:ascii="Times New Roman"/>
                <w:b w:val="false"/>
                <w:i w:val="false"/>
                <w:color w:val="000000"/>
                <w:sz w:val="20"/>
              </w:rPr>
              <w:t>кәсіби өртке қарсы қызметтерді</w:t>
            </w:r>
            <w:r>
              <w:br/>
            </w:r>
            <w:r>
              <w:rPr>
                <w:rFonts w:ascii="Times New Roman"/>
                <w:b w:val="false"/>
                <w:i w:val="false"/>
                <w:color w:val="000000"/>
                <w:sz w:val="20"/>
              </w:rPr>
              <w:t>аттестаттау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Төтенше жағдайлар министрінің 31.03.2026 </w:t>
      </w:r>
      <w:r>
        <w:rPr>
          <w:rFonts w:ascii="Times New Roman"/>
          <w:b w:val="false"/>
          <w:i w:val="false"/>
          <w:color w:val="ff0000"/>
          <w:sz w:val="28"/>
        </w:rPr>
        <w:t>№ 140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Төтенше жағдайлар министрінің м.а. 28.08.2026 </w:t>
      </w:r>
      <w:r>
        <w:rPr>
          <w:rFonts w:ascii="Times New Roman"/>
          <w:b w:val="false"/>
          <w:i w:val="false"/>
          <w:color w:val="ff0000"/>
          <w:sz w:val="28"/>
        </w:rPr>
        <w:t>№ 332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кәсіби өртке қарсы қызметтерді аттестаттау"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министрлігінің Өртке қарсы қызмет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 ұйымдардағы, елді мекендердегі және объектілердегі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аттестат беру.</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дүйсенбі-жұма аралығында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2) портал арқылы жүгінген кезде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r>
              <w:rPr>
                <w:rFonts w:ascii="Times New Roman"/>
                <w:b w:val="false"/>
                <w:i w:val="false"/>
                <w:color w:val="000000"/>
                <w:sz w:val="20"/>
              </w:rPr>
              <w:t>Кодекске</w:t>
            </w:r>
            <w:r>
              <w:rPr>
                <w:rFonts w:ascii="Times New Roman"/>
                <w:b w:val="false"/>
                <w:i w:val="false"/>
                <w:color w:val="000000"/>
                <w:sz w:val="20"/>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интернет-ресурстарында: www.emer.gov.kz;</w:t>
            </w:r>
          </w:p>
          <w:p>
            <w:pPr>
              <w:spacing w:after="20"/>
              <w:ind w:left="20"/>
              <w:jc w:val="both"/>
            </w:pPr>
            <w:r>
              <w:rPr>
                <w:rFonts w:ascii="Times New Roman"/>
                <w:b w:val="false"/>
                <w:i w:val="false"/>
                <w:color w:val="000000"/>
                <w:sz w:val="20"/>
              </w:rPr>
              <w:t>
2) "цифрлық үкімет" веб-порталында: www.egov.kz, www.elicense.kz ескерту.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 783 бұйрықпен бекітілген кәсіби өртке қарсы қызметтерге қойылатын рұқсат беру талаптарына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4) толық емес құжаттар топтамасын және (немесе) қолданылу мерзімі өткен құжаттарды ұсынуы;</w:t>
            </w:r>
          </w:p>
          <w:p>
            <w:pPr>
              <w:spacing w:after="20"/>
              <w:ind w:left="20"/>
              <w:jc w:val="both"/>
            </w:pPr>
            <w:r>
              <w:rPr>
                <w:rFonts w:ascii="Times New Roman"/>
                <w:b w:val="false"/>
                <w:i w:val="false"/>
                <w:color w:val="000000"/>
                <w:sz w:val="20"/>
              </w:rPr>
              <w:t>
5)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еместігінің анықталуы;</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w:t>
            </w:r>
            <w:r>
              <w:rPr>
                <w:rFonts w:ascii="Times New Roman"/>
                <w:b w:val="false"/>
                <w:i w:val="false"/>
                <w:color w:val="000000"/>
                <w:sz w:val="20"/>
              </w:rPr>
              <w:t>№ 783 бұйрықпен</w:t>
            </w:r>
            <w:r>
              <w:rPr>
                <w:rFonts w:ascii="Times New Roman"/>
                <w:b w:val="false"/>
                <w:i w:val="false"/>
                <w:color w:val="000000"/>
                <w:sz w:val="20"/>
              </w:rPr>
              <w:t xml:space="preserve"> бекітілген кәсіби өртке қарсы қызметтерге қойылатын рұқсат беру талаптарына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көрсетудің тәртібі мен мәртебесі туралы ақпаратты порталдың "жеке кабинеті", көрсетілетін қызметті берушінің кеңсесі, сондай-ақ мемлекеттік қызметтер көрсету мәселелері жөніндегі бірыңғай байланыс орталығы арқылы қашықтықтан қол жеткізу режимінде алуға мүмкіндігі бар.</w:t>
            </w:r>
          </w:p>
          <w:p>
            <w:pPr>
              <w:spacing w:after="20"/>
              <w:ind w:left="20"/>
              <w:jc w:val="both"/>
            </w:pPr>
            <w:r>
              <w:rPr>
                <w:rFonts w:ascii="Times New Roman"/>
                <w:b w:val="false"/>
                <w:i w:val="false"/>
                <w:color w:val="000000"/>
                <w:sz w:val="20"/>
              </w:rPr>
              <w:t>
Көрсетілетін қызметті беруші кеңсесінің байланыс телефоны 8 (7172) 60-21-33, Бірыңғай байланыс орталығының байланыс телефондары 1414, 8 8000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Ұйымдарда, елді мекендерде</w:t>
            </w:r>
            <w:r>
              <w:br/>
            </w:r>
            <w:r>
              <w:rPr>
                <w:rFonts w:ascii="Times New Roman"/>
                <w:b w:val="false"/>
                <w:i w:val="false"/>
                <w:color w:val="000000"/>
                <w:sz w:val="20"/>
              </w:rPr>
              <w:t>және</w:t>
            </w:r>
            <w:r>
              <w:rPr>
                <w:rFonts w:ascii="Times New Roman"/>
                <w:b w:val="false"/>
                <w:i w:val="false"/>
                <w:color w:val="000000"/>
                <w:sz w:val="20"/>
              </w:rPr>
              <w:t xml:space="preserve"> объектілерде өрттердің</w:t>
            </w:r>
            <w:r>
              <w:br/>
            </w:r>
            <w:r>
              <w:rPr>
                <w:rFonts w:ascii="Times New Roman"/>
                <w:b w:val="false"/>
                <w:i w:val="false"/>
                <w:color w:val="000000"/>
                <w:sz w:val="20"/>
              </w:rPr>
              <w:t>алдын</w:t>
            </w:r>
            <w:r>
              <w:rPr>
                <w:rFonts w:ascii="Times New Roman"/>
                <w:b w:val="false"/>
                <w:i w:val="false"/>
                <w:color w:val="000000"/>
                <w:sz w:val="20"/>
              </w:rPr>
              <w:t xml:space="preserve"> алу және сөндіру, өрт</w:t>
            </w:r>
            <w:r>
              <w:br/>
            </w:r>
            <w:r>
              <w:rPr>
                <w:rFonts w:ascii="Times New Roman"/>
                <w:b w:val="false"/>
                <w:i w:val="false"/>
                <w:color w:val="000000"/>
                <w:sz w:val="20"/>
              </w:rPr>
              <w:t>қауіпсіздігін</w:t>
            </w:r>
            <w:r>
              <w:rPr>
                <w:rFonts w:ascii="Times New Roman"/>
                <w:b w:val="false"/>
                <w:i w:val="false"/>
                <w:color w:val="000000"/>
                <w:sz w:val="20"/>
              </w:rPr>
              <w:t xml:space="preserve"> қамтамасыз ету</w:t>
            </w:r>
            <w:r>
              <w:br/>
            </w:r>
            <w:r>
              <w:rPr>
                <w:rFonts w:ascii="Times New Roman"/>
                <w:b w:val="false"/>
                <w:i w:val="false"/>
                <w:color w:val="000000"/>
                <w:sz w:val="20"/>
              </w:rPr>
              <w:t>және өрттерді</w:t>
            </w:r>
            <w:r>
              <w:rPr>
                <w:rFonts w:ascii="Times New Roman"/>
                <w:b w:val="false"/>
                <w:i w:val="false"/>
                <w:color w:val="000000"/>
                <w:sz w:val="20"/>
              </w:rPr>
              <w:t xml:space="preserve"> сөндіруге</w:t>
            </w:r>
            <w:r>
              <w:br/>
            </w:r>
            <w:r>
              <w:rPr>
                <w:rFonts w:ascii="Times New Roman"/>
                <w:b w:val="false"/>
                <w:i w:val="false"/>
                <w:color w:val="000000"/>
                <w:sz w:val="20"/>
              </w:rPr>
              <w:t>байланысты авариялық-</w:t>
            </w:r>
            <w:r>
              <w:rPr>
                <w:rFonts w:ascii="Times New Roman"/>
                <w:b w:val="false"/>
                <w:i w:val="false"/>
                <w:color w:val="000000"/>
                <w:sz w:val="20"/>
              </w:rPr>
              <w:t>құтқару</w:t>
            </w:r>
            <w:r>
              <w:br/>
            </w:r>
            <w:r>
              <w:rPr>
                <w:rFonts w:ascii="Times New Roman"/>
                <w:b w:val="false"/>
                <w:i w:val="false"/>
                <w:color w:val="000000"/>
                <w:sz w:val="20"/>
              </w:rPr>
              <w:t>жұмыстарын жүргізу жөніндегі</w:t>
            </w:r>
            <w:r>
              <w:br/>
            </w:r>
            <w:r>
              <w:rPr>
                <w:rFonts w:ascii="Times New Roman"/>
                <w:b w:val="false"/>
                <w:i w:val="false"/>
                <w:color w:val="000000"/>
                <w:sz w:val="20"/>
              </w:rPr>
              <w:t>жұмыстарды жүргізу құқығына</w:t>
            </w:r>
            <w:r>
              <w:br/>
            </w:r>
            <w:r>
              <w:rPr>
                <w:rFonts w:ascii="Times New Roman"/>
                <w:b w:val="false"/>
                <w:i w:val="false"/>
                <w:color w:val="000000"/>
                <w:sz w:val="20"/>
              </w:rPr>
              <w:t>кәсіби өртке қарсы қызметтерді</w:t>
            </w:r>
            <w:r>
              <w:br/>
            </w:r>
            <w:r>
              <w:rPr>
                <w:rFonts w:ascii="Times New Roman"/>
                <w:b w:val="false"/>
                <w:i w:val="false"/>
                <w:color w:val="000000"/>
                <w:sz w:val="20"/>
              </w:rPr>
              <w:t>аттестаттау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2" w:id="47"/>
    <w:p>
      <w:pPr>
        <w:spacing w:after="0"/>
        <w:ind w:left="0"/>
        <w:jc w:val="left"/>
      </w:pPr>
      <w:r>
        <w:rPr>
          <w:rFonts w:ascii="Times New Roman"/>
          <w:b/>
          <w:i w:val="false"/>
          <w:color w:val="000000"/>
        </w:rPr>
        <w:t xml:space="preserve"> Қазақстан Республикасы Төтенше жағдайлар министрлігінің Өртке қарсы қызмет комитеті</w:t>
      </w:r>
    </w:p>
    <w:bookmarkEnd w:id="47"/>
    <w:bookmarkStart w:name="z113" w:id="48"/>
    <w:p>
      <w:pPr>
        <w:spacing w:after="0"/>
        <w:ind w:left="0"/>
        <w:jc w:val="left"/>
      </w:pPr>
      <w:r>
        <w:rPr>
          <w:rFonts w:ascii="Times New Roman"/>
          <w:b/>
          <w:i w:val="false"/>
          <w:color w:val="000000"/>
        </w:rPr>
        <w:t xml:space="preserve"> Қазақстан Республикасының Мемлекеттік елтаңбасы</w:t>
      </w:r>
    </w:p>
    <w:bookmarkEnd w:id="48"/>
    <w:bookmarkStart w:name="z114" w:id="49"/>
    <w:p>
      <w:pPr>
        <w:spacing w:after="0"/>
        <w:ind w:left="0"/>
        <w:jc w:val="left"/>
      </w:pPr>
      <w:r>
        <w:rPr>
          <w:rFonts w:ascii="Times New Roman"/>
          <w:b/>
          <w:i w:val="false"/>
          <w:color w:val="000000"/>
        </w:rPr>
        <w:t xml:space="preserve"> Аттестат №__________________ аттестат нөмірі</w:t>
      </w:r>
    </w:p>
    <w:bookmarkEnd w:id="49"/>
    <w:bookmarkStart w:name="z115" w:id="50"/>
    <w:p>
      <w:pPr>
        <w:spacing w:after="0"/>
        <w:ind w:left="0"/>
        <w:jc w:val="both"/>
      </w:pPr>
      <w:r>
        <w:rPr>
          <w:rFonts w:ascii="Times New Roman"/>
          <w:b w:val="false"/>
          <w:i w:val="false"/>
          <w:color w:val="000000"/>
          <w:sz w:val="28"/>
        </w:rPr>
        <w:t>
      Осы аттестат</w:t>
      </w:r>
    </w:p>
    <w:bookmarkEnd w:id="50"/>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__________________________________________________________________</w:t>
      </w:r>
    </w:p>
    <w:bookmarkStart w:name="z117" w:id="51"/>
    <w:p>
      <w:pPr>
        <w:spacing w:after="0"/>
        <w:ind w:left="0"/>
        <w:jc w:val="both"/>
      </w:pPr>
      <w:r>
        <w:rPr>
          <w:rFonts w:ascii="Times New Roman"/>
          <w:b w:val="false"/>
          <w:i w:val="false"/>
          <w:color w:val="000000"/>
          <w:sz w:val="28"/>
        </w:rPr>
        <w:t>
       кәсіби өртке қарсы қызметтің атауы</w:t>
      </w:r>
    </w:p>
    <w:bookmarkEnd w:id="51"/>
    <w:bookmarkStart w:name="z118" w:id="52"/>
    <w:p>
      <w:pPr>
        <w:spacing w:after="0"/>
        <w:ind w:left="0"/>
        <w:jc w:val="both"/>
      </w:pPr>
      <w:r>
        <w:rPr>
          <w:rFonts w:ascii="Times New Roman"/>
          <w:b w:val="false"/>
          <w:i w:val="false"/>
          <w:color w:val="000000"/>
          <w:sz w:val="28"/>
        </w:rPr>
        <w:t>
      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w:t>
      </w:r>
    </w:p>
    <w:bookmarkEnd w:id="52"/>
    <w:p>
      <w:pPr>
        <w:spacing w:after="0"/>
        <w:ind w:left="0"/>
        <w:jc w:val="both"/>
      </w:pPr>
      <w:r>
        <w:rPr>
          <w:rFonts w:ascii="Times New Roman"/>
          <w:b w:val="false"/>
          <w:i w:val="false"/>
          <w:color w:val="000000"/>
          <w:sz w:val="28"/>
        </w:rPr>
        <w:t>
      ______________________________________________________________ берілді</w:t>
      </w:r>
    </w:p>
    <w:bookmarkStart w:name="z119" w:id="53"/>
    <w:p>
      <w:pPr>
        <w:spacing w:after="0"/>
        <w:ind w:left="0"/>
        <w:jc w:val="both"/>
      </w:pPr>
      <w:r>
        <w:rPr>
          <w:rFonts w:ascii="Times New Roman"/>
          <w:b w:val="false"/>
          <w:i w:val="false"/>
          <w:color w:val="000000"/>
          <w:sz w:val="28"/>
        </w:rPr>
        <w:t>
                               кәсіби өртке қарсы қызметтің түрі</w:t>
      </w:r>
    </w:p>
    <w:bookmarkEnd w:id="53"/>
    <w:bookmarkStart w:name="z120" w:id="54"/>
    <w:p>
      <w:pPr>
        <w:spacing w:after="0"/>
        <w:ind w:left="0"/>
        <w:jc w:val="both"/>
      </w:pPr>
      <w:r>
        <w:rPr>
          <w:rFonts w:ascii="Times New Roman"/>
          <w:b w:val="false"/>
          <w:i w:val="false"/>
          <w:color w:val="000000"/>
          <w:sz w:val="28"/>
        </w:rPr>
        <w:t>
      Төраға ______________________ тегі, аты, әкесінің аты (бар болған жағдайда)</w:t>
      </w:r>
    </w:p>
    <w:bookmarkEnd w:id="54"/>
    <w:p>
      <w:pPr>
        <w:spacing w:after="0"/>
        <w:ind w:left="0"/>
        <w:jc w:val="both"/>
      </w:pPr>
      <w:r>
        <w:rPr>
          <w:rFonts w:ascii="Times New Roman"/>
          <w:b w:val="false"/>
          <w:i w:val="false"/>
          <w:color w:val="000000"/>
          <w:sz w:val="28"/>
        </w:rPr>
        <w:t>
      Астана қаласы, 20___жылғы "___"__________________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Ұйымдарда, елді мекендерде және</w:t>
            </w:r>
            <w:r>
              <w:rPr>
                <w:rFonts w:ascii="Times New Roman"/>
                <w:b w:val="false"/>
                <w:i w:val="false"/>
                <w:color w:val="000000"/>
                <w:sz w:val="20"/>
              </w:rPr>
              <w:t xml:space="preserve"> объектілерде өрттердің</w:t>
            </w:r>
            <w:r>
              <w:br/>
            </w:r>
            <w:r>
              <w:rPr>
                <w:rFonts w:ascii="Times New Roman"/>
                <w:b w:val="false"/>
                <w:i w:val="false"/>
                <w:color w:val="000000"/>
                <w:sz w:val="20"/>
              </w:rPr>
              <w:t>алдын</w:t>
            </w:r>
            <w:r>
              <w:rPr>
                <w:rFonts w:ascii="Times New Roman"/>
                <w:b w:val="false"/>
                <w:i w:val="false"/>
                <w:color w:val="000000"/>
                <w:sz w:val="20"/>
              </w:rPr>
              <w:t xml:space="preserve"> алу және сөндіру, өрт</w:t>
            </w:r>
            <w:r>
              <w:br/>
            </w:r>
            <w:r>
              <w:rPr>
                <w:rFonts w:ascii="Times New Roman"/>
                <w:b w:val="false"/>
                <w:i w:val="false"/>
                <w:color w:val="000000"/>
                <w:sz w:val="20"/>
              </w:rPr>
              <w:t>қауіпсіздігін</w:t>
            </w:r>
            <w:r>
              <w:rPr>
                <w:rFonts w:ascii="Times New Roman"/>
                <w:b w:val="false"/>
                <w:i w:val="false"/>
                <w:color w:val="000000"/>
                <w:sz w:val="20"/>
              </w:rPr>
              <w:t xml:space="preserve"> қамтамасыз ету</w:t>
            </w:r>
            <w:r>
              <w:br/>
            </w:r>
            <w:r>
              <w:rPr>
                <w:rFonts w:ascii="Times New Roman"/>
                <w:b w:val="false"/>
                <w:i w:val="false"/>
                <w:color w:val="000000"/>
                <w:sz w:val="20"/>
              </w:rPr>
              <w:t>және өрттерді</w:t>
            </w:r>
            <w:r>
              <w:rPr>
                <w:rFonts w:ascii="Times New Roman"/>
                <w:b w:val="false"/>
                <w:i w:val="false"/>
                <w:color w:val="000000"/>
                <w:sz w:val="20"/>
              </w:rPr>
              <w:t xml:space="preserve"> сөндіруге</w:t>
            </w:r>
            <w:r>
              <w:br/>
            </w:r>
            <w:r>
              <w:rPr>
                <w:rFonts w:ascii="Times New Roman"/>
                <w:b w:val="false"/>
                <w:i w:val="false"/>
                <w:color w:val="000000"/>
                <w:sz w:val="20"/>
              </w:rPr>
              <w:t>байланысты авариялық-</w:t>
            </w:r>
            <w:r>
              <w:rPr>
                <w:rFonts w:ascii="Times New Roman"/>
                <w:b w:val="false"/>
                <w:i w:val="false"/>
                <w:color w:val="000000"/>
                <w:sz w:val="20"/>
              </w:rPr>
              <w:t>құтқару</w:t>
            </w:r>
            <w:r>
              <w:br/>
            </w:r>
            <w:r>
              <w:rPr>
                <w:rFonts w:ascii="Times New Roman"/>
                <w:b w:val="false"/>
                <w:i w:val="false"/>
                <w:color w:val="000000"/>
                <w:sz w:val="20"/>
              </w:rPr>
              <w:t>жұмыстарын жүргізу</w:t>
            </w:r>
            <w:r>
              <w:rPr>
                <w:rFonts w:ascii="Times New Roman"/>
                <w:b w:val="false"/>
                <w:i w:val="false"/>
                <w:color w:val="000000"/>
                <w:sz w:val="20"/>
              </w:rPr>
              <w:t xml:space="preserve"> жөніндегі</w:t>
            </w:r>
            <w:r>
              <w:br/>
            </w:r>
            <w:r>
              <w:rPr>
                <w:rFonts w:ascii="Times New Roman"/>
                <w:b w:val="false"/>
                <w:i w:val="false"/>
                <w:color w:val="000000"/>
                <w:sz w:val="20"/>
              </w:rPr>
              <w:t>жұмыстарды жүргізу</w:t>
            </w:r>
            <w:r>
              <w:rPr>
                <w:rFonts w:ascii="Times New Roman"/>
                <w:b w:val="false"/>
                <w:i w:val="false"/>
                <w:color w:val="000000"/>
                <w:sz w:val="20"/>
              </w:rPr>
              <w:t xml:space="preserve"> құқығына</w:t>
            </w:r>
            <w:r>
              <w:br/>
            </w:r>
            <w:r>
              <w:rPr>
                <w:rFonts w:ascii="Times New Roman"/>
                <w:b w:val="false"/>
                <w:i w:val="false"/>
                <w:color w:val="000000"/>
                <w:sz w:val="20"/>
              </w:rPr>
              <w:t>кәсіби өртке қарсы</w:t>
            </w:r>
            <w:r>
              <w:rPr>
                <w:rFonts w:ascii="Times New Roman"/>
                <w:b w:val="false"/>
                <w:i w:val="false"/>
                <w:color w:val="000000"/>
                <w:sz w:val="20"/>
              </w:rPr>
              <w:t xml:space="preserve"> қызметтерді</w:t>
            </w:r>
            <w:r>
              <w:br/>
            </w:r>
            <w:r>
              <w:rPr>
                <w:rFonts w:ascii="Times New Roman"/>
                <w:b w:val="false"/>
                <w:i w:val="false"/>
                <w:color w:val="000000"/>
                <w:sz w:val="20"/>
              </w:rPr>
              <w:t>аттестаттау</w:t>
            </w:r>
            <w:r>
              <w:rPr>
                <w:rFonts w:ascii="Times New Roman"/>
                <w:b w:val="false"/>
                <w:i w:val="false"/>
                <w:color w:val="000000"/>
                <w:sz w:val="20"/>
              </w:rPr>
              <w:t xml:space="preserve"> қағидаларына</w:t>
            </w:r>
            <w:r>
              <w:br/>
            </w:r>
            <w:r>
              <w:rPr>
                <w:rFonts w:ascii="Times New Roman"/>
                <w:b w:val="false"/>
                <w:i w:val="false"/>
                <w:color w:val="000000"/>
                <w:sz w:val="20"/>
              </w:rPr>
              <w:t>4-қосымша</w:t>
            </w:r>
            <w:r>
              <w:br/>
            </w:r>
            <w:r>
              <w:rPr>
                <w:rFonts w:ascii="Times New Roman"/>
                <w:b w:val="false"/>
                <w:i w:val="false"/>
                <w:color w:val="000000"/>
                <w:sz w:val="20"/>
              </w:rPr>
              <w:t>Форма</w:t>
            </w:r>
          </w:p>
        </w:tc>
      </w:tr>
    </w:tbl>
    <w:bookmarkStart w:name="z133" w:id="55"/>
    <w:p>
      <w:pPr>
        <w:spacing w:after="0"/>
        <w:ind w:left="0"/>
        <w:jc w:val="left"/>
      </w:pPr>
      <w:r>
        <w:rPr>
          <w:rFonts w:ascii="Times New Roman"/>
          <w:b/>
          <w:i w:val="false"/>
          <w:color w:val="000000"/>
        </w:rPr>
        <w:t xml:space="preserve"> Кәсіби өртке қарсы қызметтерді тіркеу журналы</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Кәсіби өртке қарсы қызметің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Аттестаттың тіркеу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Өртке қарсы қызметтің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Кәсіби өртке қарсы қызметтің орналасу мекенжайы, телефоны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