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b054" w14:textId="18fb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маусымдағы № 316 бұйрығы. Қазақстан Республикасының Әділет министрлігінде 2018 жылғы 18 шілдеде № 17218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Педагог қызметкерлер мен оларға теңестірілген тұлғаларды аттестаттаудан өткізу үшін тиісті деңгейдегі аттестаттау комиссиялары: білім беру ұйымдарында, аудандық (қалалық) білім бөлімдерінде, облыстардың, Астана,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құрылады.</w:t>
      </w:r>
    </w:p>
    <w:bookmarkEnd w:id="3"/>
    <w:bookmarkStart w:name="z6" w:id="4"/>
    <w:p>
      <w:pPr>
        <w:spacing w:after="0"/>
        <w:ind w:left="0"/>
        <w:jc w:val="both"/>
      </w:pPr>
      <w:r>
        <w:rPr>
          <w:rFonts w:ascii="Times New Roman"/>
          <w:b w:val="false"/>
          <w:i w:val="false"/>
          <w:color w:val="000000"/>
          <w:sz w:val="28"/>
        </w:rPr>
        <w:t>
      Аттестаттау комиссиясының құрамы білім беру ұйымы, білім бөлімінің қалалық/аудандық, білім басқармасы, мемлекеттік орган басшысының бұйрығымен бекітіледі.";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Аттестатталушы адамдардың тізімдік құрамы білім беру ұйымының алқалық органының шешімімен жыл сайын 10 маусымға дейін бекітіледі және аудандық (қалалық) білім бөлімдеріне, облыстардың, Астана, Алматы және Шымкент қалаларының білім басқармаларына, білім беру саласындағы уәкілетті органға (республикалық ведомстволық бағынысты ұйымдар үшін) ұсынылады.";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Біліктілік тестілеуін жыл сайын 15 қазан мен 15 желтоқсан аралығында облыстардың, Астана, Алматы және Шымкент қалаларының білім басқармалары, білім беру саласындағы уәкілетті орган, қарамағында білім беру ұйымдары бар салалық мемлекеттік органдар бекіткен кестеге сәйкес білім беру саласындағы уәкілетті орган айқындайтын ұйым өткізеді.";</w:t>
      </w:r>
    </w:p>
    <w:bookmarkEnd w:id="6"/>
    <w:bookmarkStart w:name="z11" w:id="7"/>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"3) облыстардың, Астана, Алматы және Шымкент қалалары білім басқармаларының аттестаттау комиссиясы сараптамалық кеңестің қорытындысы негізінде педагогтерге жоғары біліктілік санатын береді (растайды).";</w:t>
      </w:r>
    </w:p>
    <w:bookmarkEnd w:id="8"/>
    <w:bookmarkStart w:name="z13" w:id="9"/>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"4) "педагог-зерттеуші" біліктілік санатына:</w:t>
      </w:r>
    </w:p>
    <w:bookmarkEnd w:id="10"/>
    <w:bookmarkStart w:name="z15" w:id="11"/>
    <w:p>
      <w:pPr>
        <w:spacing w:after="0"/>
        <w:ind w:left="0"/>
        <w:jc w:val="both"/>
      </w:pPr>
      <w:r>
        <w:rPr>
          <w:rFonts w:ascii="Times New Roman"/>
          <w:b w:val="false"/>
          <w:i w:val="false"/>
          <w:color w:val="000000"/>
          <w:sz w:val="28"/>
        </w:rPr>
        <w:t>
      келесі кәсіби біліктіліктерге сәйкес келетін педагогикалық өтілі кемінде 4 жыл, мамандығы бойынша жоғары педагогикалық және кәсіптік немесе техникалық және кәсіптік білімі бар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облыс/Астана, Алматы және Шымкент қалалары деңгейінде жинақтайды, облыстық/ Астана, Алматы және Шымкент қалалары деңгейінде олимпиадаларға, конкурстарға, жарыстарға қатысушылары бар;";</w:t>
      </w:r>
    </w:p>
    <w:bookmarkEnd w:id="11"/>
    <w:bookmarkStart w:name="z16" w:id="12"/>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"2) "педагог-сарапшы" біліктілік санатына:</w:t>
      </w:r>
    </w:p>
    <w:bookmarkEnd w:id="13"/>
    <w:bookmarkStart w:name="z18" w:id="14"/>
    <w:p>
      <w:pPr>
        <w:spacing w:after="0"/>
        <w:ind w:left="0"/>
        <w:jc w:val="both"/>
      </w:pPr>
      <w:r>
        <w:rPr>
          <w:rFonts w:ascii="Times New Roman"/>
          <w:b w:val="false"/>
          <w:i w:val="false"/>
          <w:color w:val="000000"/>
          <w:sz w:val="28"/>
        </w:rPr>
        <w:t>
      аудандық/қалалық деңгейдегі пәндік олимпиадалардың, шығармашылық, кәсіби жарыстардың, спорттық жарыстардың жеңімпаздарын дайындаған тұлғалар;</w:t>
      </w:r>
    </w:p>
    <w:bookmarkEnd w:id="14"/>
    <w:bookmarkStart w:name="z19" w:id="15"/>
    <w:p>
      <w:pPr>
        <w:spacing w:after="0"/>
        <w:ind w:left="0"/>
        <w:jc w:val="both"/>
      </w:pPr>
      <w:r>
        <w:rPr>
          <w:rFonts w:ascii="Times New Roman"/>
          <w:b w:val="false"/>
          <w:i w:val="false"/>
          <w:color w:val="000000"/>
          <w:sz w:val="28"/>
        </w:rPr>
        <w:t>
      кәсіби жарыстардың, аудандық/қалалық деңгейдегі педагогикалық олимпиадалардың жеңімпаздары, болып табылатын тұлғалар;</w:t>
      </w:r>
    </w:p>
    <w:bookmarkEnd w:id="15"/>
    <w:bookmarkStart w:name="z20" w:id="16"/>
    <w:p>
      <w:pPr>
        <w:spacing w:after="0"/>
        <w:ind w:left="0"/>
        <w:jc w:val="both"/>
      </w:pPr>
      <w:r>
        <w:rPr>
          <w:rFonts w:ascii="Times New Roman"/>
          <w:b w:val="false"/>
          <w:i w:val="false"/>
          <w:color w:val="000000"/>
          <w:sz w:val="28"/>
        </w:rPr>
        <w:t>
      облыс (Астана, Алматы және Шымкент қалалары) деңгейінде өздерінің педагогикалық тәжірибелерін қорытындылаған тұлғалар;</w:t>
      </w:r>
    </w:p>
    <w:bookmarkEnd w:id="16"/>
    <w:bookmarkStart w:name="z21" w:id="17"/>
    <w:p>
      <w:pPr>
        <w:spacing w:after="0"/>
        <w:ind w:left="0"/>
        <w:jc w:val="both"/>
      </w:pPr>
      <w:r>
        <w:rPr>
          <w:rFonts w:ascii="Times New Roman"/>
          <w:b w:val="false"/>
          <w:i w:val="false"/>
          <w:color w:val="000000"/>
          <w:sz w:val="28"/>
        </w:rPr>
        <w:t>
      Болашақ" бағдарламасының түлегі болып табылатын тұлғалар;</w:t>
      </w:r>
    </w:p>
    <w:bookmarkEnd w:id="17"/>
    <w:bookmarkStart w:name="z22" w:id="18"/>
    <w:p>
      <w:pPr>
        <w:spacing w:after="0"/>
        <w:ind w:left="0"/>
        <w:jc w:val="both"/>
      </w:pPr>
      <w:r>
        <w:rPr>
          <w:rFonts w:ascii="Times New Roman"/>
          <w:b w:val="false"/>
          <w:i w:val="false"/>
          <w:color w:val="000000"/>
          <w:sz w:val="28"/>
        </w:rPr>
        <w:t xml:space="preserve">
      ғылым кандидаты/докторы дәрежесі бар тұлғалар; </w:t>
      </w:r>
    </w:p>
    <w:bookmarkEnd w:id="18"/>
    <w:bookmarkStart w:name="z23" w:id="19"/>
    <w:p>
      <w:pPr>
        <w:spacing w:after="0"/>
        <w:ind w:left="0"/>
        <w:jc w:val="both"/>
      </w:pPr>
      <w:r>
        <w:rPr>
          <w:rFonts w:ascii="Times New Roman"/>
          <w:b w:val="false"/>
          <w:i w:val="false"/>
          <w:color w:val="000000"/>
          <w:sz w:val="28"/>
        </w:rPr>
        <w:t>
      ағылшын тілін B2 деңгейінен (CEFR шкаласы бойынша) төмен емес деңгейде меңгерген, пәндерді ағылшын тілінде оқытатын тұлғалар;</w:t>
      </w:r>
    </w:p>
    <w:bookmarkEnd w:id="19"/>
    <w:bookmarkStart w:name="z24" w:id="20"/>
    <w:p>
      <w:pPr>
        <w:spacing w:after="0"/>
        <w:ind w:left="0"/>
        <w:jc w:val="both"/>
      </w:pPr>
      <w:r>
        <w:rPr>
          <w:rFonts w:ascii="Times New Roman"/>
          <w:b w:val="false"/>
          <w:i w:val="false"/>
          <w:color w:val="000000"/>
          <w:sz w:val="28"/>
        </w:rPr>
        <w:t>
      білім беру ұйымына жоғары оқу орнынан педагогикалық қызметке ауысқан және кемінде екі жыл жұмыс өтілі бар адамдар;</w:t>
      </w:r>
    </w:p>
    <w:bookmarkEnd w:id="20"/>
    <w:bookmarkStart w:name="z25" w:id="21"/>
    <w:p>
      <w:pPr>
        <w:spacing w:after="0"/>
        <w:ind w:left="0"/>
        <w:jc w:val="both"/>
      </w:pPr>
      <w:r>
        <w:rPr>
          <w:rFonts w:ascii="Times New Roman"/>
          <w:b w:val="false"/>
          <w:i w:val="false"/>
          <w:color w:val="000000"/>
          <w:sz w:val="28"/>
        </w:rPr>
        <w:t>
      бейіндік пән бойынша халықаралық спорт шебері болып табылатын адамдар.";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"37. Аттестатталушы адамдардың деректер базасын қалыптастыру үшін әзірленген БҚ аудандық (қалалық) бөлімдерге, облыстардың, Астана, Алматы және Шымкент қалаларының білім басқармаларына, республикалық білім беру ұйымдары үшін – білім беру саласындағы уәкілетті органға жолданады.";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"56.Тестілеу нәтижесі:</w:t>
      </w:r>
    </w:p>
    <w:bookmarkEnd w:id="23"/>
    <w:bookmarkStart w:name="z30" w:id="24"/>
    <w:p>
      <w:pPr>
        <w:spacing w:after="0"/>
        <w:ind w:left="0"/>
        <w:jc w:val="both"/>
      </w:pPr>
      <w:r>
        <w:rPr>
          <w:rFonts w:ascii="Times New Roman"/>
          <w:b w:val="false"/>
          <w:i w:val="false"/>
          <w:color w:val="000000"/>
          <w:sz w:val="28"/>
        </w:rPr>
        <w:t>
      "Оқу пәнінің мазмұны" бағыты бойынша:</w:t>
      </w:r>
    </w:p>
    <w:bookmarkEnd w:id="24"/>
    <w:bookmarkStart w:name="z31" w:id="25"/>
    <w:p>
      <w:pPr>
        <w:spacing w:after="0"/>
        <w:ind w:left="0"/>
        <w:jc w:val="both"/>
      </w:pPr>
      <w:r>
        <w:rPr>
          <w:rFonts w:ascii="Times New Roman"/>
          <w:b w:val="false"/>
          <w:i w:val="false"/>
          <w:color w:val="000000"/>
          <w:sz w:val="28"/>
        </w:rPr>
        <w:t>
      "педагог-модератор" - 50%;</w:t>
      </w:r>
    </w:p>
    <w:bookmarkEnd w:id="25"/>
    <w:bookmarkStart w:name="z32" w:id="26"/>
    <w:p>
      <w:pPr>
        <w:spacing w:after="0"/>
        <w:ind w:left="0"/>
        <w:jc w:val="both"/>
      </w:pPr>
      <w:r>
        <w:rPr>
          <w:rFonts w:ascii="Times New Roman"/>
          <w:b w:val="false"/>
          <w:i w:val="false"/>
          <w:color w:val="000000"/>
          <w:sz w:val="28"/>
        </w:rPr>
        <w:t>
      "педагог-сарапшы" - 60%;</w:t>
      </w:r>
    </w:p>
    <w:bookmarkEnd w:id="26"/>
    <w:bookmarkStart w:name="z33" w:id="27"/>
    <w:p>
      <w:pPr>
        <w:spacing w:after="0"/>
        <w:ind w:left="0"/>
        <w:jc w:val="both"/>
      </w:pPr>
      <w:r>
        <w:rPr>
          <w:rFonts w:ascii="Times New Roman"/>
          <w:b w:val="false"/>
          <w:i w:val="false"/>
          <w:color w:val="000000"/>
          <w:sz w:val="28"/>
        </w:rPr>
        <w:t>
      "педагог-зерттеуші" - 70%;</w:t>
      </w:r>
    </w:p>
    <w:bookmarkEnd w:id="27"/>
    <w:bookmarkStart w:name="z34" w:id="28"/>
    <w:p>
      <w:pPr>
        <w:spacing w:after="0"/>
        <w:ind w:left="0"/>
        <w:jc w:val="both"/>
      </w:pPr>
      <w:r>
        <w:rPr>
          <w:rFonts w:ascii="Times New Roman"/>
          <w:b w:val="false"/>
          <w:i w:val="false"/>
          <w:color w:val="000000"/>
          <w:sz w:val="28"/>
        </w:rPr>
        <w:t>
      "педагог-шебер" - 80%;</w:t>
      </w:r>
    </w:p>
    <w:bookmarkEnd w:id="28"/>
    <w:bookmarkStart w:name="z35" w:id="29"/>
    <w:p>
      <w:pPr>
        <w:spacing w:after="0"/>
        <w:ind w:left="0"/>
        <w:jc w:val="both"/>
      </w:pPr>
      <w:r>
        <w:rPr>
          <w:rFonts w:ascii="Times New Roman"/>
          <w:b w:val="false"/>
          <w:i w:val="false"/>
          <w:color w:val="000000"/>
          <w:sz w:val="28"/>
        </w:rPr>
        <w:t>
      "Педагогика, оқыту әдістемесі" бағыты бойынша:</w:t>
      </w:r>
    </w:p>
    <w:bookmarkEnd w:id="29"/>
    <w:bookmarkStart w:name="z36" w:id="30"/>
    <w:p>
      <w:pPr>
        <w:spacing w:after="0"/>
        <w:ind w:left="0"/>
        <w:jc w:val="both"/>
      </w:pPr>
      <w:r>
        <w:rPr>
          <w:rFonts w:ascii="Times New Roman"/>
          <w:b w:val="false"/>
          <w:i w:val="false"/>
          <w:color w:val="000000"/>
          <w:sz w:val="28"/>
        </w:rPr>
        <w:t>
      "педагог-модератор" - 30%;</w:t>
      </w:r>
    </w:p>
    <w:bookmarkEnd w:id="30"/>
    <w:bookmarkStart w:name="z37" w:id="31"/>
    <w:p>
      <w:pPr>
        <w:spacing w:after="0"/>
        <w:ind w:left="0"/>
        <w:jc w:val="both"/>
      </w:pPr>
      <w:r>
        <w:rPr>
          <w:rFonts w:ascii="Times New Roman"/>
          <w:b w:val="false"/>
          <w:i w:val="false"/>
          <w:color w:val="000000"/>
          <w:sz w:val="28"/>
        </w:rPr>
        <w:t>
      "педагог-сарапшы" - 30%;</w:t>
      </w:r>
    </w:p>
    <w:bookmarkEnd w:id="31"/>
    <w:bookmarkStart w:name="z38" w:id="32"/>
    <w:p>
      <w:pPr>
        <w:spacing w:after="0"/>
        <w:ind w:left="0"/>
        <w:jc w:val="both"/>
      </w:pPr>
      <w:r>
        <w:rPr>
          <w:rFonts w:ascii="Times New Roman"/>
          <w:b w:val="false"/>
          <w:i w:val="false"/>
          <w:color w:val="000000"/>
          <w:sz w:val="28"/>
        </w:rPr>
        <w:t>
      "педагог-зерттеуші" - 30%;</w:t>
      </w:r>
    </w:p>
    <w:bookmarkEnd w:id="32"/>
    <w:bookmarkStart w:name="z39" w:id="33"/>
    <w:p>
      <w:pPr>
        <w:spacing w:after="0"/>
        <w:ind w:left="0"/>
        <w:jc w:val="both"/>
      </w:pPr>
      <w:r>
        <w:rPr>
          <w:rFonts w:ascii="Times New Roman"/>
          <w:b w:val="false"/>
          <w:i w:val="false"/>
          <w:color w:val="000000"/>
          <w:sz w:val="28"/>
        </w:rPr>
        <w:t>
      "педагог-шебер" - 30% балл жинаған жағдайда, оң болып есептеледі.";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"61. Республикалық апелляциялық комиссияның төрағасы және құрамы білім беру 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және Шымкент қалалары) білім беруді басқару органының бұйрығымен бекітіледі.";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"77. Мәлімдеген біліктілік санатына сәйкестігін белгілеу үшін аттестатталушы адамдар 10 жұмыс күні ішінде тиісті деңгейдегі аттестаттау комиссиясына:</w:t>
      </w:r>
    </w:p>
    <w:bookmarkEnd w:id="35"/>
    <w:bookmarkStart w:name="z44" w:id="36"/>
    <w:p>
      <w:pPr>
        <w:spacing w:after="0"/>
        <w:ind w:left="0"/>
        <w:jc w:val="both"/>
      </w:pPr>
      <w:r>
        <w:rPr>
          <w:rFonts w:ascii="Times New Roman"/>
          <w:b w:val="false"/>
          <w:i w:val="false"/>
          <w:color w:val="000000"/>
          <w:sz w:val="28"/>
        </w:rPr>
        <w:t>
      1) жеке басын куәландыратын құжаттың көшірмесін;</w:t>
      </w:r>
    </w:p>
    <w:bookmarkEnd w:id="36"/>
    <w:bookmarkStart w:name="z45" w:id="37"/>
    <w:p>
      <w:pPr>
        <w:spacing w:after="0"/>
        <w:ind w:left="0"/>
        <w:jc w:val="both"/>
      </w:pPr>
      <w:r>
        <w:rPr>
          <w:rFonts w:ascii="Times New Roman"/>
          <w:b w:val="false"/>
          <w:i w:val="false"/>
          <w:color w:val="000000"/>
          <w:sz w:val="28"/>
        </w:rPr>
        <w:t>
      2) білімі туралы дипломның немесе атқаратын лауазымы бойынша тиісті біліктілік берілген қайта даярлау туралы құжаттың көшірмесін;</w:t>
      </w:r>
    </w:p>
    <w:bookmarkEnd w:id="37"/>
    <w:bookmarkStart w:name="z46" w:id="38"/>
    <w:p>
      <w:pPr>
        <w:spacing w:after="0"/>
        <w:ind w:left="0"/>
        <w:jc w:val="both"/>
      </w:pPr>
      <w:r>
        <w:rPr>
          <w:rFonts w:ascii="Times New Roman"/>
          <w:b w:val="false"/>
          <w:i w:val="false"/>
          <w:color w:val="000000"/>
          <w:sz w:val="28"/>
        </w:rPr>
        <w:t>
      3) бар болған жағдайда біліктілік санаты туралы куәліктің көшірмесін;</w:t>
      </w:r>
    </w:p>
    <w:bookmarkEnd w:id="38"/>
    <w:bookmarkStart w:name="z47" w:id="39"/>
    <w:p>
      <w:pPr>
        <w:spacing w:after="0"/>
        <w:ind w:left="0"/>
        <w:jc w:val="both"/>
      </w:pPr>
      <w:r>
        <w:rPr>
          <w:rFonts w:ascii="Times New Roman"/>
          <w:b w:val="false"/>
          <w:i w:val="false"/>
          <w:color w:val="000000"/>
          <w:sz w:val="28"/>
        </w:rPr>
        <w:t>
      4) ұлттық біліктілік тестілеуден өткендігі туралы анықтаманы;</w:t>
      </w:r>
    </w:p>
    <w:bookmarkEnd w:id="39"/>
    <w:bookmarkStart w:name="z48" w:id="40"/>
    <w:p>
      <w:pPr>
        <w:spacing w:after="0"/>
        <w:ind w:left="0"/>
        <w:jc w:val="both"/>
      </w:pPr>
      <w:r>
        <w:rPr>
          <w:rFonts w:ascii="Times New Roman"/>
          <w:b w:val="false"/>
          <w:i w:val="false"/>
          <w:color w:val="000000"/>
          <w:sz w:val="28"/>
        </w:rPr>
        <w:t>
      5) 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bookmarkEnd w:id="40"/>
    <w:bookmarkStart w:name="z49" w:id="41"/>
    <w:p>
      <w:pPr>
        <w:spacing w:after="0"/>
        <w:ind w:left="0"/>
        <w:jc w:val="both"/>
      </w:pPr>
      <w:r>
        <w:rPr>
          <w:rFonts w:ascii="Times New Roman"/>
          <w:b w:val="false"/>
          <w:i w:val="false"/>
          <w:color w:val="000000"/>
          <w:sz w:val="28"/>
        </w:rPr>
        <w:t>
      6) бар болған жағдайда білім алушылардың жетістіктерін растайтын құжаттардың көшірмелерін немесе тәжірибесін жалпылауды растайтын құжаттардың көшірмелерін;</w:t>
      </w:r>
    </w:p>
    <w:bookmarkEnd w:id="41"/>
    <w:bookmarkStart w:name="z50" w:id="4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сабақтарды (кемінде 3) бақылау парағын;</w:t>
      </w:r>
    </w:p>
    <w:bookmarkEnd w:id="42"/>
    <w:bookmarkStart w:name="z51" w:id="43"/>
    <w:p>
      <w:pPr>
        <w:spacing w:after="0"/>
        <w:ind w:left="0"/>
        <w:jc w:val="both"/>
      </w:pPr>
      <w:r>
        <w:rPr>
          <w:rFonts w:ascii="Times New Roman"/>
          <w:b w:val="false"/>
          <w:i w:val="false"/>
          <w:color w:val="000000"/>
          <w:sz w:val="28"/>
        </w:rPr>
        <w:t>
      8) аттестатталушы адамдардың жетістіктерін растайтын құжаттардың (бар болған жағдайда) көшірмесін;</w:t>
      </w:r>
    </w:p>
    <w:bookmarkEnd w:id="43"/>
    <w:bookmarkStart w:name="z52" w:id="44"/>
    <w:p>
      <w:pPr>
        <w:spacing w:after="0"/>
        <w:ind w:left="0"/>
        <w:jc w:val="both"/>
      </w:pPr>
      <w:r>
        <w:rPr>
          <w:rFonts w:ascii="Times New Roman"/>
          <w:b w:val="false"/>
          <w:i w:val="false"/>
          <w:color w:val="000000"/>
          <w:sz w:val="28"/>
        </w:rPr>
        <w:t>
      9) біліктілікті арттыру курсынан өткендігі туралы құжаттың көшірмесін қамтитын портфолионы ұсынады.";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үшінші бөлігі мынадай редакцияда жазылсын:</w:t>
      </w:r>
    </w:p>
    <w:bookmarkStart w:name="z54" w:id="45"/>
    <w:p>
      <w:pPr>
        <w:spacing w:after="0"/>
        <w:ind w:left="0"/>
        <w:jc w:val="both"/>
      </w:pPr>
      <w:r>
        <w:rPr>
          <w:rFonts w:ascii="Times New Roman"/>
          <w:b w:val="false"/>
          <w:i w:val="false"/>
          <w:color w:val="000000"/>
          <w:sz w:val="28"/>
        </w:rPr>
        <w:t>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органдары деңгейінде құрамында "Атамекен" ҚР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"Назарбаев Зияткерлік мектебі" ДБҰ өкілдері енгізіле отырылып құрылады және облыстың (Астана, Алматы және Шымкент қалаларының) білім беруді басқару органы басшысының бұйрығымен бекітіледі.";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үшінші бөлігі мынадай редакцияда жазылсын:</w:t>
      </w:r>
    </w:p>
    <w:bookmarkStart w:name="z56" w:id="46"/>
    <w:p>
      <w:pPr>
        <w:spacing w:after="0"/>
        <w:ind w:left="0"/>
        <w:jc w:val="both"/>
      </w:pPr>
      <w:r>
        <w:rPr>
          <w:rFonts w:ascii="Times New Roman"/>
          <w:b w:val="false"/>
          <w:i w:val="false"/>
          <w:color w:val="000000"/>
          <w:sz w:val="28"/>
        </w:rPr>
        <w:t>
      "Сараптамалық кеңес "педагог-шебер" біліктілік санатын беруге портфолионы қарау және бағалау үшін облыстардың (Астана, Алматы және Шымкент қалаларының) білім беруді басқару органдары деңгейінде құрамында "Атамекен" ҚР ҰКП, әдістемелік кабинеттердің, біліктілік арттыру институттарының, қоғамдық ұйымдардың, кәсіподақттың, жұмыс берушілердің, қамқоршылық кеңестің өкілдері, облыстың тәжірибелі педагог қызметкерлері, сонымен қатар "Назарбаев Зияткерлік мектебі" ДБҰ өкілдері енгізіле отырылып құрылады және облыстың (Астана, Алматы және Шымкент қалаларының) білім беруді басқару органы басшысының бұйрығымен бекітіледі.";</w:t>
      </w:r>
    </w:p>
    <w:bookmarkEnd w:id="46"/>
    <w:bookmarkStart w:name="z57" w:id="47"/>
    <w:p>
      <w:pPr>
        <w:spacing w:after="0"/>
        <w:ind w:left="0"/>
        <w:jc w:val="both"/>
      </w:pPr>
      <w:r>
        <w:rPr>
          <w:rFonts w:ascii="Times New Roman"/>
          <w:b w:val="false"/>
          <w:i w:val="false"/>
          <w:color w:val="000000"/>
          <w:sz w:val="28"/>
        </w:rPr>
        <w:t>
      мынадай редакциядағы 87-1-тармақпен толықтырылсын:</w:t>
      </w:r>
    </w:p>
    <w:bookmarkEnd w:id="47"/>
    <w:bookmarkStart w:name="z58" w:id="48"/>
    <w:p>
      <w:pPr>
        <w:spacing w:after="0"/>
        <w:ind w:left="0"/>
        <w:jc w:val="both"/>
      </w:pPr>
      <w:r>
        <w:rPr>
          <w:rFonts w:ascii="Times New Roman"/>
          <w:b w:val="false"/>
          <w:i w:val="false"/>
          <w:color w:val="000000"/>
          <w:sz w:val="28"/>
        </w:rPr>
        <w:t>
      "87-1. "Педагог-модератор", "педагог-сарапшы", "педагог-зерттеуші", "педагог-шебер" біліктілік санаттары берілген педагог қызметкерлер мен оларға теңестірілген тұлғалардың:</w:t>
      </w:r>
    </w:p>
    <w:bookmarkEnd w:id="48"/>
    <w:bookmarkStart w:name="z59" w:id="49"/>
    <w:p>
      <w:pPr>
        <w:spacing w:after="0"/>
        <w:ind w:left="0"/>
        <w:jc w:val="both"/>
      </w:pPr>
      <w:r>
        <w:rPr>
          <w:rFonts w:ascii="Times New Roman"/>
          <w:b w:val="false"/>
          <w:i w:val="false"/>
          <w:color w:val="000000"/>
          <w:sz w:val="28"/>
        </w:rPr>
        <w:t xml:space="preserve">
      "педагог-модератор" - "екінші санатты мұғалім"; </w:t>
      </w:r>
    </w:p>
    <w:bookmarkEnd w:id="49"/>
    <w:bookmarkStart w:name="z60" w:id="50"/>
    <w:p>
      <w:pPr>
        <w:spacing w:after="0"/>
        <w:ind w:left="0"/>
        <w:jc w:val="both"/>
      </w:pPr>
      <w:r>
        <w:rPr>
          <w:rFonts w:ascii="Times New Roman"/>
          <w:b w:val="false"/>
          <w:i w:val="false"/>
          <w:color w:val="000000"/>
          <w:sz w:val="28"/>
        </w:rPr>
        <w:t xml:space="preserve">
      "педагог-сарапшы" - "бірінші санатты мұғалім"; </w:t>
      </w:r>
    </w:p>
    <w:bookmarkEnd w:id="50"/>
    <w:bookmarkStart w:name="z61" w:id="51"/>
    <w:p>
      <w:pPr>
        <w:spacing w:after="0"/>
        <w:ind w:left="0"/>
        <w:jc w:val="both"/>
      </w:pPr>
      <w:r>
        <w:rPr>
          <w:rFonts w:ascii="Times New Roman"/>
          <w:b w:val="false"/>
          <w:i w:val="false"/>
          <w:color w:val="000000"/>
          <w:sz w:val="28"/>
        </w:rPr>
        <w:t>
      "педагог-зерттеуші" және "педагог-шебер" - "жоғары санатты мұғалім" біліктілік лауазымдары сақталады.";</w:t>
      </w:r>
    </w:p>
    <w:bookmarkEnd w:id="51"/>
    <w:bookmarkStart w:name="z62" w:id="52"/>
    <w:p>
      <w:pPr>
        <w:spacing w:after="0"/>
        <w:ind w:left="0"/>
        <w:jc w:val="both"/>
      </w:pPr>
      <w:r>
        <w:rPr>
          <w:rFonts w:ascii="Times New Roman"/>
          <w:b w:val="false"/>
          <w:i w:val="false"/>
          <w:color w:val="000000"/>
          <w:sz w:val="28"/>
        </w:rPr>
        <w:t>
      мынадай редакциядағы 94-1-тармақпен толықтырылсын:</w:t>
      </w:r>
    </w:p>
    <w:bookmarkEnd w:id="52"/>
    <w:bookmarkStart w:name="z63" w:id="53"/>
    <w:p>
      <w:pPr>
        <w:spacing w:after="0"/>
        <w:ind w:left="0"/>
        <w:jc w:val="both"/>
      </w:pPr>
      <w:r>
        <w:rPr>
          <w:rFonts w:ascii="Times New Roman"/>
          <w:b w:val="false"/>
          <w:i w:val="false"/>
          <w:color w:val="000000"/>
          <w:sz w:val="28"/>
        </w:rPr>
        <w:t>
      "94-1. "Өзін-өзі тану" пәнінен сабақ берген кезде педагог қызметкердің біліктілік санаты бұрынғы сабақ беріп жүрген пәні бойынша біліктілік санатына теңестіріледі және оның мерзімі аяқталғанға дейін сақталады.</w:t>
      </w:r>
    </w:p>
    <w:bookmarkEnd w:id="53"/>
    <w:bookmarkStart w:name="z64" w:id="54"/>
    <w:p>
      <w:pPr>
        <w:spacing w:after="0"/>
        <w:ind w:left="0"/>
        <w:jc w:val="both"/>
      </w:pPr>
      <w:r>
        <w:rPr>
          <w:rFonts w:ascii="Times New Roman"/>
          <w:b w:val="false"/>
          <w:i w:val="false"/>
          <w:color w:val="000000"/>
          <w:sz w:val="28"/>
        </w:rPr>
        <w:t>
      Психологиялық, диагностикалық (ерекше білім алуға қажеттілігі бар білім алушыларды анықтауға қатысты), коррекциялық, әлеуметтік-педагогикалық қызметтерді жүзеге асыратын педагог қызметкерлерге дипломда көрсетілген мамандығына сәйкес немесе қайта даярлау курсынан өтуі ескеріле отырып "педагог-модератор", "педагог-сарапшы", "педагог-зерттеуші", "педагог-шебер" біліктілік санаттары 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13 - 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Start w:name="z66" w:id="55"/>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55"/>
    <w:bookmarkStart w:name="z67"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6"/>
    <w:bookmarkStart w:name="z68" w:id="5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7"/>
    <w:bookmarkStart w:name="z69" w:id="58"/>
    <w:p>
      <w:pPr>
        <w:spacing w:after="0"/>
        <w:ind w:left="0"/>
        <w:jc w:val="both"/>
      </w:pPr>
      <w:r>
        <w:rPr>
          <w:rFonts w:ascii="Times New Roman"/>
          <w:b w:val="false"/>
          <w:i w:val="false"/>
          <w:color w:val="000000"/>
          <w:sz w:val="28"/>
        </w:rPr>
        <w:t>
      3) осы бұйрықтың Қазақстан Республикасының Білім және ғылым министрлігінің интернет-ресурсында орналастырылуын;</w:t>
      </w:r>
    </w:p>
    <w:bookmarkEnd w:id="58"/>
    <w:bookmarkStart w:name="z70" w:id="5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9"/>
    <w:bookmarkStart w:name="z71" w:id="6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60"/>
    <w:bookmarkStart w:name="z72"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319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облыстардың, Астана, Алматы және Шымкент</w:t>
      </w:r>
    </w:p>
    <w:p>
      <w:pPr>
        <w:spacing w:after="0"/>
        <w:ind w:left="0"/>
        <w:jc w:val="both"/>
      </w:pPr>
      <w:r>
        <w:rPr>
          <w:rFonts w:ascii="Times New Roman"/>
          <w:b w:val="false"/>
          <w:i w:val="false"/>
          <w:color w:val="000000"/>
          <w:sz w:val="28"/>
        </w:rPr>
        <w:t>
      қалаларының білім басқармалары, аудандық (қалалық) білім бөлімдері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 _________________________________________________, ЖСН,</w:t>
      </w:r>
    </w:p>
    <w:p>
      <w:pPr>
        <w:spacing w:after="0"/>
        <w:ind w:left="0"/>
        <w:jc w:val="both"/>
      </w:pPr>
      <w:r>
        <w:rPr>
          <w:rFonts w:ascii="Times New Roman"/>
          <w:b w:val="false"/>
          <w:i w:val="false"/>
          <w:color w:val="000000"/>
          <w:sz w:val="28"/>
        </w:rPr>
        <w:t>
      (аттестатталушы адамның Т.А.Ә. (әкесінің аты болғанда)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 ______ жылы ______________________________________________________</w:t>
      </w:r>
    </w:p>
    <w:p>
      <w:pPr>
        <w:spacing w:after="0"/>
        <w:ind w:left="0"/>
        <w:jc w:val="both"/>
      </w:pPr>
      <w:r>
        <w:rPr>
          <w:rFonts w:ascii="Times New Roman"/>
          <w:b w:val="false"/>
          <w:i w:val="false"/>
          <w:color w:val="000000"/>
          <w:sz w:val="28"/>
        </w:rPr>
        <w:t>
      біліктілік санатына аттестаттауды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w:t>
      </w:r>
    </w:p>
    <w:p>
      <w:pPr>
        <w:spacing w:after="0"/>
        <w:ind w:left="0"/>
        <w:jc w:val="both"/>
      </w:pPr>
      <w:r>
        <w:rPr>
          <w:rFonts w:ascii="Times New Roman"/>
          <w:b w:val="false"/>
          <w:i w:val="false"/>
          <w:color w:val="000000"/>
          <w:sz w:val="28"/>
        </w:rPr>
        <w:t>
      (айға) дейін жарамды.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"____" __________ 20 ___ жыл 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319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білімнің</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облыстардың, Астана, Алматы және Шымкент</w:t>
      </w:r>
    </w:p>
    <w:p>
      <w:pPr>
        <w:spacing w:after="0"/>
        <w:ind w:left="0"/>
        <w:jc w:val="both"/>
      </w:pPr>
      <w:r>
        <w:rPr>
          <w:rFonts w:ascii="Times New Roman"/>
          <w:b w:val="false"/>
          <w:i w:val="false"/>
          <w:color w:val="000000"/>
          <w:sz w:val="28"/>
        </w:rPr>
        <w:t>
      қалаларының білім басқармалары, аудандық (қалалық) білім бөлімдері,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Мен, _________________________________________________, ЖСН ________,</w:t>
      </w:r>
    </w:p>
    <w:p>
      <w:pPr>
        <w:spacing w:after="0"/>
        <w:ind w:left="0"/>
        <w:jc w:val="both"/>
      </w:pPr>
      <w:r>
        <w:rPr>
          <w:rFonts w:ascii="Times New Roman"/>
          <w:b w:val="false"/>
          <w:i w:val="false"/>
          <w:color w:val="000000"/>
          <w:sz w:val="28"/>
        </w:rPr>
        <w:t>
      (аттестатталушының Т.А.Ә.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мені 20___жылы _______________________біліктілік санатына ұлттық біліктілік</w:t>
      </w:r>
    </w:p>
    <w:p>
      <w:pPr>
        <w:spacing w:after="0"/>
        <w:ind w:left="0"/>
        <w:jc w:val="both"/>
      </w:pPr>
      <w:r>
        <w:rPr>
          <w:rFonts w:ascii="Times New Roman"/>
          <w:b w:val="false"/>
          <w:i w:val="false"/>
          <w:color w:val="000000"/>
          <w:sz w:val="28"/>
        </w:rPr>
        <w:t>
      тестілеуге (біліктілік тестілеу) қатысуға жіберуді сұраймын.</w:t>
      </w:r>
    </w:p>
    <w:p>
      <w:pPr>
        <w:spacing w:after="0"/>
        <w:ind w:left="0"/>
        <w:jc w:val="both"/>
      </w:pPr>
      <w:r>
        <w:rPr>
          <w:rFonts w:ascii="Times New Roman"/>
          <w:b w:val="false"/>
          <w:i w:val="false"/>
          <w:color w:val="000000"/>
          <w:sz w:val="28"/>
        </w:rPr>
        <w:t>
      Қазіргі уақытта _____ біліктілік санатындамын, ол ____жылғы ____ (күн) ____ (айға)</w:t>
      </w:r>
    </w:p>
    <w:p>
      <w:pPr>
        <w:spacing w:after="0"/>
        <w:ind w:left="0"/>
        <w:jc w:val="both"/>
      </w:pPr>
      <w:r>
        <w:rPr>
          <w:rFonts w:ascii="Times New Roman"/>
          <w:b w:val="false"/>
          <w:i w:val="false"/>
          <w:color w:val="000000"/>
          <w:sz w:val="28"/>
        </w:rPr>
        <w:t>
      дейін жарамды.</w:t>
      </w:r>
    </w:p>
    <w:p>
      <w:pPr>
        <w:spacing w:after="0"/>
        <w:ind w:left="0"/>
        <w:jc w:val="both"/>
      </w:pPr>
      <w:r>
        <w:rPr>
          <w:rFonts w:ascii="Times New Roman"/>
          <w:b w:val="false"/>
          <w:i w:val="false"/>
          <w:color w:val="000000"/>
          <w:sz w:val="28"/>
        </w:rPr>
        <w:t>
      Келесі жұмыс нәтижелерін негізге аламын: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мәліметті хабарлаймын:</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084"/>
        <w:gridCol w:w="9714"/>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310"/>
        <w:gridCol w:w="613"/>
        <w:gridCol w:w="1765"/>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w:t>
      </w:r>
    </w:p>
    <w:p>
      <w:pPr>
        <w:spacing w:after="0"/>
        <w:ind w:left="0"/>
        <w:jc w:val="both"/>
      </w:pPr>
      <w:r>
        <w:rPr>
          <w:rFonts w:ascii="Times New Roman"/>
          <w:b w:val="false"/>
          <w:i w:val="false"/>
          <w:color w:val="000000"/>
          <w:sz w:val="28"/>
        </w:rPr>
        <w:t>
      көрсете отырып _____________________________________________</w:t>
      </w:r>
    </w:p>
    <w:p>
      <w:pPr>
        <w:spacing w:after="0"/>
        <w:ind w:left="0"/>
        <w:jc w:val="both"/>
      </w:pPr>
      <w:r>
        <w:rPr>
          <w:rFonts w:ascii="Times New Roman"/>
          <w:b w:val="false"/>
          <w:i w:val="false"/>
          <w:color w:val="000000"/>
          <w:sz w:val="28"/>
        </w:rPr>
        <w:t>
      Тестілеуді тапсыру тілі (керектісінің астын сызыңыз): қазақ/орыс</w:t>
      </w:r>
    </w:p>
    <w:p>
      <w:pPr>
        <w:spacing w:after="0"/>
        <w:ind w:left="0"/>
        <w:jc w:val="both"/>
      </w:pPr>
      <w:r>
        <w:rPr>
          <w:rFonts w:ascii="Times New Roman"/>
          <w:b w:val="false"/>
          <w:i w:val="false"/>
          <w:color w:val="000000"/>
          <w:sz w:val="28"/>
        </w:rPr>
        <w:t>
      Аттестатталушы адам жұмыс істейтін білім беру ұйымы (керектісінің астын сызыңыз):</w:t>
      </w:r>
    </w:p>
    <w:p>
      <w:pPr>
        <w:spacing w:after="0"/>
        <w:ind w:left="0"/>
        <w:jc w:val="both"/>
      </w:pPr>
      <w:r>
        <w:rPr>
          <w:rFonts w:ascii="Times New Roman"/>
          <w:b w:val="false"/>
          <w:i w:val="false"/>
          <w:color w:val="000000"/>
          <w:sz w:val="28"/>
        </w:rPr>
        <w:t>
      мектепке дейінгі, бастауыш, негізгі орта, жалпы орта, қосымша білім</w:t>
      </w:r>
    </w:p>
    <w:p>
      <w:pPr>
        <w:spacing w:after="0"/>
        <w:ind w:left="0"/>
        <w:jc w:val="both"/>
      </w:pPr>
      <w:r>
        <w:rPr>
          <w:rFonts w:ascii="Times New Roman"/>
          <w:b w:val="false"/>
          <w:i w:val="false"/>
          <w:color w:val="000000"/>
          <w:sz w:val="28"/>
        </w:rPr>
        <w:t>
      "Оқу пәнінің мазмұны"/ "Қызмет бағыты бойынша" блогы бойынша пән (пән):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 ___ жылғы "____" __________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319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 бастауыш, негізгі орта</w:t>
            </w:r>
            <w:r>
              <w:br/>
            </w:r>
            <w:r>
              <w:rPr>
                <w:rFonts w:ascii="Times New Roman"/>
                <w:b w:val="false"/>
                <w:i w:val="false"/>
                <w:color w:val="000000"/>
                <w:sz w:val="20"/>
              </w:rPr>
              <w:t>және жалпы орта білімнін</w:t>
            </w:r>
            <w:r>
              <w:br/>
            </w:r>
            <w:r>
              <w:rPr>
                <w:rFonts w:ascii="Times New Roman"/>
                <w:b w:val="false"/>
                <w:i w:val="false"/>
                <w:color w:val="000000"/>
                <w:sz w:val="20"/>
              </w:rPr>
              <w:t>жалпы білім беретін оқу</w:t>
            </w:r>
            <w:r>
              <w:br/>
            </w:r>
            <w:r>
              <w:rPr>
                <w:rFonts w:ascii="Times New Roman"/>
                <w:b w:val="false"/>
                <w:i w:val="false"/>
                <w:color w:val="000000"/>
                <w:sz w:val="20"/>
              </w:rPr>
              <w:t>бағдарламаларын, техникалық</w:t>
            </w:r>
            <w:r>
              <w:br/>
            </w:r>
            <w:r>
              <w:rPr>
                <w:rFonts w:ascii="Times New Roman"/>
                <w:b w:val="false"/>
                <w:i w:val="false"/>
                <w:color w:val="000000"/>
                <w:sz w:val="20"/>
              </w:rPr>
              <w:t>және кәсіптік, орта білімнен</w:t>
            </w:r>
            <w:r>
              <w:br/>
            </w:r>
            <w:r>
              <w:rPr>
                <w:rFonts w:ascii="Times New Roman"/>
                <w:b w:val="false"/>
                <w:i w:val="false"/>
                <w:color w:val="000000"/>
                <w:sz w:val="20"/>
              </w:rPr>
              <w:t>кейінгі, қосымша білімнің білім</w:t>
            </w:r>
            <w:r>
              <w:br/>
            </w:r>
            <w:r>
              <w:rPr>
                <w:rFonts w:ascii="Times New Roman"/>
                <w:b w:val="false"/>
                <w:i w:val="false"/>
                <w:color w:val="000000"/>
                <w:sz w:val="20"/>
              </w:rPr>
              <w:t>беру бағдарламаларын және</w:t>
            </w:r>
            <w:r>
              <w:br/>
            </w:r>
            <w:r>
              <w:rPr>
                <w:rFonts w:ascii="Times New Roman"/>
                <w:b w:val="false"/>
                <w:i w:val="false"/>
                <w:color w:val="000000"/>
                <w:sz w:val="20"/>
              </w:rPr>
              <w:t>арнайы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 жұмыс істейтін</w:t>
            </w:r>
            <w:r>
              <w:br/>
            </w:r>
            <w:r>
              <w:rPr>
                <w:rFonts w:ascii="Times New Roman"/>
                <w:b w:val="false"/>
                <w:i w:val="false"/>
                <w:color w:val="000000"/>
                <w:sz w:val="20"/>
              </w:rPr>
              <w:t>педагог қызметкерлер мен</w:t>
            </w:r>
            <w:r>
              <w:br/>
            </w:r>
            <w:r>
              <w:rPr>
                <w:rFonts w:ascii="Times New Roman"/>
                <w:b w:val="false"/>
                <w:i w:val="false"/>
                <w:color w:val="000000"/>
                <w:sz w:val="20"/>
              </w:rPr>
              <w:t>оларға теңестірілген тұлғаларды</w:t>
            </w:r>
            <w:r>
              <w:br/>
            </w:r>
            <w:r>
              <w:rPr>
                <w:rFonts w:ascii="Times New Roman"/>
                <w:b w:val="false"/>
                <w:i w:val="false"/>
                <w:color w:val="000000"/>
                <w:sz w:val="20"/>
              </w:rPr>
              <w:t>және білім және ғылым</w:t>
            </w:r>
            <w:r>
              <w:br/>
            </w:r>
            <w:r>
              <w:rPr>
                <w:rFonts w:ascii="Times New Roman"/>
                <w:b w:val="false"/>
                <w:i w:val="false"/>
                <w:color w:val="000000"/>
                <w:sz w:val="20"/>
              </w:rPr>
              <w:t>саласындағы басқа да азаматтық</w:t>
            </w:r>
            <w:r>
              <w:br/>
            </w:r>
            <w:r>
              <w:rPr>
                <w:rFonts w:ascii="Times New Roman"/>
                <w:b w:val="false"/>
                <w:i w:val="false"/>
                <w:color w:val="000000"/>
                <w:sz w:val="20"/>
              </w:rPr>
              <w:t>қызметшілерді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2"/>
    <w:p>
      <w:pPr>
        <w:spacing w:after="0"/>
        <w:ind w:left="0"/>
        <w:jc w:val="left"/>
      </w:pPr>
      <w:r>
        <w:rPr>
          <w:rFonts w:ascii="Times New Roman"/>
          <w:b/>
          <w:i w:val="false"/>
          <w:color w:val="000000"/>
        </w:rPr>
        <w:t xml:space="preserve"> Аттестатталушы адамға біліктілік санатын беруге (растауға) портфолиосын бағалау өлшем шарттары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00"/>
        <w:gridCol w:w="2764"/>
        <w:gridCol w:w="3660"/>
        <w:gridCol w:w="2311"/>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сапасы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5%-ға өсу қарқыны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w:t>
            </w:r>
            <w:r>
              <w:br/>
            </w:r>
            <w:r>
              <w:rPr>
                <w:rFonts w:ascii="Times New Roman"/>
                <w:b w:val="false"/>
                <w:i w:val="false"/>
                <w:color w:val="000000"/>
                <w:sz w:val="20"/>
              </w:rPr>
              <w:t>
10%-ға өсу қарқыны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w:t>
            </w:r>
            <w:r>
              <w:br/>
            </w:r>
            <w:r>
              <w:rPr>
                <w:rFonts w:ascii="Times New Roman"/>
                <w:b w:val="false"/>
                <w:i w:val="false"/>
                <w:color w:val="000000"/>
                <w:sz w:val="20"/>
              </w:rPr>
              <w:t>
15%-ға өсу қарқыны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w:t>
            </w:r>
            <w:r>
              <w:br/>
            </w:r>
            <w:r>
              <w:rPr>
                <w:rFonts w:ascii="Times New Roman"/>
                <w:b w:val="false"/>
                <w:i w:val="false"/>
                <w:color w:val="000000"/>
                <w:sz w:val="20"/>
              </w:rPr>
              <w:t>
20%-ға өсу қарқыны</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сараптамалық кеңесінің ұсынымдары бар сабақтарды бақылау парақтары</w:t>
            </w:r>
            <w:r>
              <w:br/>
            </w:r>
            <w:r>
              <w:rPr>
                <w:rFonts w:ascii="Times New Roman"/>
                <w:b w:val="false"/>
                <w:i w:val="false"/>
                <w:color w:val="000000"/>
                <w:sz w:val="20"/>
              </w:rPr>
              <w:t>
(3-тен кем емес)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(аудан/қала) органының сараптамалық кеңесінің ұсынымдары бар сабақтарды бақылау парақтары</w:t>
            </w:r>
            <w:r>
              <w:br/>
            </w:r>
            <w:r>
              <w:rPr>
                <w:rFonts w:ascii="Times New Roman"/>
                <w:b w:val="false"/>
                <w:i w:val="false"/>
                <w:color w:val="000000"/>
                <w:sz w:val="20"/>
              </w:rPr>
              <w:t>
(3-тен кем емес)</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(облыс/Астана, Алматы және Шымкент қалалары) органы сараптамалық кеңесінің ұсынымдары бар сабақтарды бақылау парақтары</w:t>
            </w:r>
            <w:r>
              <w:br/>
            </w:r>
            <w:r>
              <w:rPr>
                <w:rFonts w:ascii="Times New Roman"/>
                <w:b w:val="false"/>
                <w:i w:val="false"/>
                <w:color w:val="000000"/>
                <w:sz w:val="20"/>
              </w:rPr>
              <w:t>
(3-тен кем емес)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ұсынымдары бар сабақтарды бақылау парақтары</w:t>
            </w:r>
            <w:r>
              <w:br/>
            </w:r>
            <w:r>
              <w:rPr>
                <w:rFonts w:ascii="Times New Roman"/>
                <w:b w:val="false"/>
                <w:i w:val="false"/>
                <w:color w:val="000000"/>
                <w:sz w:val="20"/>
              </w:rPr>
              <w:t>
(3-тен кем емес)</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жетістіктері немесе қызмет қорытындыларын жинақтау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деңгейі</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Облыс/қалалардың деңгейі Астана, Алматы және Шымкент қалалары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деңгей </w:t>
            </w:r>
            <w:r>
              <w:br/>
            </w:r>
            <w:r>
              <w:rPr>
                <w:rFonts w:ascii="Times New Roman"/>
                <w:b w:val="false"/>
                <w:i w:val="false"/>
                <w:color w:val="000000"/>
                <w:sz w:val="20"/>
              </w:rPr>
              <w:t>
(өз авторлық бағдарламасын іске асыру негізінде)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Педагогтың кәсіби жетістіктері </w:t>
            </w:r>
            <w:r>
              <w:br/>
            </w:r>
            <w:r>
              <w:rPr>
                <w:rFonts w:ascii="Times New Roman"/>
                <w:b w:val="false"/>
                <w:i w:val="false"/>
                <w:color w:val="000000"/>
                <w:sz w:val="20"/>
              </w:rPr>
              <w:t>
(болған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конкурстарға, олимпиадаларға және өзге де іс-шараларға қатысу</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Конференцияларда, симпозиумдерде сөз сөйлеу, әдістемелік материалдарды әзірлеу, семинарлар, мастер кластар өткізу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