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08bd97" w14:textId="708bd9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"Жер қойнауын пайдалануға арналған келісімшарттар жобаларының құқықтық сараптамасын жүзеге асыру ережелерін бекіту туралы" Қазақстан Республикасы Әділет министрінің 2015 жылғы 20 қаңтардағы № 25 бұйрығының күші жойылды деп тану туралы</w:t>
      </w:r>
    </w:p>
    <w:p>
      <w:pPr>
        <w:spacing w:after="0"/>
        <w:ind w:left="0"/>
        <w:jc w:val="both"/>
      </w:pPr>
      <w:r>
        <w:rPr>
          <w:rFonts w:ascii="Times New Roman"/>
          <w:b w:val="false"/>
          <w:i w:val="false"/>
          <w:color w:val="000000"/>
          <w:sz w:val="28"/>
        </w:rPr>
        <w:t>Қазақстан Республикасы Әділет министрінің 2018 жылғы 13 маусымдағы № 923 бұйрығы. Қазақстан Республикасының Әділет министрлігінде 2018 жылғы 20 маусымда № 17098 болып тіркелді</w:t>
      </w:r>
    </w:p>
    <w:p>
      <w:pPr>
        <w:spacing w:after="0"/>
        <w:ind w:left="0"/>
        <w:jc w:val="both"/>
      </w:pPr>
      <w:r>
        <w:rPr>
          <w:rFonts w:ascii="Times New Roman"/>
          <w:b w:val="false"/>
          <w:i w:val="false"/>
          <w:color w:val="000000"/>
          <w:sz w:val="28"/>
        </w:rPr>
        <w:t>
</w:t>
      </w:r>
      <w:r>
        <w:rPr>
          <w:rFonts w:ascii="Times New Roman"/>
          <w:b w:val="false"/>
          <w:i w:val="false"/>
          <w:color w:val="ff0000"/>
          <w:sz w:val="28"/>
        </w:rPr>
        <w:t>      РҚАО-ның ескертуі!</w:t>
      </w:r>
      <w:r>
        <w:br/>
      </w:r>
      <w:r>
        <w:rPr>
          <w:rFonts w:ascii="Times New Roman"/>
          <w:b w:val="false"/>
          <w:i w:val="false"/>
          <w:color w:val="000000"/>
          <w:sz w:val="28"/>
        </w:rPr>
        <w:t>
</w:t>
      </w:r>
      <w:r>
        <w:rPr>
          <w:rFonts w:ascii="Times New Roman"/>
          <w:b w:val="false"/>
          <w:i w:val="false"/>
          <w:color w:val="ff0000"/>
          <w:sz w:val="28"/>
        </w:rPr>
        <w:t>      Осы бұйрық 29.06.2018 бастап қолданысқа енгізіледі.</w:t>
      </w:r>
    </w:p>
    <w:bookmarkStart w:name="z1" w:id="0"/>
    <w:p>
      <w:pPr>
        <w:spacing w:after="0"/>
        <w:ind w:left="0"/>
        <w:jc w:val="both"/>
      </w:pPr>
      <w:r>
        <w:rPr>
          <w:rFonts w:ascii="Times New Roman"/>
          <w:b w:val="false"/>
          <w:i w:val="false"/>
          <w:color w:val="000000"/>
          <w:sz w:val="28"/>
        </w:rPr>
        <w:t xml:space="preserve">
      "Құқықтық актілер туралы" 2016 жылғы 6 сәуірдегі Қазақстан Республикасы Заңының 27-бабының </w:t>
      </w:r>
      <w:r>
        <w:rPr>
          <w:rFonts w:ascii="Times New Roman"/>
          <w:b w:val="false"/>
          <w:i w:val="false"/>
          <w:color w:val="000000"/>
          <w:sz w:val="28"/>
        </w:rPr>
        <w:t>2-тармағына</w:t>
      </w:r>
      <w:r>
        <w:rPr>
          <w:rFonts w:ascii="Times New Roman"/>
          <w:b w:val="false"/>
          <w:i w:val="false"/>
          <w:color w:val="000000"/>
          <w:sz w:val="28"/>
        </w:rPr>
        <w:t xml:space="preserve"> сәйкес БҰЙЫРАМЫН:</w:t>
      </w:r>
    </w:p>
    <w:bookmarkEnd w:id="0"/>
    <w:bookmarkStart w:name="z2" w:id="1"/>
    <w:p>
      <w:pPr>
        <w:spacing w:after="0"/>
        <w:ind w:left="0"/>
        <w:jc w:val="both"/>
      </w:pPr>
      <w:r>
        <w:rPr>
          <w:rFonts w:ascii="Times New Roman"/>
          <w:b w:val="false"/>
          <w:i w:val="false"/>
          <w:color w:val="000000"/>
          <w:sz w:val="28"/>
        </w:rPr>
        <w:t xml:space="preserve">
      1. "Жер қойнауын пайдалануға арналған келісімшарттар жобаларының құқықтық сараптамасын жүзеге асыру ережелерін бекіту туралы" Қазақстан Республикасы Әділет министрінің 2015 жылғы 20 қаңтардағы № 25 </w:t>
      </w:r>
      <w:r>
        <w:rPr>
          <w:rFonts w:ascii="Times New Roman"/>
          <w:b w:val="false"/>
          <w:i w:val="false"/>
          <w:color w:val="000000"/>
          <w:sz w:val="28"/>
        </w:rPr>
        <w:t>бұйрығының</w:t>
      </w:r>
      <w:r>
        <w:rPr>
          <w:rFonts w:ascii="Times New Roman"/>
          <w:b w:val="false"/>
          <w:i w:val="false"/>
          <w:color w:val="000000"/>
          <w:sz w:val="28"/>
        </w:rPr>
        <w:t xml:space="preserve"> (Нормативтік құқықтық актілерді мемлекеттік тіркеу тізілімінде № 10169 болып тіркелген, 2015 жылғы 9 қыркүйекте "Әділет" ақпараттық-құқықтық жүйесінде жарияланған) күші жойылды деп танылсын.</w:t>
      </w:r>
    </w:p>
    <w:bookmarkEnd w:id="1"/>
    <w:bookmarkStart w:name="z3" w:id="2"/>
    <w:p>
      <w:pPr>
        <w:spacing w:after="0"/>
        <w:ind w:left="0"/>
        <w:jc w:val="both"/>
      </w:pPr>
      <w:r>
        <w:rPr>
          <w:rFonts w:ascii="Times New Roman"/>
          <w:b w:val="false"/>
          <w:i w:val="false"/>
          <w:color w:val="000000"/>
          <w:sz w:val="28"/>
        </w:rPr>
        <w:t>
      2. Қазақстан Республикасы Әділет министрлігінің Мемлекеттің мүліктік құқықтарын қорғау жөніндегі департаменті Қазақстан Республикасының заңнамасында белгіленген тәртіпте:</w:t>
      </w:r>
    </w:p>
    <w:bookmarkEnd w:id="2"/>
    <w:bookmarkStart w:name="z4" w:id="3"/>
    <w:p>
      <w:pPr>
        <w:spacing w:after="0"/>
        <w:ind w:left="0"/>
        <w:jc w:val="both"/>
      </w:pPr>
      <w:r>
        <w:rPr>
          <w:rFonts w:ascii="Times New Roman"/>
          <w:b w:val="false"/>
          <w:i w:val="false"/>
          <w:color w:val="000000"/>
          <w:sz w:val="28"/>
        </w:rPr>
        <w:t>
      1) осы бұйрықты мемлекеттік тіркеуді;</w:t>
      </w:r>
    </w:p>
    <w:bookmarkEnd w:id="3"/>
    <w:bookmarkStart w:name="z5" w:id="4"/>
    <w:p>
      <w:pPr>
        <w:spacing w:after="0"/>
        <w:ind w:left="0"/>
        <w:jc w:val="both"/>
      </w:pPr>
      <w:r>
        <w:rPr>
          <w:rFonts w:ascii="Times New Roman"/>
          <w:b w:val="false"/>
          <w:i w:val="false"/>
          <w:color w:val="000000"/>
          <w:sz w:val="28"/>
        </w:rPr>
        <w:t>
      2) осы бұйрықты мемлекеттік тіркеген күнінен бастап күнтізбелік он күн ішінде оның көшірмесін қазақ және орыс тілдерінде қағаз және электрондық түрде ресми жариялау және Қазақстан Республикасы нормативтік құқықтық актілерінің эталондық бақылау банкіне енгізу үшін Қазақстан Республикасы Әділет министрлігінің "Республикалық құқықтық ақпарат орталығы" шаруашылық жүргізу құқығындағы республикалық мемлекеттік кәсіпорнына жолдауды;</w:t>
      </w:r>
    </w:p>
    <w:bookmarkEnd w:id="4"/>
    <w:bookmarkStart w:name="z6" w:id="5"/>
    <w:p>
      <w:pPr>
        <w:spacing w:after="0"/>
        <w:ind w:left="0"/>
        <w:jc w:val="both"/>
      </w:pPr>
      <w:r>
        <w:rPr>
          <w:rFonts w:ascii="Times New Roman"/>
          <w:b w:val="false"/>
          <w:i w:val="false"/>
          <w:color w:val="000000"/>
          <w:sz w:val="28"/>
        </w:rPr>
        <w:t>
      3) осы бұйрықты мемлекеттік тіркегеннен кейін күнтізбелік он күн ішінде оның көшірмесін мерзімді баспа басылымдарына ресми жариялауға жолдауды;</w:t>
      </w:r>
    </w:p>
    <w:bookmarkEnd w:id="5"/>
    <w:bookmarkStart w:name="z7" w:id="6"/>
    <w:p>
      <w:pPr>
        <w:spacing w:after="0"/>
        <w:ind w:left="0"/>
        <w:jc w:val="both"/>
      </w:pPr>
      <w:r>
        <w:rPr>
          <w:rFonts w:ascii="Times New Roman"/>
          <w:b w:val="false"/>
          <w:i w:val="false"/>
          <w:color w:val="000000"/>
          <w:sz w:val="28"/>
        </w:rPr>
        <w:t>
      4) осы бұйрықты ресми жарияланғаннан кейін Қазақстан Республикасы Әділет министрлігінің интернет-ресурсында орналастыруды қамтамасыз етсін.</w:t>
      </w:r>
    </w:p>
    <w:bookmarkEnd w:id="6"/>
    <w:bookmarkStart w:name="z8" w:id="7"/>
    <w:p>
      <w:pPr>
        <w:spacing w:after="0"/>
        <w:ind w:left="0"/>
        <w:jc w:val="both"/>
      </w:pPr>
      <w:r>
        <w:rPr>
          <w:rFonts w:ascii="Times New Roman"/>
          <w:b w:val="false"/>
          <w:i w:val="false"/>
          <w:color w:val="000000"/>
          <w:sz w:val="28"/>
        </w:rPr>
        <w:t>
      3. Осы бұйрықтың орындалуын бақылау Қазақстан Республикасы Әділет министрлігінің жауапты хатшысы Д. Айтмухаметовке жүктелсін.</w:t>
      </w:r>
    </w:p>
    <w:bookmarkEnd w:id="7"/>
    <w:bookmarkStart w:name="z9" w:id="8"/>
    <w:p>
      <w:pPr>
        <w:spacing w:after="0"/>
        <w:ind w:left="0"/>
        <w:jc w:val="both"/>
      </w:pPr>
      <w:r>
        <w:rPr>
          <w:rFonts w:ascii="Times New Roman"/>
          <w:b w:val="false"/>
          <w:i w:val="false"/>
          <w:color w:val="000000"/>
          <w:sz w:val="28"/>
        </w:rPr>
        <w:t>
      4. Осы бұйрық 2018 жылғы 29 маусымынан бастап қолданысқа енгізіледі және ресми жариялануға жатады.</w:t>
      </w:r>
    </w:p>
    <w:bookmarkEnd w:id="8"/>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br/>
            </w:r>
            <w:r>
              <w:rPr>
                <w:rFonts w:ascii="Times New Roman"/>
                <w:b w:val="false"/>
                <w:i/>
                <w:color w:val="000000"/>
                <w:sz w:val="20"/>
              </w:rPr>
              <w:t xml:space="preserve">Әділет министрі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Бекетаев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Инвестициялар және даму министрі</w:t>
      </w:r>
    </w:p>
    <w:p>
      <w:pPr>
        <w:spacing w:after="0"/>
        <w:ind w:left="0"/>
        <w:jc w:val="both"/>
      </w:pPr>
      <w:r>
        <w:rPr>
          <w:rFonts w:ascii="Times New Roman"/>
          <w:b w:val="false"/>
          <w:i w:val="false"/>
          <w:color w:val="000000"/>
          <w:sz w:val="28"/>
        </w:rPr>
        <w:t>
      __________ Ж. Қасымбек</w:t>
      </w:r>
    </w:p>
    <w:p>
      <w:pPr>
        <w:spacing w:after="0"/>
        <w:ind w:left="0"/>
        <w:jc w:val="both"/>
      </w:pPr>
      <w:r>
        <w:rPr>
          <w:rFonts w:ascii="Times New Roman"/>
          <w:b w:val="false"/>
          <w:i w:val="false"/>
          <w:color w:val="000000"/>
          <w:sz w:val="28"/>
        </w:rPr>
        <w:t>
      2018 жылғы 18 маусым</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Энергетика министрі</w:t>
      </w:r>
    </w:p>
    <w:p>
      <w:pPr>
        <w:spacing w:after="0"/>
        <w:ind w:left="0"/>
        <w:jc w:val="both"/>
      </w:pPr>
      <w:r>
        <w:rPr>
          <w:rFonts w:ascii="Times New Roman"/>
          <w:b w:val="false"/>
          <w:i w:val="false"/>
          <w:color w:val="000000"/>
          <w:sz w:val="28"/>
        </w:rPr>
        <w:t>
      __________ Қ. Бозымбаев</w:t>
      </w:r>
    </w:p>
    <w:p>
      <w:pPr>
        <w:spacing w:after="0"/>
        <w:ind w:left="0"/>
        <w:jc w:val="both"/>
      </w:pPr>
      <w:r>
        <w:rPr>
          <w:rFonts w:ascii="Times New Roman"/>
          <w:b w:val="false"/>
          <w:i w:val="false"/>
          <w:color w:val="000000"/>
          <w:sz w:val="28"/>
        </w:rPr>
        <w:t>
      2018 жылғы 18 маусым</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