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500" w14:textId="bdd2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2016 жылғы 22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9 қазандағы № 15-1 шешімі. Батыс Қазақстан облысының Әділет департаментінде 2017 жылғы 24 қазанда № 4927 болып тіркелді. Күші жойылды - Батыс Қазақстан облысы Шыңғырлау аудандық мәслихатының 2018 жылғы 20 ақпандағы № 20-2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20.02.2018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Шыңғырлау аудандық мәслихатының 2016 жылғы 22 желтоқсандағы №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4641 тіркелген, 2017 жылғы 16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3 658 894 мың теңге:</w:t>
      </w:r>
    </w:p>
    <w:bookmarkEnd w:id="3"/>
    <w:bookmarkStart w:name="z8" w:id="4"/>
    <w:p>
      <w:pPr>
        <w:spacing w:after="0"/>
        <w:ind w:left="0"/>
        <w:jc w:val="both"/>
      </w:pPr>
      <w:r>
        <w:rPr>
          <w:rFonts w:ascii="Times New Roman"/>
          <w:b w:val="false"/>
          <w:i w:val="false"/>
          <w:color w:val="000000"/>
          <w:sz w:val="28"/>
        </w:rPr>
        <w:t>
      салықтық түсімдер – 323 780 мың теңге;</w:t>
      </w:r>
    </w:p>
    <w:bookmarkEnd w:id="4"/>
    <w:bookmarkStart w:name="z9" w:id="5"/>
    <w:p>
      <w:pPr>
        <w:spacing w:after="0"/>
        <w:ind w:left="0"/>
        <w:jc w:val="both"/>
      </w:pPr>
      <w:r>
        <w:rPr>
          <w:rFonts w:ascii="Times New Roman"/>
          <w:b w:val="false"/>
          <w:i w:val="false"/>
          <w:color w:val="000000"/>
          <w:sz w:val="28"/>
        </w:rPr>
        <w:t>
      салықтық емес түсімдер – 4 320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1 900 мың теңге;</w:t>
      </w:r>
    </w:p>
    <w:bookmarkEnd w:id="6"/>
    <w:bookmarkStart w:name="z11" w:id="7"/>
    <w:p>
      <w:pPr>
        <w:spacing w:after="0"/>
        <w:ind w:left="0"/>
        <w:jc w:val="both"/>
      </w:pPr>
      <w:r>
        <w:rPr>
          <w:rFonts w:ascii="Times New Roman"/>
          <w:b w:val="false"/>
          <w:i w:val="false"/>
          <w:color w:val="000000"/>
          <w:sz w:val="28"/>
        </w:rPr>
        <w:t>
      трансферттер түсімі – 3 328 894 мың теңге;</w:t>
      </w:r>
    </w:p>
    <w:bookmarkEnd w:id="7"/>
    <w:bookmarkStart w:name="z12" w:id="8"/>
    <w:p>
      <w:pPr>
        <w:spacing w:after="0"/>
        <w:ind w:left="0"/>
        <w:jc w:val="both"/>
      </w:pPr>
      <w:r>
        <w:rPr>
          <w:rFonts w:ascii="Times New Roman"/>
          <w:b w:val="false"/>
          <w:i w:val="false"/>
          <w:color w:val="000000"/>
          <w:sz w:val="28"/>
        </w:rPr>
        <w:t>
      2) шығындар – 3 670 254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35 163 мың теңге:</w:t>
      </w:r>
    </w:p>
    <w:bookmarkEnd w:id="9"/>
    <w:bookmarkStart w:name="z14" w:id="10"/>
    <w:p>
      <w:pPr>
        <w:spacing w:after="0"/>
        <w:ind w:left="0"/>
        <w:jc w:val="both"/>
      </w:pPr>
      <w:r>
        <w:rPr>
          <w:rFonts w:ascii="Times New Roman"/>
          <w:b w:val="false"/>
          <w:i w:val="false"/>
          <w:color w:val="000000"/>
          <w:sz w:val="28"/>
        </w:rPr>
        <w:t>
      бюджеттік кредиттер – 57 860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–22 697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- 46 523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46 523 мың теңге:</w:t>
      </w:r>
    </w:p>
    <w:bookmarkEnd w:id="16"/>
    <w:bookmarkStart w:name="z21" w:id="17"/>
    <w:p>
      <w:pPr>
        <w:spacing w:after="0"/>
        <w:ind w:left="0"/>
        <w:jc w:val="both"/>
      </w:pPr>
      <w:r>
        <w:rPr>
          <w:rFonts w:ascii="Times New Roman"/>
          <w:b w:val="false"/>
          <w:i w:val="false"/>
          <w:color w:val="000000"/>
          <w:sz w:val="28"/>
        </w:rPr>
        <w:t>
      қарыздар түсімі – 57 860 мың теңге;</w:t>
      </w:r>
    </w:p>
    <w:bookmarkEnd w:id="17"/>
    <w:bookmarkStart w:name="z22" w:id="18"/>
    <w:p>
      <w:pPr>
        <w:spacing w:after="0"/>
        <w:ind w:left="0"/>
        <w:jc w:val="both"/>
      </w:pPr>
      <w:r>
        <w:rPr>
          <w:rFonts w:ascii="Times New Roman"/>
          <w:b w:val="false"/>
          <w:i w:val="false"/>
          <w:color w:val="000000"/>
          <w:sz w:val="28"/>
        </w:rPr>
        <w:t>
      қарыздарды өтеу – 32 183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20 846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2017 жылға арналған республикалық бюджеттен берілетін нысаналы трансферттердің және кредиттердің жалпы сомасы 265 170 мың теңге ескерілсін:";</w:t>
      </w:r>
    </w:p>
    <w:bookmarkEnd w:id="21"/>
    <w:bookmarkStart w:name="z27"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2 054 мың теңге;";</w:t>
      </w:r>
    </w:p>
    <w:bookmarkEnd w:id="23"/>
    <w:bookmarkStart w:name="z29" w:id="24"/>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4"/>
    <w:bookmarkStart w:name="z30" w:id="25"/>
    <w:p>
      <w:pPr>
        <w:spacing w:after="0"/>
        <w:ind w:left="0"/>
        <w:jc w:val="both"/>
      </w:pPr>
      <w:r>
        <w:rPr>
          <w:rFonts w:ascii="Times New Roman"/>
          <w:b w:val="false"/>
          <w:i w:val="false"/>
          <w:color w:val="000000"/>
          <w:sz w:val="28"/>
        </w:rPr>
        <w:t>
      "техникалық көмекшi құралдар тiзбесiн кеңейтуге – 461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"5. Аудандық бюджетте 2017 жылға арналған облыстық бюджеттен берілетін нысаналы трансферттердің жалпы сомасы 755 694 мың теңге ескерілсін:";</w:t>
      </w:r>
    </w:p>
    <w:bookmarkEnd w:id="27"/>
    <w:bookmarkStart w:name="z34" w:id="28"/>
    <w:p>
      <w:pPr>
        <w:spacing w:after="0"/>
        <w:ind w:left="0"/>
        <w:jc w:val="both"/>
      </w:pPr>
      <w:r>
        <w:rPr>
          <w:rFonts w:ascii="Times New Roman"/>
          <w:b w:val="false"/>
          <w:i w:val="false"/>
          <w:color w:val="000000"/>
          <w:sz w:val="28"/>
        </w:rPr>
        <w:t>
      бесінші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"Шыңғырлау ауданы Ашықтоғай ұңғымасынан Жаңакөш ауылына дейін су құбырының құрылысы" бойынша жобалық сметалық құжаттама жасақтау және инженерлік-геодезиялық, инженерлік-геологиялық зерттеулер жүргізуге – 8 688 мың теңге.";</w:t>
      </w:r>
    </w:p>
    <w:bookmarkEnd w:id="29"/>
    <w:bookmarkStart w:name="z36" w:id="30"/>
    <w:p>
      <w:pPr>
        <w:spacing w:after="0"/>
        <w:ind w:left="0"/>
        <w:jc w:val="both"/>
      </w:pPr>
      <w:r>
        <w:rPr>
          <w:rFonts w:ascii="Times New Roman"/>
          <w:b w:val="false"/>
          <w:i w:val="false"/>
          <w:color w:val="000000"/>
          <w:sz w:val="28"/>
        </w:rPr>
        <w:t>
      алтыншы абзац мынадай редакцияда жазылсын:</w:t>
      </w:r>
    </w:p>
    <w:bookmarkEnd w:id="30"/>
    <w:bookmarkStart w:name="z37" w:id="31"/>
    <w:p>
      <w:pPr>
        <w:spacing w:after="0"/>
        <w:ind w:left="0"/>
        <w:jc w:val="both"/>
      </w:pPr>
      <w:r>
        <w:rPr>
          <w:rFonts w:ascii="Times New Roman"/>
          <w:b w:val="false"/>
          <w:i w:val="false"/>
          <w:color w:val="000000"/>
          <w:sz w:val="28"/>
        </w:rPr>
        <w:t>
      "Шыңғырлау ауылының Тайманов, Датұлы, Шевцов, Қылышев, Қуантаев, Өтемісов, Амангелді, Құнанбаев көшелерінің жолдарын күрделі жөндеуге – 236 997 мың теңге;";</w:t>
      </w:r>
    </w:p>
    <w:bookmarkEnd w:id="31"/>
    <w:bookmarkStart w:name="z38" w:id="32"/>
    <w:p>
      <w:pPr>
        <w:spacing w:after="0"/>
        <w:ind w:left="0"/>
        <w:jc w:val="both"/>
      </w:pPr>
      <w:r>
        <w:rPr>
          <w:rFonts w:ascii="Times New Roman"/>
          <w:b w:val="false"/>
          <w:i w:val="false"/>
          <w:color w:val="000000"/>
          <w:sz w:val="28"/>
        </w:rPr>
        <w:t>
      тоғызыншы абзац мынадай редакцияда жазылсын:</w:t>
      </w:r>
    </w:p>
    <w:bookmarkEnd w:id="32"/>
    <w:bookmarkStart w:name="z39" w:id="33"/>
    <w:p>
      <w:pPr>
        <w:spacing w:after="0"/>
        <w:ind w:left="0"/>
        <w:jc w:val="both"/>
      </w:pPr>
      <w:r>
        <w:rPr>
          <w:rFonts w:ascii="Times New Roman"/>
          <w:b w:val="false"/>
          <w:i w:val="false"/>
          <w:color w:val="000000"/>
          <w:sz w:val="28"/>
        </w:rPr>
        <w:t>
      ""Робототехника" элективті курсын енгізуге және робототехника жиынтығына қосымша элементтер алуға – 2 398 мың теңге;";</w:t>
      </w:r>
    </w:p>
    <w:bookmarkEnd w:id="33"/>
    <w:bookmarkStart w:name="z40" w:id="34"/>
    <w:p>
      <w:pPr>
        <w:spacing w:after="0"/>
        <w:ind w:left="0"/>
        <w:jc w:val="both"/>
      </w:pPr>
      <w:r>
        <w:rPr>
          <w:rFonts w:ascii="Times New Roman"/>
          <w:b w:val="false"/>
          <w:i w:val="false"/>
          <w:color w:val="000000"/>
          <w:sz w:val="28"/>
        </w:rPr>
        <w:t>
      оныншы абзац мынадай редакцияда жазылсын:</w:t>
      </w:r>
    </w:p>
    <w:bookmarkEnd w:id="34"/>
    <w:bookmarkStart w:name="z41" w:id="35"/>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фантандар қондыруға) – 2 677 мың теңге;";</w:t>
      </w:r>
    </w:p>
    <w:bookmarkEnd w:id="35"/>
    <w:bookmarkStart w:name="z42" w:id="36"/>
    <w:p>
      <w:pPr>
        <w:spacing w:after="0"/>
        <w:ind w:left="0"/>
        <w:jc w:val="both"/>
      </w:pPr>
      <w:r>
        <w:rPr>
          <w:rFonts w:ascii="Times New Roman"/>
          <w:b w:val="false"/>
          <w:i w:val="false"/>
          <w:color w:val="000000"/>
          <w:sz w:val="28"/>
        </w:rPr>
        <w:t>
      он екінші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 ауылының шығыс бөлігіндегі бір пәтерлі 30 тұрғын үйдің құрылысына (түзетілген байламмен) – 270 324 мың теңге;";</w:t>
      </w:r>
    </w:p>
    <w:bookmarkEnd w:id="37"/>
    <w:bookmarkStart w:name="z44" w:id="38"/>
    <w:p>
      <w:pPr>
        <w:spacing w:after="0"/>
        <w:ind w:left="0"/>
        <w:jc w:val="both"/>
      </w:pPr>
      <w:r>
        <w:rPr>
          <w:rFonts w:ascii="Times New Roman"/>
          <w:b w:val="false"/>
          <w:i w:val="false"/>
          <w:color w:val="000000"/>
          <w:sz w:val="28"/>
        </w:rPr>
        <w:t>
      мынадай мазмұндағы жиырмасыншы, жиырма бірінші абзацтармен толықтырылсын:</w:t>
      </w:r>
    </w:p>
    <w:bookmarkEnd w:id="38"/>
    <w:bookmarkStart w:name="z45" w:id="39"/>
    <w:p>
      <w:pPr>
        <w:spacing w:after="0"/>
        <w:ind w:left="0"/>
        <w:jc w:val="both"/>
      </w:pPr>
      <w:r>
        <w:rPr>
          <w:rFonts w:ascii="Times New Roman"/>
          <w:b w:val="false"/>
          <w:i w:val="false"/>
          <w:color w:val="000000"/>
          <w:sz w:val="28"/>
        </w:rPr>
        <w:t>
      ""Шыңғырлау ауылындағы Мұратбаев және Датұлы көшелерінің жолдарын күрделі жөндеуге" жобалық-сметалық құжаттарын, мемлекеттік сараптамасын әзірлеуге – 7 497 мың теңге;</w:t>
      </w:r>
    </w:p>
    <w:bookmarkEnd w:id="39"/>
    <w:bookmarkStart w:name="z46" w:id="40"/>
    <w:p>
      <w:pPr>
        <w:spacing w:after="0"/>
        <w:ind w:left="0"/>
        <w:jc w:val="both"/>
      </w:pPr>
      <w:r>
        <w:rPr>
          <w:rFonts w:ascii="Times New Roman"/>
          <w:b w:val="false"/>
          <w:i w:val="false"/>
          <w:color w:val="000000"/>
          <w:sz w:val="28"/>
        </w:rPr>
        <w:t>
      Шыңғырлау ауданы Тасмола ауылында су құбырын қайта құруға – 30 871 мың теңге.";</w:t>
      </w:r>
    </w:p>
    <w:bookmarkEnd w:id="40"/>
    <w:bookmarkStart w:name="z47"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8" w:id="42"/>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2"/>
    <w:bookmarkStart w:name="z49" w:id="4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Қ.Жазықбаев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9 қазандағы № 15-1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11-1</w:t>
            </w:r>
            <w:r>
              <w:br/>
            </w:r>
            <w:r>
              <w:rPr>
                <w:rFonts w:ascii="Times New Roman"/>
                <w:b w:val="false"/>
                <w:i w:val="false"/>
                <w:color w:val="000000"/>
                <w:sz w:val="20"/>
              </w:rPr>
              <w:t>шешіміне 1- қосымша</w:t>
            </w:r>
          </w:p>
        </w:tc>
      </w:tr>
    </w:tbl>
    <w:bookmarkStart w:name="z54" w:id="44"/>
    <w:p>
      <w:pPr>
        <w:spacing w:after="0"/>
        <w:ind w:left="0"/>
        <w:jc w:val="left"/>
      </w:pPr>
      <w:r>
        <w:rPr>
          <w:rFonts w:ascii="Times New Roman"/>
          <w:b/>
          <w:i w:val="false"/>
          <w:color w:val="000000"/>
        </w:rPr>
        <w:t xml:space="preserve"> 2017 жылға арналған аудандық бюджеті</w:t>
      </w:r>
    </w:p>
    <w:bookmarkEnd w:id="44"/>
    <w:bookmarkStart w:name="z55"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1135"/>
        <w:gridCol w:w="1135"/>
        <w:gridCol w:w="5580"/>
        <w:gridCol w:w="2776"/>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3 328 894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3 670 254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359"/>
        <w:gridCol w:w="876"/>
        <w:gridCol w:w="1359"/>
        <w:gridCol w:w="3722"/>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