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7761d" w14:textId="c5776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"Кемтар балаларға арнаулы түзеу ұйымдары мен басқа да ұйымдарға медициналық, арнаулы бiлiм және арнаулы әлеуметтiк қызметтердi алуы үшiн жолдама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2017 жылғы 25 тамыздағы № 226 қаулысы. Батыс Қазақстан облысының Әділет департаментінде 2017 жылғы 13 қыркүйекте № 4896 болып тіркелді. Күші жойылды - Батыс Қазақстан облысы әкімдігінің 2020 жылғы 1 маусымдағы № 120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әкімдігінің 01.06.2020 </w:t>
      </w:r>
      <w:r>
        <w:rPr>
          <w:rFonts w:ascii="Times New Roman"/>
          <w:b w:val="false"/>
          <w:i w:val="false"/>
          <w:color w:val="ff0000"/>
          <w:sz w:val="28"/>
        </w:rPr>
        <w:t>№ 120</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 - өзі басқару туралы"</w:t>
      </w:r>
      <w:r>
        <w:rPr>
          <w:rFonts w:ascii="Times New Roman"/>
          <w:b w:val="false"/>
          <w:i w:val="false"/>
          <w:color w:val="000000"/>
          <w:sz w:val="28"/>
        </w:rPr>
        <w:t xml:space="preserve">,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Заңдарын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Қоса беріліп отырған "Кемтар балаларға арнаулы түзеу ұйымдары мен басқа да ұйымдарға медициналық, арнаулы бiлiм және арнаулы әлеуметтiк қызметтердi алуы үшiн жолдама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"Батыс Қазақстан облысының білім басқармасы" мемлекеттік мекемесі (З.Б.Гумарова) осы қаулының әділет органдарында мемлекеттік тіркелуін, Қазақстан Республикасы нормативтік құқықтық актілерінің эталондық бақылау банкіне және бұқаралық ақпарат құралдарында оның ресми жариялануын қамтамасыз етсін.</w:t>
      </w:r>
    </w:p>
    <w:bookmarkEnd w:id="2"/>
    <w:bookmarkStart w:name="z6" w:id="3"/>
    <w:p>
      <w:pPr>
        <w:spacing w:after="0"/>
        <w:ind w:left="0"/>
        <w:jc w:val="both"/>
      </w:pPr>
      <w:r>
        <w:rPr>
          <w:rFonts w:ascii="Times New Roman"/>
          <w:b w:val="false"/>
          <w:i w:val="false"/>
          <w:color w:val="000000"/>
          <w:sz w:val="28"/>
        </w:rPr>
        <w:t>
      3. Осы қаулының орындалуын бақылау Батыс Қазақстан облысы әкімінің орынбасары М.Л.Тоқжановқа жүктелсін.</w:t>
      </w:r>
    </w:p>
    <w:bookmarkEnd w:id="3"/>
    <w:bookmarkStart w:name="z7"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Көлгінов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24 тамыздағы</w:t>
            </w:r>
            <w:r>
              <w:br/>
            </w:r>
            <w:r>
              <w:rPr>
                <w:rFonts w:ascii="Times New Roman"/>
                <w:b w:val="false"/>
                <w:i w:val="false"/>
                <w:color w:val="000000"/>
                <w:sz w:val="20"/>
              </w:rPr>
              <w:t>№ 226 Батыс Қазақстан облысы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бекітілген</w:t>
            </w:r>
          </w:p>
        </w:tc>
      </w:tr>
    </w:tbl>
    <w:bookmarkStart w:name="z10" w:id="5"/>
    <w:p>
      <w:pPr>
        <w:spacing w:after="0"/>
        <w:ind w:left="0"/>
        <w:jc w:val="left"/>
      </w:pPr>
      <w:r>
        <w:rPr>
          <w:rFonts w:ascii="Times New Roman"/>
          <w:b/>
          <w:i w:val="false"/>
          <w:color w:val="000000"/>
        </w:rPr>
        <w:t xml:space="preserve"> "Кемтар балаларға арнаулы түзеу ұйымдары мен басқа да ұйымдарға медициналық, арнаулы бiлiм және арнаулы әлеуметтiк қызметтердi алуы үшiн жолдама беру" мемлекеттік көрсетілетін қызмет регламенті 1. Жалпы ережелер</w:t>
      </w:r>
    </w:p>
    <w:bookmarkEnd w:id="5"/>
    <w:bookmarkStart w:name="z11" w:id="6"/>
    <w:p>
      <w:pPr>
        <w:spacing w:after="0"/>
        <w:ind w:left="0"/>
        <w:jc w:val="both"/>
      </w:pPr>
      <w:r>
        <w:rPr>
          <w:rFonts w:ascii="Times New Roman"/>
          <w:b w:val="false"/>
          <w:i w:val="false"/>
          <w:color w:val="000000"/>
          <w:sz w:val="28"/>
        </w:rPr>
        <w:t>
      1. "Кемтар балаларға арнаулы түзеу ұйымдары мен басқа да ұйымдарға медициналық, арнаулы бiлiм және арнаулы әлеуметтiк қызметтердi алуы үшiн жолдама беру" мемлекеттік көрсетілетін қызметі (бұдан әрі - мемлекеттік көрсетілетін қызмет).</w:t>
      </w:r>
    </w:p>
    <w:bookmarkEnd w:id="6"/>
    <w:bookmarkStart w:name="z12" w:id="7"/>
    <w:p>
      <w:pPr>
        <w:spacing w:after="0"/>
        <w:ind w:left="0"/>
        <w:jc w:val="both"/>
      </w:pPr>
      <w:r>
        <w:rPr>
          <w:rFonts w:ascii="Times New Roman"/>
          <w:b w:val="false"/>
          <w:i w:val="false"/>
          <w:color w:val="000000"/>
          <w:sz w:val="28"/>
        </w:rPr>
        <w:t xml:space="preserve">
      Мемлекеттік көрсетілетін қызмет психологиялық-медициналық-педагогикалық консультациялармен (бұдан әрі - көрсетілетін қызметті беруші) Қазақстан Республикасы Білім және ғылым министрінің "Кемтар балаларға арнаулы түзеу ұйымдары мен басқа да ұйымдарға медициналық, арнаулы бiлiм және арнаулы әлеуметтiк қызметтердi алуы үшiн жолдама беру" мемлекеттік көрсетілетін қызмет стандартын бекіту туралы" 2017 жылғы 14 наурыздағы № 120 </w:t>
      </w:r>
      <w:r>
        <w:rPr>
          <w:rFonts w:ascii="Times New Roman"/>
          <w:b w:val="false"/>
          <w:i w:val="false"/>
          <w:color w:val="000000"/>
          <w:sz w:val="28"/>
        </w:rPr>
        <w:t>бұйрығымен</w:t>
      </w:r>
      <w:r>
        <w:rPr>
          <w:rFonts w:ascii="Times New Roman"/>
          <w:b w:val="false"/>
          <w:i w:val="false"/>
          <w:color w:val="000000"/>
          <w:sz w:val="28"/>
        </w:rPr>
        <w:t xml:space="preserve"> бекітілген "Кемтар балаларға арнаулы түзеу ұйымдары мен басқа да ұйымдарға медициналық, арнаулы бiлiм және арнаулы әлеуметтiк қызметтердi алуы үшiн жолдама беру" мемлекеттік көрсетілетін қызмет стандарты (бұдан әрі - стандарт) негізінде көрсетіледі.</w:t>
      </w:r>
    </w:p>
    <w:bookmarkEnd w:id="7"/>
    <w:bookmarkStart w:name="z13" w:id="8"/>
    <w:p>
      <w:pPr>
        <w:spacing w:after="0"/>
        <w:ind w:left="0"/>
        <w:jc w:val="both"/>
      </w:pPr>
      <w:r>
        <w:rPr>
          <w:rFonts w:ascii="Times New Roman"/>
          <w:b w:val="false"/>
          <w:i w:val="false"/>
          <w:color w:val="000000"/>
          <w:sz w:val="28"/>
        </w:rPr>
        <w:t>
      Құжаттар топтамасын қабылдау және мемлекеттік қызмет көрсету нәтижесін беру көрсетілетін қызметті беруші арқылы жүзеге асырылады.</w:t>
      </w:r>
    </w:p>
    <w:bookmarkEnd w:id="8"/>
    <w:bookmarkStart w:name="z14" w:id="9"/>
    <w:p>
      <w:pPr>
        <w:spacing w:after="0"/>
        <w:ind w:left="0"/>
        <w:jc w:val="both"/>
      </w:pPr>
      <w:r>
        <w:rPr>
          <w:rFonts w:ascii="Times New Roman"/>
          <w:b w:val="false"/>
          <w:i w:val="false"/>
          <w:color w:val="000000"/>
          <w:sz w:val="28"/>
        </w:rPr>
        <w:t>
      Мемлекеттік қызмет жеке тұлғаларға (бұдан әрі - көрсетілетін қызметті алушы) тегін көрсетіледі.</w:t>
      </w:r>
    </w:p>
    <w:bookmarkEnd w:id="9"/>
    <w:bookmarkStart w:name="z15" w:id="10"/>
    <w:p>
      <w:pPr>
        <w:spacing w:after="0"/>
        <w:ind w:left="0"/>
        <w:jc w:val="both"/>
      </w:pPr>
      <w:r>
        <w:rPr>
          <w:rFonts w:ascii="Times New Roman"/>
          <w:b w:val="false"/>
          <w:i w:val="false"/>
          <w:color w:val="000000"/>
          <w:sz w:val="28"/>
        </w:rPr>
        <w:t>
      2. Мемлекеттік қызмет көрсету нысаны: қағаз түрінде.</w:t>
      </w:r>
    </w:p>
    <w:bookmarkEnd w:id="10"/>
    <w:bookmarkStart w:name="z16" w:id="11"/>
    <w:p>
      <w:pPr>
        <w:spacing w:after="0"/>
        <w:ind w:left="0"/>
        <w:jc w:val="both"/>
      </w:pPr>
      <w:r>
        <w:rPr>
          <w:rFonts w:ascii="Times New Roman"/>
          <w:b w:val="false"/>
          <w:i w:val="false"/>
          <w:color w:val="000000"/>
          <w:sz w:val="28"/>
        </w:rPr>
        <w:t xml:space="preserve">
      3. Мемлекеттік қызмет көрсетудің нәтижесі осы стандарттың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жолдама беру (бұдан әрі - жолдама) болып табылады.</w:t>
      </w:r>
    </w:p>
    <w:bookmarkEnd w:id="11"/>
    <w:bookmarkStart w:name="z17" w:id="12"/>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2"/>
    <w:bookmarkStart w:name="z18" w:id="13"/>
    <w:p>
      <w:pPr>
        <w:spacing w:after="0"/>
        <w:ind w:left="0"/>
        <w:jc w:val="both"/>
      </w:pPr>
      <w:r>
        <w:rPr>
          <w:rFonts w:ascii="Times New Roman"/>
          <w:b w:val="false"/>
          <w:i w:val="false"/>
          <w:color w:val="000000"/>
          <w:sz w:val="28"/>
        </w:rPr>
        <w:t xml:space="preserve">
      4. Мемлекеттік қызметті көрсету бойынша рәсімді (іс - қимылды) бастауға негіздеме стандарттың </w:t>
      </w:r>
      <w:r>
        <w:rPr>
          <w:rFonts w:ascii="Times New Roman"/>
          <w:b w:val="false"/>
          <w:i w:val="false"/>
          <w:color w:val="000000"/>
          <w:sz w:val="28"/>
        </w:rPr>
        <w:t>9 - тармағында</w:t>
      </w:r>
      <w:r>
        <w:rPr>
          <w:rFonts w:ascii="Times New Roman"/>
          <w:b w:val="false"/>
          <w:i w:val="false"/>
          <w:color w:val="000000"/>
          <w:sz w:val="28"/>
        </w:rPr>
        <w:t xml:space="preserve"> көрсетілген қажетті құжаттар топтамасын ұсыну болып табылады.</w:t>
      </w:r>
    </w:p>
    <w:bookmarkEnd w:id="13"/>
    <w:bookmarkStart w:name="z19" w:id="14"/>
    <w:p>
      <w:pPr>
        <w:spacing w:after="0"/>
        <w:ind w:left="0"/>
        <w:jc w:val="both"/>
      </w:pPr>
      <w:r>
        <w:rPr>
          <w:rFonts w:ascii="Times New Roman"/>
          <w:b w:val="false"/>
          <w:i w:val="false"/>
          <w:color w:val="000000"/>
          <w:sz w:val="28"/>
        </w:rPr>
        <w:t>
      Мемлекеттік қызметті көрсетуден бас тарту үшін негіз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 болып табылады.</w:t>
      </w:r>
    </w:p>
    <w:bookmarkEnd w:id="14"/>
    <w:bookmarkStart w:name="z20" w:id="15"/>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 - қимылдың) мазмұны, оның орындалу ұзақтығы:</w:t>
      </w:r>
    </w:p>
    <w:bookmarkEnd w:id="15"/>
    <w:bookmarkStart w:name="z21" w:id="16"/>
    <w:p>
      <w:pPr>
        <w:spacing w:after="0"/>
        <w:ind w:left="0"/>
        <w:jc w:val="both"/>
      </w:pPr>
      <w:r>
        <w:rPr>
          <w:rFonts w:ascii="Times New Roman"/>
          <w:b w:val="false"/>
          <w:i w:val="false"/>
          <w:color w:val="000000"/>
          <w:sz w:val="28"/>
        </w:rPr>
        <w:t>
      1) қызметті беруші қажетті құжаттарды тапсырған сәттен немесе телефон арқылы өтініш білдіргеннен бастап 20 (жиырма) минут ішінде оларды қабылдауды немесе телефон арқылы сұрақ қоюды жүзеге асырады, алдын ала тіркеу журналында тіркеу жүргізеді және көрсетілетін қызметті берушінің басшысына бұрыштама қоюға жолдайды;</w:t>
      </w:r>
    </w:p>
    <w:bookmarkEnd w:id="16"/>
    <w:bookmarkStart w:name="z22" w:id="17"/>
    <w:p>
      <w:pPr>
        <w:spacing w:after="0"/>
        <w:ind w:left="0"/>
        <w:jc w:val="both"/>
      </w:pPr>
      <w:r>
        <w:rPr>
          <w:rFonts w:ascii="Times New Roman"/>
          <w:b w:val="false"/>
          <w:i w:val="false"/>
          <w:color w:val="000000"/>
          <w:sz w:val="28"/>
        </w:rPr>
        <w:t>
      2) көрсетілетін қызметті берушінің басшысы 5 (бес) минут ішінде бұрыштама қояды, қызметті берушінің жауапты орындаушысына (ларына) жолдайды;</w:t>
      </w:r>
    </w:p>
    <w:bookmarkEnd w:id="17"/>
    <w:bookmarkStart w:name="z23" w:id="18"/>
    <w:p>
      <w:pPr>
        <w:spacing w:after="0"/>
        <w:ind w:left="0"/>
        <w:jc w:val="both"/>
      </w:pPr>
      <w:r>
        <w:rPr>
          <w:rFonts w:ascii="Times New Roman"/>
          <w:b w:val="false"/>
          <w:i w:val="false"/>
          <w:color w:val="000000"/>
          <w:sz w:val="28"/>
        </w:rPr>
        <w:t>
      3) қызметті берушінің жауапты орындаушысы (лары) көрсетілетін қызметті берушіге құжаттар топтамасын тапсырған сәттен бастап 1 (бір) жұмыс күн ішінде құжаттарды қарайды, жолдаманы дайындайды және оны қызметті берушінің басшысына қол қоюға жолдайды;</w:t>
      </w:r>
    </w:p>
    <w:bookmarkEnd w:id="18"/>
    <w:bookmarkStart w:name="z24" w:id="19"/>
    <w:p>
      <w:pPr>
        <w:spacing w:after="0"/>
        <w:ind w:left="0"/>
        <w:jc w:val="both"/>
      </w:pPr>
      <w:r>
        <w:rPr>
          <w:rFonts w:ascii="Times New Roman"/>
          <w:b w:val="false"/>
          <w:i w:val="false"/>
          <w:color w:val="000000"/>
          <w:sz w:val="28"/>
        </w:rPr>
        <w:t>
      4) көрсетілетін қызметті берушінің басшысы 5 (бес) минут ішінде қорытындыға қол қояды, кеңсеге жібереді;</w:t>
      </w:r>
    </w:p>
    <w:bookmarkEnd w:id="19"/>
    <w:bookmarkStart w:name="z25" w:id="20"/>
    <w:p>
      <w:pPr>
        <w:spacing w:after="0"/>
        <w:ind w:left="0"/>
        <w:jc w:val="both"/>
      </w:pPr>
      <w:r>
        <w:rPr>
          <w:rFonts w:ascii="Times New Roman"/>
          <w:b w:val="false"/>
          <w:i w:val="false"/>
          <w:color w:val="000000"/>
          <w:sz w:val="28"/>
        </w:rPr>
        <w:t>
      5) көрсетілетін қызметті берушінің кеңсе қызметкері 5 (бес) минут ішінде мемлекеттік қызмет көрсетудің дайын нәтижесін көрсетілетін қызметті алушыға береді.</w:t>
      </w:r>
    </w:p>
    <w:bookmarkEnd w:id="20"/>
    <w:bookmarkStart w:name="z26" w:id="21"/>
    <w:p>
      <w:pPr>
        <w:spacing w:after="0"/>
        <w:ind w:left="0"/>
        <w:jc w:val="both"/>
      </w:pPr>
      <w:r>
        <w:rPr>
          <w:rFonts w:ascii="Times New Roman"/>
          <w:b w:val="false"/>
          <w:i w:val="false"/>
          <w:color w:val="000000"/>
          <w:sz w:val="28"/>
        </w:rPr>
        <w:t>
      6. Келесі рәсімді (іс - қимылды) орындауды бастауға негіздеме болатын мемлекеттік қызмет көрсету бойынша рәсімінің (іс - қимылдың) нәтижесі:</w:t>
      </w:r>
    </w:p>
    <w:bookmarkEnd w:id="21"/>
    <w:bookmarkStart w:name="z27" w:id="22"/>
    <w:p>
      <w:pPr>
        <w:spacing w:after="0"/>
        <w:ind w:left="0"/>
        <w:jc w:val="both"/>
      </w:pPr>
      <w:r>
        <w:rPr>
          <w:rFonts w:ascii="Times New Roman"/>
          <w:b w:val="false"/>
          <w:i w:val="false"/>
          <w:color w:val="000000"/>
          <w:sz w:val="28"/>
        </w:rPr>
        <w:t>
      1) қызметті берушінің құжаттарды қабылдауы және оларды көрсетілетін қызметті берушінің басшысына беруі;</w:t>
      </w:r>
    </w:p>
    <w:bookmarkEnd w:id="22"/>
    <w:bookmarkStart w:name="z28" w:id="23"/>
    <w:p>
      <w:pPr>
        <w:spacing w:after="0"/>
        <w:ind w:left="0"/>
        <w:jc w:val="both"/>
      </w:pPr>
      <w:r>
        <w:rPr>
          <w:rFonts w:ascii="Times New Roman"/>
          <w:b w:val="false"/>
          <w:i w:val="false"/>
          <w:color w:val="000000"/>
          <w:sz w:val="28"/>
        </w:rPr>
        <w:t>
      2) қызметті беруші басшысының көрсетілетін қызметті берушінің жауапты орындаушысын (ларын) тағайындауы және оған (оларға) көрсетілетін қызметті алушының құжаттарын жолдауы;</w:t>
      </w:r>
    </w:p>
    <w:bookmarkEnd w:id="23"/>
    <w:bookmarkStart w:name="z29" w:id="24"/>
    <w:p>
      <w:pPr>
        <w:spacing w:after="0"/>
        <w:ind w:left="0"/>
        <w:jc w:val="both"/>
      </w:pPr>
      <w:r>
        <w:rPr>
          <w:rFonts w:ascii="Times New Roman"/>
          <w:b w:val="false"/>
          <w:i w:val="false"/>
          <w:color w:val="000000"/>
          <w:sz w:val="28"/>
        </w:rPr>
        <w:t>
      3) көрсетілетін қызметті берушінің жауапты орындаушысының (ларының) қорытындыны әзірлеуі;</w:t>
      </w:r>
    </w:p>
    <w:bookmarkEnd w:id="24"/>
    <w:bookmarkStart w:name="z30" w:id="25"/>
    <w:p>
      <w:pPr>
        <w:spacing w:after="0"/>
        <w:ind w:left="0"/>
        <w:jc w:val="both"/>
      </w:pPr>
      <w:r>
        <w:rPr>
          <w:rFonts w:ascii="Times New Roman"/>
          <w:b w:val="false"/>
          <w:i w:val="false"/>
          <w:color w:val="000000"/>
          <w:sz w:val="28"/>
        </w:rPr>
        <w:t>
      4) көрсетілетін қызметті беруші басшысының жолдамаға қол қоюы;</w:t>
      </w:r>
    </w:p>
    <w:bookmarkEnd w:id="25"/>
    <w:bookmarkStart w:name="z31" w:id="26"/>
    <w:p>
      <w:pPr>
        <w:spacing w:after="0"/>
        <w:ind w:left="0"/>
        <w:jc w:val="both"/>
      </w:pPr>
      <w:r>
        <w:rPr>
          <w:rFonts w:ascii="Times New Roman"/>
          <w:b w:val="false"/>
          <w:i w:val="false"/>
          <w:color w:val="000000"/>
          <w:sz w:val="28"/>
        </w:rPr>
        <w:t>
      5) көрсетілетін қызметті берушінің кеңсе қызметкерінің көрсетілетін қызметті алушыға мемлекеттік көрсетілетін қызмет нәтижесін беруі.</w:t>
      </w:r>
    </w:p>
    <w:bookmarkEnd w:id="26"/>
    <w:bookmarkStart w:name="z32" w:id="27"/>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 - қимыл тәртібін сипаттау</w:t>
      </w:r>
    </w:p>
    <w:bookmarkEnd w:id="27"/>
    <w:bookmarkStart w:name="z33" w:id="28"/>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28"/>
    <w:bookmarkStart w:name="z34" w:id="29"/>
    <w:p>
      <w:pPr>
        <w:spacing w:after="0"/>
        <w:ind w:left="0"/>
        <w:jc w:val="both"/>
      </w:pPr>
      <w:r>
        <w:rPr>
          <w:rFonts w:ascii="Times New Roman"/>
          <w:b w:val="false"/>
          <w:i w:val="false"/>
          <w:color w:val="000000"/>
          <w:sz w:val="28"/>
        </w:rPr>
        <w:t>
      1) көрсетілетінқызметті берушінің кеңсе қызметкері;</w:t>
      </w:r>
    </w:p>
    <w:bookmarkEnd w:id="29"/>
    <w:bookmarkStart w:name="z35" w:id="30"/>
    <w:p>
      <w:pPr>
        <w:spacing w:after="0"/>
        <w:ind w:left="0"/>
        <w:jc w:val="both"/>
      </w:pPr>
      <w:r>
        <w:rPr>
          <w:rFonts w:ascii="Times New Roman"/>
          <w:b w:val="false"/>
          <w:i w:val="false"/>
          <w:color w:val="000000"/>
          <w:sz w:val="28"/>
        </w:rPr>
        <w:t>
      2) көрсетілетін қызметті берушінің басшысы;</w:t>
      </w:r>
    </w:p>
    <w:bookmarkEnd w:id="30"/>
    <w:bookmarkStart w:name="z36" w:id="31"/>
    <w:p>
      <w:pPr>
        <w:spacing w:after="0"/>
        <w:ind w:left="0"/>
        <w:jc w:val="both"/>
      </w:pPr>
      <w:r>
        <w:rPr>
          <w:rFonts w:ascii="Times New Roman"/>
          <w:b w:val="false"/>
          <w:i w:val="false"/>
          <w:color w:val="000000"/>
          <w:sz w:val="28"/>
        </w:rPr>
        <w:t>
      3) көрсетілетін қызметті берушінің жауапты орындаушысы(лары).</w:t>
      </w:r>
    </w:p>
    <w:bookmarkEnd w:id="31"/>
    <w:bookmarkStart w:name="z37" w:id="32"/>
    <w:p>
      <w:pPr>
        <w:spacing w:after="0"/>
        <w:ind w:left="0"/>
        <w:jc w:val="both"/>
      </w:pPr>
      <w:r>
        <w:rPr>
          <w:rFonts w:ascii="Times New Roman"/>
          <w:b w:val="false"/>
          <w:i w:val="false"/>
          <w:color w:val="000000"/>
          <w:sz w:val="28"/>
        </w:rPr>
        <w:t xml:space="preserve">
      8. Мемлекеттік қызмет көрсету процесінде көрсетілетін қызметті берушінің құрылымдық бөлімшелерінің (қызметкерлерінің) рәсімдері (іс -қимылдары) мен өзара іс - қимылдары реттілігінің толық сипаттамасы осы "Кемтар балаларға арнаулы түзеу ұйымдары мен басқа да ұйымдарға медициналық, арнаулы бiлiм және арнаулы әлеуметтiк қызметтердi алуы үшiн жолдама беру" мемлекеттік көрсетілетін қызмет регламентінің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 - процестерінің анықтамалығында көрсетіледі.</w:t>
      </w:r>
    </w:p>
    <w:bookmarkEnd w:id="32"/>
    <w:bookmarkStart w:name="z38" w:id="33"/>
    <w:p>
      <w:pPr>
        <w:spacing w:after="0"/>
        <w:ind w:left="0"/>
        <w:jc w:val="both"/>
      </w:pPr>
      <w:r>
        <w:rPr>
          <w:rFonts w:ascii="Times New Roman"/>
          <w:b w:val="false"/>
          <w:i w:val="false"/>
          <w:color w:val="000000"/>
          <w:sz w:val="28"/>
        </w:rPr>
        <w:t xml:space="preserve">
      9. Көрсетілетін қызметті берушінің және (немесе) олардың лауазымды адамдарының мемлекеттік қызмет көрсету мәселелері бойынша шешімдеріне, әрекеттеріне (әрекетсіздігіне) шағымдану стандарттың </w:t>
      </w:r>
      <w:r>
        <w:rPr>
          <w:rFonts w:ascii="Times New Roman"/>
          <w:b w:val="false"/>
          <w:i w:val="false"/>
          <w:color w:val="000000"/>
          <w:sz w:val="28"/>
        </w:rPr>
        <w:t>3 - бөліміне</w:t>
      </w:r>
      <w:r>
        <w:rPr>
          <w:rFonts w:ascii="Times New Roman"/>
          <w:b w:val="false"/>
          <w:i w:val="false"/>
          <w:color w:val="000000"/>
          <w:sz w:val="28"/>
        </w:rPr>
        <w:t xml:space="preserve"> сәйкес жүзеге асырылады.</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"Кемтар балаларға арнаулы</w:t>
            </w:r>
            <w:r>
              <w:br/>
            </w:r>
            <w:r>
              <w:rPr>
                <w:rFonts w:ascii="Times New Roman"/>
                <w:b w:val="false"/>
                <w:i w:val="false"/>
                <w:color w:val="000000"/>
                <w:sz w:val="20"/>
              </w:rPr>
              <w:t>түзеу ұйымдары мен басқа да</w:t>
            </w:r>
            <w:r>
              <w:br/>
            </w:r>
            <w:r>
              <w:rPr>
                <w:rFonts w:ascii="Times New Roman"/>
                <w:b w:val="false"/>
                <w:i w:val="false"/>
                <w:color w:val="000000"/>
                <w:sz w:val="20"/>
              </w:rPr>
              <w:t>ұйымдарға медициналық,</w:t>
            </w:r>
            <w:r>
              <w:br/>
            </w:r>
            <w:r>
              <w:rPr>
                <w:rFonts w:ascii="Times New Roman"/>
                <w:b w:val="false"/>
                <w:i w:val="false"/>
                <w:color w:val="000000"/>
                <w:sz w:val="20"/>
              </w:rPr>
              <w:t>арнаулы бiлiм және арнаулы</w:t>
            </w:r>
            <w:r>
              <w:br/>
            </w:r>
            <w:r>
              <w:rPr>
                <w:rFonts w:ascii="Times New Roman"/>
                <w:b w:val="false"/>
                <w:i w:val="false"/>
                <w:color w:val="000000"/>
                <w:sz w:val="20"/>
              </w:rPr>
              <w:t>әлеуметтiк қызметтердi алуы</w:t>
            </w:r>
            <w:r>
              <w:br/>
            </w:r>
            <w:r>
              <w:rPr>
                <w:rFonts w:ascii="Times New Roman"/>
                <w:b w:val="false"/>
                <w:i w:val="false"/>
                <w:color w:val="000000"/>
                <w:sz w:val="20"/>
              </w:rPr>
              <w:t>үшiн жолдама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bookmarkStart w:name="z40" w:id="34"/>
    <w:p>
      <w:pPr>
        <w:spacing w:after="0"/>
        <w:ind w:left="0"/>
        <w:jc w:val="left"/>
      </w:pPr>
      <w:r>
        <w:rPr>
          <w:rFonts w:ascii="Times New Roman"/>
          <w:b/>
          <w:i w:val="false"/>
          <w:color w:val="000000"/>
        </w:rPr>
        <w:t xml:space="preserve"> "Кемтар балаларға арнаулы түзеу ұйымдары мен басқа да ұйымдарға медициналық, арнаулы бiлiм және арнаулы әлеуметтiк қызметтердi алуы үшiн жолдама беру" мемлекеттік қызметін көрсетудің бизнес-процестерінің анықтамалығы </w:t>
      </w:r>
    </w:p>
    <w:bookmarkEnd w:id="34"/>
    <w:p>
      <w:pPr>
        <w:spacing w:after="0"/>
        <w:ind w:left="0"/>
        <w:jc w:val="both"/>
      </w:pPr>
      <w:r>
        <w:drawing>
          <wp:inline distT="0" distB="0" distL="0" distR="0">
            <wp:extent cx="7810500" cy="679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7945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7810500" cy="187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8796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