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9cc0" w14:textId="df49c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16 шілдедегі № 175 "Мұрағат анықтамаларын беру"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1 шілдедегі № 193 қаулысы. Батыс Қазақстан облысының Әділет департаментінде 2017 жылғы 28 шілдеде № 4874 болып тіркелді. Күші жойылды - Батыс Қазақстан облысы әкімдігінің 2019 жылғы 30 шілдедегі № 178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30.07.2019 </w:t>
      </w:r>
      <w:r>
        <w:rPr>
          <w:rFonts w:ascii="Times New Roman"/>
          <w:b w:val="false"/>
          <w:i w:val="false"/>
          <w:color w:val="ff0000"/>
          <w:sz w:val="28"/>
        </w:rPr>
        <w:t>№ 178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16 шілдедегі №175 "Мұрағат анықтамаларын беру" мемлекеттік көрсетілетін қызмет регламентін бекіту туралы" (Нормативтік құқықтық актілерді мемлекеттік тіркеу тізілімінде №3985 болып тіркелген, 2015 жылғы 5 қыркүйекте "Орал өңірі" және "Приуралье"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"Архивтік анықтамалар беру" мемлекеттік көрсетілетін қызмет регламентін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Қоса беріліп отырған "Архивтік анықтамалар беру" мемлекеттік көрсетілетін қызмет регламенті бекітілсін.";</w:t>
      </w:r>
    </w:p>
    <w:bookmarkEnd w:id="3"/>
    <w:bookmarkStart w:name="z9" w:id="4"/>
    <w:p>
      <w:pPr>
        <w:spacing w:after="0"/>
        <w:ind w:left="0"/>
        <w:jc w:val="both"/>
      </w:pPr>
      <w:r>
        <w:rPr>
          <w:rFonts w:ascii="Times New Roman"/>
          <w:b w:val="false"/>
          <w:i w:val="false"/>
          <w:color w:val="000000"/>
          <w:sz w:val="28"/>
        </w:rPr>
        <w:t xml:space="preserve">
      көрсетілген қаулымен бекітілген "Мұрағат анықтамаларын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"Батыс Қазақстан облысының мәдениет, архивтер және құжаттама басқармасы" мемлекеттік мекемесі (С.Т.Дүйсентегі) осы қаулының әділет органдарында мемлекеттік тіркелуін, Қазақстан Республикасы нормативтік құқықтық актілері эталондық бақылау банкінде және бұқаралық ақпарат құралдарында оның ресми жариялануын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М.Л.Тоқжановқа жүктелсін.</w:t>
      </w:r>
    </w:p>
    <w:bookmarkEnd w:id="6"/>
    <w:bookmarkStart w:name="z12"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 шілдедегі</w:t>
            </w:r>
            <w:r>
              <w:br/>
            </w:r>
            <w:r>
              <w:rPr>
                <w:rFonts w:ascii="Times New Roman"/>
                <w:b w:val="false"/>
                <w:i w:val="false"/>
                <w:color w:val="000000"/>
                <w:sz w:val="20"/>
              </w:rPr>
              <w:t>№ 193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16 шілдедегі №175</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6" w:id="8"/>
    <w:p>
      <w:pPr>
        <w:spacing w:after="0"/>
        <w:ind w:left="0"/>
        <w:jc w:val="left"/>
      </w:pPr>
      <w:r>
        <w:rPr>
          <w:rFonts w:ascii="Times New Roman"/>
          <w:b/>
          <w:i w:val="false"/>
          <w:color w:val="000000"/>
        </w:rPr>
        <w:t xml:space="preserve"> "Архивтік анықтамалар беру" мемлекеттік көрсетілетін қызмет регламенті</w:t>
      </w:r>
    </w:p>
    <w:bookmarkEnd w:id="8"/>
    <w:bookmarkStart w:name="z17" w:id="9"/>
    <w:p>
      <w:pPr>
        <w:spacing w:after="0"/>
        <w:ind w:left="0"/>
        <w:jc w:val="left"/>
      </w:pPr>
      <w:r>
        <w:rPr>
          <w:rFonts w:ascii="Times New Roman"/>
          <w:b/>
          <w:i w:val="false"/>
          <w:color w:val="000000"/>
        </w:rPr>
        <w:t xml:space="preserve"> 1. Жалпы ережелер</w:t>
      </w:r>
    </w:p>
    <w:bookmarkEnd w:id="9"/>
    <w:bookmarkStart w:name="z18" w:id="10"/>
    <w:p>
      <w:pPr>
        <w:spacing w:after="0"/>
        <w:ind w:left="0"/>
        <w:jc w:val="both"/>
      </w:pPr>
      <w:r>
        <w:rPr>
          <w:rFonts w:ascii="Times New Roman"/>
          <w:b w:val="false"/>
          <w:i w:val="false"/>
          <w:color w:val="000000"/>
          <w:sz w:val="28"/>
        </w:rPr>
        <w:t>
      1. "Архивтік анықтамалар беру" мемлекеттік көрсетілетін қызметі (бұдан әрі – мемлекеттік көрсетілетін қызмет) "Батыс Қазақстан облысының мемлекеттік архиві" коммуналдық мемлекеттік мекемесімен, оның филиалдарымен және аудандық мемлекеттік архивтермен (бұдан әрі – көрсетілетін қызметті беруші) көрсетіледі.</w:t>
      </w:r>
    </w:p>
    <w:bookmarkEnd w:id="10"/>
    <w:bookmarkStart w:name="z19" w:id="11"/>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Мәдениет және спорт министрінің 2015 жылғы 17 сәуірдегі №138 "Архив ісі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"Архивтік анықтамалар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(Қазақстан Республикасының Әділет министрлігінде 2015 жылы 20 мамырда №11086 тіркелді) (бұдан әрі – Стандарт) негізінде жүзеге асырылады.</w:t>
      </w:r>
    </w:p>
    <w:bookmarkEnd w:id="11"/>
    <w:bookmarkStart w:name="z20" w:id="12"/>
    <w:p>
      <w:pPr>
        <w:spacing w:after="0"/>
        <w:ind w:left="0"/>
        <w:jc w:val="both"/>
      </w:pPr>
      <w:r>
        <w:rPr>
          <w:rFonts w:ascii="Times New Roman"/>
          <w:b w:val="false"/>
          <w:i w:val="false"/>
          <w:color w:val="000000"/>
          <w:sz w:val="28"/>
        </w:rPr>
        <w:t>
      Өтінішті қабылдау және мемлекеттiк қызметті көрсетудің нәтижесін беру:</w:t>
      </w:r>
    </w:p>
    <w:bookmarkEnd w:id="12"/>
    <w:bookmarkStart w:name="z21" w:id="13"/>
    <w:p>
      <w:pPr>
        <w:spacing w:after="0"/>
        <w:ind w:left="0"/>
        <w:jc w:val="both"/>
      </w:pPr>
      <w:r>
        <w:rPr>
          <w:rFonts w:ascii="Times New Roman"/>
          <w:b w:val="false"/>
          <w:i w:val="false"/>
          <w:color w:val="000000"/>
          <w:sz w:val="28"/>
        </w:rPr>
        <w:t>
      1) көрсетілетін қызметті берушінің кеңсесі;</w:t>
      </w:r>
    </w:p>
    <w:bookmarkEnd w:id="13"/>
    <w:bookmarkStart w:name="z22" w:id="1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w:t>
      </w:r>
    </w:p>
    <w:bookmarkEnd w:id="14"/>
    <w:bookmarkStart w:name="z23" w:id="15"/>
    <w:p>
      <w:pPr>
        <w:spacing w:after="0"/>
        <w:ind w:left="0"/>
        <w:jc w:val="both"/>
      </w:pPr>
      <w:r>
        <w:rPr>
          <w:rFonts w:ascii="Times New Roman"/>
          <w:b w:val="false"/>
          <w:i w:val="false"/>
          <w:color w:val="000000"/>
          <w:sz w:val="28"/>
        </w:rPr>
        <w:t>
      3) www.egov.kz "электрондық үкiмет" веб-порталы (бұдан әрi – портал) арқылы жүзеге асырылады.</w:t>
      </w:r>
    </w:p>
    <w:bookmarkEnd w:id="15"/>
    <w:bookmarkStart w:name="z24" w:id="16"/>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6"/>
    <w:bookmarkStart w:name="z25" w:id="17"/>
    <w:p>
      <w:pPr>
        <w:spacing w:after="0"/>
        <w:ind w:left="0"/>
        <w:jc w:val="both"/>
      </w:pPr>
      <w:r>
        <w:rPr>
          <w:rFonts w:ascii="Times New Roman"/>
          <w:b w:val="false"/>
          <w:i w:val="false"/>
          <w:color w:val="000000"/>
          <w:sz w:val="28"/>
        </w:rPr>
        <w:t>
      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архивтік анықтама немесе олардың болмауы туралы жауап және (немесе) архивтік құжаттардан куәландырылған архивтік көшірмелер мен үзінділер (бұдан әрі – анықтама).</w:t>
      </w:r>
    </w:p>
    <w:bookmarkEnd w:id="17"/>
    <w:bookmarkStart w:name="z26" w:id="18"/>
    <w:p>
      <w:pPr>
        <w:spacing w:after="0"/>
        <w:ind w:left="0"/>
        <w:jc w:val="both"/>
      </w:pPr>
      <w:r>
        <w:rPr>
          <w:rFonts w:ascii="Times New Roman"/>
          <w:b w:val="false"/>
          <w:i w:val="false"/>
          <w:color w:val="000000"/>
          <w:sz w:val="28"/>
        </w:rPr>
        <w:t>
      Мемлекеттік қызметті көрсету нәтижесін беру нысаны – қағаз түрінде.</w:t>
      </w:r>
    </w:p>
    <w:bookmarkEnd w:id="18"/>
    <w:bookmarkStart w:name="z27" w:id="19"/>
    <w:p>
      <w:pPr>
        <w:spacing w:after="0"/>
        <w:ind w:left="0"/>
        <w:jc w:val="both"/>
      </w:pPr>
      <w:r>
        <w:rPr>
          <w:rFonts w:ascii="Times New Roman"/>
          <w:b w:val="false"/>
          <w:i w:val="false"/>
          <w:color w:val="000000"/>
          <w:sz w:val="28"/>
        </w:rPr>
        <w:t>
      Порталда мемлекеттік қызметтің нәтижесін алу күні мен орны көрсетілген хабарлама беріледі.</w:t>
      </w:r>
    </w:p>
    <w:bookmarkEnd w:id="19"/>
    <w:bookmarkStart w:name="z28" w:id="20"/>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жағдайда Мемлекеттік корпорацияның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bookmarkEnd w:id="20"/>
    <w:bookmarkStart w:name="z29" w:id="21"/>
    <w:p>
      <w:pPr>
        <w:spacing w:after="0"/>
        <w:ind w:left="0"/>
        <w:jc w:val="both"/>
      </w:pPr>
      <w:r>
        <w:rPr>
          <w:rFonts w:ascii="Times New Roman"/>
          <w:b w:val="false"/>
          <w:i w:val="false"/>
          <w:color w:val="000000"/>
          <w:sz w:val="28"/>
        </w:rPr>
        <w:t>
      4. Мемлекеттік қызмет ақысыз негізде жеке және заңды тұлғаларға (бұдан әрі – көрсетілетін қызметті алушы) көрсетіледі.</w:t>
      </w:r>
    </w:p>
    <w:bookmarkEnd w:id="21"/>
    <w:bookmarkStart w:name="z30" w:id="2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22"/>
    <w:bookmarkStart w:name="z31" w:id="23"/>
    <w:p>
      <w:pPr>
        <w:spacing w:after="0"/>
        <w:ind w:left="0"/>
        <w:jc w:val="both"/>
      </w:pPr>
      <w:r>
        <w:rPr>
          <w:rFonts w:ascii="Times New Roman"/>
          <w:b w:val="false"/>
          <w:i w:val="false"/>
          <w:color w:val="000000"/>
          <w:sz w:val="28"/>
        </w:rPr>
        <w:t>
      5. Мемлекеттік қызметті көрсету бойынша рәсімді (іс-қимылды) бастауға:</w:t>
      </w:r>
    </w:p>
    <w:bookmarkEnd w:id="23"/>
    <w:bookmarkStart w:name="z32" w:id="24"/>
    <w:p>
      <w:pPr>
        <w:spacing w:after="0"/>
        <w:ind w:left="0"/>
        <w:jc w:val="both"/>
      </w:pPr>
      <w:r>
        <w:rPr>
          <w:rFonts w:ascii="Times New Roman"/>
          <w:b w:val="false"/>
          <w:i w:val="false"/>
          <w:color w:val="000000"/>
          <w:sz w:val="28"/>
        </w:rPr>
        <w:t xml:space="preserve">
      1) көрсетілетін қызметті берушіге немесе Мемлекеттік корпорацияға көрсетілетін қызметті алушының (не сенімхат бойынша оның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өтінім мен құжаттар тізбесін ұсынуы;</w:t>
      </w:r>
    </w:p>
    <w:bookmarkEnd w:id="24"/>
    <w:bookmarkStart w:name="z33" w:id="25"/>
    <w:p>
      <w:pPr>
        <w:spacing w:after="0"/>
        <w:ind w:left="0"/>
        <w:jc w:val="both"/>
      </w:pPr>
      <w:r>
        <w:rPr>
          <w:rFonts w:ascii="Times New Roman"/>
          <w:b w:val="false"/>
          <w:i w:val="false"/>
          <w:color w:val="000000"/>
          <w:sz w:val="28"/>
        </w:rPr>
        <w:t>
      2) порталға көрсетілетін қызметті алушының электрондық-цифрлық қолтаңбасымен (бұдан әрі - ЭЦҚ) куәландырылған электрондық құжат нысанындағы сұрау салуы негіздеме болып табылады.</w:t>
      </w:r>
    </w:p>
    <w:bookmarkEnd w:id="25"/>
    <w:bookmarkStart w:name="z34" w:id="26"/>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26"/>
    <w:bookmarkStart w:name="z35" w:id="27"/>
    <w:p>
      <w:pPr>
        <w:spacing w:after="0"/>
        <w:ind w:left="0"/>
        <w:jc w:val="both"/>
      </w:pPr>
      <w:r>
        <w:rPr>
          <w:rFonts w:ascii="Times New Roman"/>
          <w:b w:val="false"/>
          <w:i w:val="false"/>
          <w:color w:val="000000"/>
          <w:sz w:val="28"/>
        </w:rPr>
        <w:t xml:space="preserve">
      1) көрсетілетін қызметті берушінің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қабылдайды және өтінішті тіркейді, 15 (он бес) минут ішінде құжаттарды көрсетілетін қызметті берушінің басшысына жолдайды;</w:t>
      </w:r>
    </w:p>
    <w:bookmarkEnd w:id="27"/>
    <w:bookmarkStart w:name="z36" w:id="28"/>
    <w:p>
      <w:pPr>
        <w:spacing w:after="0"/>
        <w:ind w:left="0"/>
        <w:jc w:val="both"/>
      </w:pPr>
      <w:r>
        <w:rPr>
          <w:rFonts w:ascii="Times New Roman"/>
          <w:b w:val="false"/>
          <w:i w:val="false"/>
          <w:color w:val="000000"/>
          <w:sz w:val="28"/>
        </w:rPr>
        <w:t>
      2) көрсетілетін қызметті берушінің басшысы 30 (отыз) минут ішінде көрсетілетін қызметті берушінің жауапты орындаушысын белгілейді, бұрыштама қояды, құжаттарды көрсетілетін қызметті берушінің жауапты орындаушысына береді;</w:t>
      </w:r>
    </w:p>
    <w:bookmarkEnd w:id="28"/>
    <w:bookmarkStart w:name="z37" w:id="29"/>
    <w:p>
      <w:pPr>
        <w:spacing w:after="0"/>
        <w:ind w:left="0"/>
        <w:jc w:val="both"/>
      </w:pPr>
      <w:r>
        <w:rPr>
          <w:rFonts w:ascii="Times New Roman"/>
          <w:b w:val="false"/>
          <w:i w:val="false"/>
          <w:color w:val="000000"/>
          <w:sz w:val="28"/>
        </w:rPr>
        <w:t>
      3) көрсетілетін қызметті берушінің жауапты орындаушысы 9 (тоғыз) жұмыс күні ішінде ақпаратты іздестіреді және мемлекеттік көрсетілетін қызмет нәтижесі туралы жауаптың жобасын дайындайды және көрсетілетін қызметті берушінің басшысына қол қоюға жолдайды;</w:t>
      </w:r>
    </w:p>
    <w:bookmarkEnd w:id="29"/>
    <w:bookmarkStart w:name="z38" w:id="30"/>
    <w:p>
      <w:pPr>
        <w:spacing w:after="0"/>
        <w:ind w:left="0"/>
        <w:jc w:val="both"/>
      </w:pPr>
      <w:r>
        <w:rPr>
          <w:rFonts w:ascii="Times New Roman"/>
          <w:b w:val="false"/>
          <w:i w:val="false"/>
          <w:color w:val="000000"/>
          <w:sz w:val="28"/>
        </w:rPr>
        <w:t>
      4) көрсетілетін қызметті берушінің басшысы 1 (бір) жұмыс күні ішінде көрсетілетін қызмет нәтижесіне қол қояды;</w:t>
      </w:r>
    </w:p>
    <w:bookmarkEnd w:id="30"/>
    <w:bookmarkStart w:name="z39" w:id="31"/>
    <w:p>
      <w:pPr>
        <w:spacing w:after="0"/>
        <w:ind w:left="0"/>
        <w:jc w:val="both"/>
      </w:pPr>
      <w:r>
        <w:rPr>
          <w:rFonts w:ascii="Times New Roman"/>
          <w:b w:val="false"/>
          <w:i w:val="false"/>
          <w:color w:val="000000"/>
          <w:sz w:val="28"/>
        </w:rPr>
        <w:t>
      5) көрсетілетін қызметті берушінің қызметкері 15 (он бес) минут ішінде көрсетілетін қызметті алушыға мемлекеттік көрсетілетін қызметтің дайын нәтижесін береді.</w:t>
      </w:r>
    </w:p>
    <w:bookmarkEnd w:id="31"/>
    <w:bookmarkStart w:name="z40" w:id="32"/>
    <w:p>
      <w:pPr>
        <w:spacing w:after="0"/>
        <w:ind w:left="0"/>
        <w:jc w:val="both"/>
      </w:pPr>
      <w:r>
        <w:rPr>
          <w:rFonts w:ascii="Times New Roman"/>
          <w:b w:val="false"/>
          <w:i w:val="false"/>
          <w:color w:val="000000"/>
          <w:sz w:val="28"/>
        </w:rPr>
        <w:t>
      Мемлекеттік қызметті көрсету үшін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30 (отыз) күннен аспайтын мерзімге ұзартады, бұл туралы қарау мерзімі ұзартылған күннен бастап күнтізбелік 3 (үш) күн ішінде өтініште көрсетілген мекенжайға хат жолдау арқылы көрсетілетін қызметті алушы хабарландырылады.</w:t>
      </w:r>
    </w:p>
    <w:bookmarkEnd w:id="32"/>
    <w:bookmarkStart w:name="z41" w:id="33"/>
    <w:p>
      <w:pPr>
        <w:spacing w:after="0"/>
        <w:ind w:left="0"/>
        <w:jc w:val="both"/>
      </w:pPr>
      <w:r>
        <w:rPr>
          <w:rFonts w:ascii="Times New Roman"/>
          <w:b w:val="false"/>
          <w:i w:val="false"/>
          <w:color w:val="000000"/>
          <w:sz w:val="28"/>
        </w:rPr>
        <w:t>
      7. Келесі рәсімді (іс-қимылды) орындауды бастау үшін негіздеме болатын мемлекеттік қызметті көрсету бойынша рәсімдердің (іс-қимылдың) нәтижесі:</w:t>
      </w:r>
    </w:p>
    <w:bookmarkEnd w:id="33"/>
    <w:bookmarkStart w:name="z42" w:id="34"/>
    <w:p>
      <w:pPr>
        <w:spacing w:after="0"/>
        <w:ind w:left="0"/>
        <w:jc w:val="both"/>
      </w:pPr>
      <w:r>
        <w:rPr>
          <w:rFonts w:ascii="Times New Roman"/>
          <w:b w:val="false"/>
          <w:i w:val="false"/>
          <w:color w:val="000000"/>
          <w:sz w:val="28"/>
        </w:rPr>
        <w:t>
      1) көрсетілетін қызметті алушыдан құжаттарды қабылдау және көрсетілетін қызметті беруші басшысына құжаттарды беру;</w:t>
      </w:r>
    </w:p>
    <w:bookmarkEnd w:id="34"/>
    <w:bookmarkStart w:name="z43" w:id="35"/>
    <w:p>
      <w:pPr>
        <w:spacing w:after="0"/>
        <w:ind w:left="0"/>
        <w:jc w:val="both"/>
      </w:pPr>
      <w:r>
        <w:rPr>
          <w:rFonts w:ascii="Times New Roman"/>
          <w:b w:val="false"/>
          <w:i w:val="false"/>
          <w:color w:val="000000"/>
          <w:sz w:val="28"/>
        </w:rPr>
        <w:t>
      2) көрсетілетін қызметті беруші басшысының құжаттарды көрсетілетін қызметті берушінің жауапты орындаушысына жолдауы;</w:t>
      </w:r>
    </w:p>
    <w:bookmarkEnd w:id="35"/>
    <w:bookmarkStart w:name="z44" w:id="36"/>
    <w:p>
      <w:pPr>
        <w:spacing w:after="0"/>
        <w:ind w:left="0"/>
        <w:jc w:val="both"/>
      </w:pPr>
      <w:r>
        <w:rPr>
          <w:rFonts w:ascii="Times New Roman"/>
          <w:b w:val="false"/>
          <w:i w:val="false"/>
          <w:color w:val="000000"/>
          <w:sz w:val="28"/>
        </w:rPr>
        <w:t>
      3) көрсетілетін қызметті берушінің жауапты орындаушысының көрсетілетін мемлекеттік қызмет нәтижесін немесе бас тарту туралы дәлелді жауаптың жобасын әзірлеуі;</w:t>
      </w:r>
    </w:p>
    <w:bookmarkEnd w:id="36"/>
    <w:bookmarkStart w:name="z45" w:id="37"/>
    <w:p>
      <w:pPr>
        <w:spacing w:after="0"/>
        <w:ind w:left="0"/>
        <w:jc w:val="both"/>
      </w:pPr>
      <w:r>
        <w:rPr>
          <w:rFonts w:ascii="Times New Roman"/>
          <w:b w:val="false"/>
          <w:i w:val="false"/>
          <w:color w:val="000000"/>
          <w:sz w:val="28"/>
        </w:rPr>
        <w:t>
      4) көрсетілетін қызметті беруші басшысының көрсетілетін қызмет нәтижесіне қол қоюы;</w:t>
      </w:r>
    </w:p>
    <w:bookmarkEnd w:id="37"/>
    <w:bookmarkStart w:name="z46" w:id="38"/>
    <w:p>
      <w:pPr>
        <w:spacing w:after="0"/>
        <w:ind w:left="0"/>
        <w:jc w:val="both"/>
      </w:pPr>
      <w:r>
        <w:rPr>
          <w:rFonts w:ascii="Times New Roman"/>
          <w:b w:val="false"/>
          <w:i w:val="false"/>
          <w:color w:val="000000"/>
          <w:sz w:val="28"/>
        </w:rPr>
        <w:t>
      5) көрсетілетін қызметті беруші қызметкерінің көрсетілетін қызметті алушыға дайын мемлекеттік көрсетілетін қызмет нәтижесін беруі.</w:t>
      </w:r>
    </w:p>
    <w:bookmarkEnd w:id="38"/>
    <w:bookmarkStart w:name="z47" w:id="3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39"/>
    <w:bookmarkStart w:name="z48" w:id="40"/>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p>
    <w:bookmarkEnd w:id="40"/>
    <w:bookmarkStart w:name="z49" w:id="41"/>
    <w:p>
      <w:pPr>
        <w:spacing w:after="0"/>
        <w:ind w:left="0"/>
        <w:jc w:val="both"/>
      </w:pPr>
      <w:r>
        <w:rPr>
          <w:rFonts w:ascii="Times New Roman"/>
          <w:b w:val="false"/>
          <w:i w:val="false"/>
          <w:color w:val="000000"/>
          <w:sz w:val="28"/>
        </w:rPr>
        <w:t>
      1) көрсетілетін қызметті берушінің қызметкері;</w:t>
      </w:r>
    </w:p>
    <w:bookmarkEnd w:id="41"/>
    <w:bookmarkStart w:name="z50" w:id="42"/>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42"/>
    <w:bookmarkStart w:name="z51" w:id="43"/>
    <w:p>
      <w:pPr>
        <w:spacing w:after="0"/>
        <w:ind w:left="0"/>
        <w:jc w:val="both"/>
      </w:pPr>
      <w:r>
        <w:rPr>
          <w:rFonts w:ascii="Times New Roman"/>
          <w:b w:val="false"/>
          <w:i w:val="false"/>
          <w:color w:val="000000"/>
          <w:sz w:val="28"/>
        </w:rPr>
        <w:t>
      3) көрсетілетін қызметті берушінің басшысы.</w:t>
      </w:r>
    </w:p>
    <w:bookmarkEnd w:id="43"/>
    <w:bookmarkStart w:name="z52" w:id="4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4"/>
    <w:bookmarkStart w:name="z53" w:id="45"/>
    <w:p>
      <w:pPr>
        <w:spacing w:after="0"/>
        <w:ind w:left="0"/>
        <w:jc w:val="both"/>
      </w:pPr>
      <w:r>
        <w:rPr>
          <w:rFonts w:ascii="Times New Roman"/>
          <w:b w:val="false"/>
          <w:i w:val="false"/>
          <w:color w:val="000000"/>
          <w:sz w:val="28"/>
        </w:rPr>
        <w:t>
      9. Мемлекеттік корпорация және (немесе) өзге де көрсетілетін қызметті берушілерге жүгіну тәртібін, көрсетілетін қызметті алушының өтінішін өңдеу ұзақтығын сипаттау:</w:t>
      </w:r>
    </w:p>
    <w:bookmarkEnd w:id="45"/>
    <w:bookmarkStart w:name="z54" w:id="46"/>
    <w:p>
      <w:pPr>
        <w:spacing w:after="0"/>
        <w:ind w:left="0"/>
        <w:jc w:val="both"/>
      </w:pPr>
      <w:r>
        <w:rPr>
          <w:rFonts w:ascii="Times New Roman"/>
          <w:b w:val="false"/>
          <w:i w:val="false"/>
          <w:color w:val="000000"/>
          <w:sz w:val="28"/>
        </w:rPr>
        <w:t>
      1) Мемлекеттік корпорация қызметкері 5 (бес) минут ішінде көрсетілетін қызметті алушы ұсынған өтінімнің дұрыс толтырылуын және құжаттардың толықтығын тексереді.</w:t>
      </w:r>
    </w:p>
    <w:bookmarkEnd w:id="46"/>
    <w:bookmarkStart w:name="z55" w:id="47"/>
    <w:p>
      <w:pPr>
        <w:spacing w:after="0"/>
        <w:ind w:left="0"/>
        <w:jc w:val="both"/>
      </w:pPr>
      <w:r>
        <w:rPr>
          <w:rFonts w:ascii="Times New Roman"/>
          <w:b w:val="false"/>
          <w:i w:val="false"/>
          <w:color w:val="000000"/>
          <w:sz w:val="28"/>
        </w:rPr>
        <w:t>
      Көрсетілетін қызметті алушының өтініш білдірген күні сол жерде көрсетілетін мемлекеттік қызметті алғанға дейінгі күтудің рұқсат берілген ең ұзақ уақыты 20 (жиырма) минут;</w:t>
      </w:r>
    </w:p>
    <w:bookmarkEnd w:id="47"/>
    <w:bookmarkStart w:name="z56" w:id="48"/>
    <w:p>
      <w:pPr>
        <w:spacing w:after="0"/>
        <w:ind w:left="0"/>
        <w:jc w:val="both"/>
      </w:pPr>
      <w:r>
        <w:rPr>
          <w:rFonts w:ascii="Times New Roman"/>
          <w:b w:val="false"/>
          <w:i w:val="false"/>
          <w:color w:val="000000"/>
          <w:sz w:val="28"/>
        </w:rPr>
        <w:t>
      2) 1-процесс – қызмет көрсету үшін Мемлекеттік корпорация қызметкері Мемлекеттік корпорацияның ықпалдастырылған ақпараттық жүйесінің автоматтандырылған жұмыс орнына логин мен парольді (авторландыру процесі) енгізеді;</w:t>
      </w:r>
    </w:p>
    <w:bookmarkEnd w:id="48"/>
    <w:bookmarkStart w:name="z57" w:id="49"/>
    <w:p>
      <w:pPr>
        <w:spacing w:after="0"/>
        <w:ind w:left="0"/>
        <w:jc w:val="both"/>
      </w:pPr>
      <w:r>
        <w:rPr>
          <w:rFonts w:ascii="Times New Roman"/>
          <w:b w:val="false"/>
          <w:i w:val="false"/>
          <w:color w:val="000000"/>
          <w:sz w:val="28"/>
        </w:rPr>
        <w:t>
      3) 2-процесс – Мемлекеттік корпорация қызметкері 3 (үш) минут ішінде қызметті таңдайды, экранға мемлекеттік қызметті көрсету үшін сұраныс нысанын шығарады және Мемлекеттік корпорацияның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енгізеді;</w:t>
      </w:r>
    </w:p>
    <w:bookmarkEnd w:id="49"/>
    <w:bookmarkStart w:name="z58" w:id="50"/>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қорына/заңды тұлғалардың мемлекеттік деректер қорына (бұдан әрі – ЖТ МДҚ немесе ЗТ 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1 (бір) минут ішінде жолдайды;</w:t>
      </w:r>
    </w:p>
    <w:bookmarkEnd w:id="50"/>
    <w:bookmarkStart w:name="z59" w:id="51"/>
    <w:p>
      <w:pPr>
        <w:spacing w:after="0"/>
        <w:ind w:left="0"/>
        <w:jc w:val="both"/>
      </w:pPr>
      <w:r>
        <w:rPr>
          <w:rFonts w:ascii="Times New Roman"/>
          <w:b w:val="false"/>
          <w:i w:val="false"/>
          <w:color w:val="000000"/>
          <w:sz w:val="28"/>
        </w:rPr>
        <w:t>
      5) 1 – шарт - ЖТ МДҚ немесе ЗТ МДҚ көрсетілетін қызметті алушының мәліметтерінің және БНАЖ сенімхат мәліметтерінің бар болуын 1 (бір) минут ішінде тексереді;</w:t>
      </w:r>
    </w:p>
    <w:bookmarkEnd w:id="51"/>
    <w:bookmarkStart w:name="z60" w:id="52"/>
    <w:p>
      <w:pPr>
        <w:spacing w:after="0"/>
        <w:ind w:left="0"/>
        <w:jc w:val="both"/>
      </w:pPr>
      <w:r>
        <w:rPr>
          <w:rFonts w:ascii="Times New Roman"/>
          <w:b w:val="false"/>
          <w:i w:val="false"/>
          <w:color w:val="000000"/>
          <w:sz w:val="28"/>
        </w:rPr>
        <w:t>
      6) 4-процесс – көрсетілетін қызметті алушының ЖТ МДҚ немесе ЗТ МДҚ-да мәліметтерінің және БНАЖ-да сенімхат мәліметтерінің болмауына байланысты, мәліметтерді алу мүмкіндігінің болмауы туралы хабарлама 2 (екі) минут ішінде қалыптастырылады;</w:t>
      </w:r>
    </w:p>
    <w:bookmarkEnd w:id="52"/>
    <w:bookmarkStart w:name="z61" w:id="53"/>
    <w:p>
      <w:pPr>
        <w:spacing w:after="0"/>
        <w:ind w:left="0"/>
        <w:jc w:val="both"/>
      </w:pPr>
      <w:r>
        <w:rPr>
          <w:rFonts w:ascii="Times New Roman"/>
          <w:b w:val="false"/>
          <w:i w:val="false"/>
          <w:color w:val="000000"/>
          <w:sz w:val="28"/>
        </w:rPr>
        <w:t>
      7) 5-процесс – Мемлекеттік корпорация қызметкерінің ЭЦҚ-мен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2 (екі) минут ішінде жолдайды.</w:t>
      </w:r>
    </w:p>
    <w:bookmarkEnd w:id="53"/>
    <w:bookmarkStart w:name="z62" w:id="54"/>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54"/>
    <w:bookmarkStart w:name="z63" w:id="55"/>
    <w:p>
      <w:pPr>
        <w:spacing w:after="0"/>
        <w:ind w:left="0"/>
        <w:jc w:val="both"/>
      </w:pPr>
      <w:r>
        <w:rPr>
          <w:rFonts w:ascii="Times New Roman"/>
          <w:b w:val="false"/>
          <w:i w:val="false"/>
          <w:color w:val="000000"/>
          <w:sz w:val="28"/>
        </w:rPr>
        <w:t>
      1) 6-процесс - ЭҮАШ АЖО-да электрондық құжатты тіркеу 2 (екі) минут ішінде;</w:t>
      </w:r>
    </w:p>
    <w:bookmarkEnd w:id="55"/>
    <w:bookmarkStart w:name="z64" w:id="56"/>
    <w:p>
      <w:pPr>
        <w:spacing w:after="0"/>
        <w:ind w:left="0"/>
        <w:jc w:val="both"/>
      </w:pPr>
      <w:r>
        <w:rPr>
          <w:rFonts w:ascii="Times New Roman"/>
          <w:b w:val="false"/>
          <w:i w:val="false"/>
          <w:color w:val="000000"/>
          <w:sz w:val="28"/>
        </w:rPr>
        <w:t>
      2) 2-шарт – көрсетілетін қызметті беруші қызмет көрсетуге негіз болатын және стандартта көрсетілген (өтінімі, жеке басын куәландыратын құжат) көрсетілетін қызметті алушының жалғаған құжаттарының сәйкестігін тексеру (өңдеу) 2 (екі) минут ішінде;</w:t>
      </w:r>
    </w:p>
    <w:bookmarkEnd w:id="56"/>
    <w:bookmarkStart w:name="z65" w:id="57"/>
    <w:p>
      <w:pPr>
        <w:spacing w:after="0"/>
        <w:ind w:left="0"/>
        <w:jc w:val="both"/>
      </w:pPr>
      <w:r>
        <w:rPr>
          <w:rFonts w:ascii="Times New Roman"/>
          <w:b w:val="false"/>
          <w:i w:val="false"/>
          <w:color w:val="000000"/>
          <w:sz w:val="28"/>
        </w:rPr>
        <w:t>
      3) 7-процесс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 5 (бес) минут ішінде немесе көрсетілетін қызметті алушының Мемлекеттік корпорация қызметкері арқылы тиісті құжаттарды алғандығы туралы қолхат алуы;</w:t>
      </w:r>
    </w:p>
    <w:bookmarkEnd w:id="57"/>
    <w:bookmarkStart w:name="z66" w:id="58"/>
    <w:p>
      <w:pPr>
        <w:spacing w:after="0"/>
        <w:ind w:left="0"/>
        <w:jc w:val="both"/>
      </w:pPr>
      <w:r>
        <w:rPr>
          <w:rFonts w:ascii="Times New Roman"/>
          <w:b w:val="false"/>
          <w:i w:val="false"/>
          <w:color w:val="000000"/>
          <w:sz w:val="28"/>
        </w:rPr>
        <w:t>
      4) 8 – процесс - көрсетілетін қызметті алушы Мемлекеттік корпорация қызметкері арқылы ЭҮАШ АЖО-да қалыптастырылған қызметтің нәтижесін (сұрау бойынша архивтік анықтама) алады (Мемлекеттік корпорацияға құжаттар топтамасын тапсырған сәттен бастап 11 (он бір) жұмыс күні ішінде).</w:t>
      </w:r>
    </w:p>
    <w:bookmarkEnd w:id="58"/>
    <w:bookmarkStart w:name="z67" w:id="59"/>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p>
    <w:bookmarkEnd w:id="59"/>
    <w:bookmarkStart w:name="z68" w:id="60"/>
    <w:p>
      <w:pPr>
        <w:spacing w:after="0"/>
        <w:ind w:left="0"/>
        <w:jc w:val="both"/>
      </w:pPr>
      <w:r>
        <w:rPr>
          <w:rFonts w:ascii="Times New Roman"/>
          <w:b w:val="false"/>
          <w:i w:val="false"/>
          <w:color w:val="000000"/>
          <w:sz w:val="28"/>
        </w:rPr>
        <w:t>
      11. Портал арқылы мемлекеттік қызмет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p>
    <w:bookmarkEnd w:id="60"/>
    <w:bookmarkStart w:name="z69" w:id="61"/>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(немесе) бизнес сәйкестендіру нөмірі (бұдан әрі - БСН), сондай-ақ парольдің (порталда тіркелмеген көрсетілетін қызметті алушылар үшін іске асырылады) көмегімен порталда тіркелуді жүзеге асырады;</w:t>
      </w:r>
    </w:p>
    <w:bookmarkEnd w:id="61"/>
    <w:bookmarkStart w:name="z70" w:id="62"/>
    <w:p>
      <w:pPr>
        <w:spacing w:after="0"/>
        <w:ind w:left="0"/>
        <w:jc w:val="both"/>
      </w:pPr>
      <w:r>
        <w:rPr>
          <w:rFonts w:ascii="Times New Roman"/>
          <w:b w:val="false"/>
          <w:i w:val="false"/>
          <w:color w:val="000000"/>
          <w:sz w:val="28"/>
        </w:rPr>
        <w:t>
      2) 1-процесс – қызметті алу үшін көрсетілетін қызметті алушымен порталға ЖСН және (немесе) БСН және паролін (авторландыру процесі) енгізу;</w:t>
      </w:r>
    </w:p>
    <w:bookmarkEnd w:id="62"/>
    <w:bookmarkStart w:name="z71" w:id="63"/>
    <w:p>
      <w:pPr>
        <w:spacing w:after="0"/>
        <w:ind w:left="0"/>
        <w:jc w:val="both"/>
      </w:pPr>
      <w:r>
        <w:rPr>
          <w:rFonts w:ascii="Times New Roman"/>
          <w:b w:val="false"/>
          <w:i w:val="false"/>
          <w:color w:val="000000"/>
          <w:sz w:val="28"/>
        </w:rPr>
        <w:t>
      3) 1-шарт - ЖСН және (немесе) БСН және пароль арқылы тіркелген көрсетілетін қызметті алушының мәліметтерінің дұрыстығы порталда тексеріледі;</w:t>
      </w:r>
    </w:p>
    <w:bookmarkEnd w:id="63"/>
    <w:bookmarkStart w:name="z72" w:id="64"/>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авторландырудан бас тарту жөнінде порталда хабарлама қалыптастырылады;</w:t>
      </w:r>
    </w:p>
    <w:bookmarkEnd w:id="64"/>
    <w:bookmarkStart w:name="z73" w:id="65"/>
    <w:p>
      <w:pPr>
        <w:spacing w:after="0"/>
        <w:ind w:left="0"/>
        <w:jc w:val="both"/>
      </w:pPr>
      <w:r>
        <w:rPr>
          <w:rFonts w:ascii="Times New Roman"/>
          <w:b w:val="false"/>
          <w:i w:val="false"/>
          <w:color w:val="000000"/>
          <w:sz w:val="28"/>
        </w:rPr>
        <w:t xml:space="preserve">
      5) 3-процесс – көрсетілетін қызметті алушы осы регламентте көрсетілген көрсетілетін қызметті таңдайды,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жалғайды, үлгілік талаптарын және оның құрылымын ескере отырып, көрсетілетін қызметті алушымен нысанды толтыру (мәліметтерді енгізу) және қызметті көрсету үшін сұраныс нысандарын экранға шығарады, сондай ақ көрсетілетін қызметті алушымен сұранысты (қол қою) куәландыру үшін ЭЦҚ тіркеу куәлігін таңдайды;</w:t>
      </w:r>
    </w:p>
    <w:bookmarkEnd w:id="65"/>
    <w:bookmarkStart w:name="z74" w:id="66"/>
    <w:p>
      <w:pPr>
        <w:spacing w:after="0"/>
        <w:ind w:left="0"/>
        <w:jc w:val="both"/>
      </w:pPr>
      <w:r>
        <w:rPr>
          <w:rFonts w:ascii="Times New Roman"/>
          <w:b w:val="false"/>
          <w:i w:val="false"/>
          <w:color w:val="000000"/>
          <w:sz w:val="28"/>
        </w:rPr>
        <w:t>
      6) 2-шарт – порталда ЭЦҚ-мен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 (сұраныста көрсетілген ЖСН және (немесе) БСН және ЭЦҚ тіркеу куәлігінде көрсетілген ЖСН және (немесе) БСН аралығын) тексеріледі;</w:t>
      </w:r>
    </w:p>
    <w:bookmarkEnd w:id="66"/>
    <w:bookmarkStart w:name="z75" w:id="67"/>
    <w:p>
      <w:pPr>
        <w:spacing w:after="0"/>
        <w:ind w:left="0"/>
        <w:jc w:val="both"/>
      </w:pPr>
      <w:r>
        <w:rPr>
          <w:rFonts w:ascii="Times New Roman"/>
          <w:b w:val="false"/>
          <w:i w:val="false"/>
          <w:color w:val="000000"/>
          <w:sz w:val="28"/>
        </w:rPr>
        <w:t>
      7) 4-процесс – көрсетілетін қызметті алушының ЭЦҚ-мен расталмауына байланысты сұратылған қызметтен бас тарту жөнінде хабарлама қалыптастырылады;</w:t>
      </w:r>
    </w:p>
    <w:bookmarkEnd w:id="67"/>
    <w:bookmarkStart w:name="z76" w:id="68"/>
    <w:p>
      <w:pPr>
        <w:spacing w:after="0"/>
        <w:ind w:left="0"/>
        <w:jc w:val="both"/>
      </w:pPr>
      <w:r>
        <w:rPr>
          <w:rFonts w:ascii="Times New Roman"/>
          <w:b w:val="false"/>
          <w:i w:val="false"/>
          <w:color w:val="000000"/>
          <w:sz w:val="28"/>
        </w:rPr>
        <w:t>
      8) 5-процесс – көрсетілетін қызметті беруші сұранысты өңдеу үшін көрсетілетін қызметті алушының ЭЦҚ-мен куәландырылған (қол қойылған) электрондық құжатты (көрсетілетін қызметті алушының сұранысын) ЭҮШ арқылы ЭҮАШ АЖО жолдайды;</w:t>
      </w:r>
    </w:p>
    <w:bookmarkEnd w:id="68"/>
    <w:bookmarkStart w:name="z77" w:id="69"/>
    <w:p>
      <w:pPr>
        <w:spacing w:after="0"/>
        <w:ind w:left="0"/>
        <w:jc w:val="both"/>
      </w:pPr>
      <w:r>
        <w:rPr>
          <w:rFonts w:ascii="Times New Roman"/>
          <w:b w:val="false"/>
          <w:i w:val="false"/>
          <w:color w:val="000000"/>
          <w:sz w:val="28"/>
        </w:rPr>
        <w:t xml:space="preserve">
      9) 3-шарт - көрсетілетін қызметті беруші қызметті көрсетуге негіз болатын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көрсетілетін қызметті алушы жалғаған құжаттарды тексереді;</w:t>
      </w:r>
    </w:p>
    <w:bookmarkEnd w:id="69"/>
    <w:bookmarkStart w:name="z78" w:id="70"/>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жөнінде хабарлама қалыптастырылады;</w:t>
      </w:r>
    </w:p>
    <w:bookmarkEnd w:id="70"/>
    <w:bookmarkStart w:name="z79" w:id="71"/>
    <w:p>
      <w:pPr>
        <w:spacing w:after="0"/>
        <w:ind w:left="0"/>
        <w:jc w:val="both"/>
      </w:pPr>
      <w:r>
        <w:rPr>
          <w:rFonts w:ascii="Times New Roman"/>
          <w:b w:val="false"/>
          <w:i w:val="false"/>
          <w:color w:val="000000"/>
          <w:sz w:val="28"/>
        </w:rPr>
        <w:t>
      11) 7-процесс - көрсетілетін қызметті алушымен порталда қалыптастырылған қызметтің нәтижесін (электрондық құжат нысанындағы хабарлама) алу. Мемлекеттік қызмет көрсету нәтижесі көрсетілетін қызметті беруші басшысының ЭЦҚ-мен куәландырылған электрондық құжат түрінде порталға өтініш берген кезден бастап 11 (он бір) жұмыс күнінің ішінде көрсетілетін қызметті алушының "жеке кабинетіне" жолданады.</w:t>
      </w:r>
    </w:p>
    <w:bookmarkEnd w:id="71"/>
    <w:bookmarkStart w:name="z80" w:id="72"/>
    <w:p>
      <w:pPr>
        <w:spacing w:after="0"/>
        <w:ind w:left="0"/>
        <w:jc w:val="both"/>
      </w:pPr>
      <w:r>
        <w:rPr>
          <w:rFonts w:ascii="Times New Roman"/>
          <w:b w:val="false"/>
          <w:i w:val="false"/>
          <w:color w:val="000000"/>
          <w:sz w:val="28"/>
        </w:rPr>
        <w:t xml:space="preserve">
      Портал арқылы мемлекеттік қызмет көрсету кезіндегі ақпараттық жүйелердің функционалдық өзара іс-қимылдары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диаграммада келтірілген.</w:t>
      </w:r>
    </w:p>
    <w:bookmarkEnd w:id="72"/>
    <w:bookmarkStart w:name="z81" w:id="73"/>
    <w:p>
      <w:pPr>
        <w:spacing w:after="0"/>
        <w:ind w:left="0"/>
        <w:jc w:val="both"/>
      </w:pPr>
      <w:r>
        <w:rPr>
          <w:rFonts w:ascii="Times New Roman"/>
          <w:b w:val="false"/>
          <w:i w:val="false"/>
          <w:color w:val="000000"/>
          <w:sz w:val="28"/>
        </w:rPr>
        <w:t xml:space="preserve">
      12. Мемлекеттік қызметті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73"/>
    <w:bookmarkStart w:name="z82" w:id="74"/>
    <w:p>
      <w:pPr>
        <w:spacing w:after="0"/>
        <w:ind w:left="0"/>
        <w:jc w:val="both"/>
      </w:pPr>
      <w:r>
        <w:rPr>
          <w:rFonts w:ascii="Times New Roman"/>
          <w:b w:val="false"/>
          <w:i w:val="false"/>
          <w:color w:val="000000"/>
          <w:sz w:val="28"/>
        </w:rPr>
        <w:t xml:space="preserve">
      13.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"Архивтік анықтамалар беру" мемлекеттік қызметін көрсетудің бизнес-процестерінің анықтамалығында көрсетіледі.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84" w:id="75"/>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іс-қимылдарының диаграммасы</w:t>
      </w:r>
    </w:p>
    <w:bookmarkEnd w:id="75"/>
    <w:p>
      <w:pPr>
        <w:spacing w:after="0"/>
        <w:ind w:left="0"/>
        <w:jc w:val="left"/>
      </w:pPr>
      <w:r>
        <w:br/>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2 - қосымша</w:t>
            </w:r>
          </w:p>
        </w:tc>
      </w:tr>
    </w:tbl>
    <w:bookmarkStart w:name="z86" w:id="76"/>
    <w:p>
      <w:pPr>
        <w:spacing w:after="0"/>
        <w:ind w:left="0"/>
        <w:jc w:val="left"/>
      </w:pPr>
      <w:r>
        <w:rPr>
          <w:rFonts w:ascii="Times New Roman"/>
          <w:b/>
          <w:i w:val="false"/>
          <w:color w:val="000000"/>
        </w:rPr>
        <w:t xml:space="preserve"> Портал арқылы мемлекеттік қызмет көрсету кезіндегі ақпараттық жүйелердің функционалдық өзара іс-қимылдары диаграммасы</w:t>
      </w:r>
    </w:p>
    <w:bookmarkEnd w:id="76"/>
    <w:p>
      <w:pPr>
        <w:spacing w:after="0"/>
        <w:ind w:left="0"/>
        <w:jc w:val="left"/>
      </w:pPr>
      <w:r>
        <w:br/>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88" w:id="77"/>
    <w:p>
      <w:pPr>
        <w:spacing w:after="0"/>
        <w:ind w:left="0"/>
        <w:jc w:val="left"/>
      </w:pPr>
      <w:r>
        <w:rPr>
          <w:rFonts w:ascii="Times New Roman"/>
          <w:b/>
          <w:i w:val="false"/>
          <w:color w:val="000000"/>
        </w:rPr>
        <w:t xml:space="preserve"> "Архивтік анықтамалар беру" мемлекеттік қызметін көрсетудің бизнес-процестерінің анықтамалығы </w:t>
      </w:r>
    </w:p>
    <w:bookmarkEnd w:id="77"/>
    <w:p>
      <w:pPr>
        <w:spacing w:after="0"/>
        <w:ind w:left="0"/>
        <w:jc w:val="both"/>
      </w:pPr>
      <w:r>
        <w:drawing>
          <wp:inline distT="0" distB="0" distL="0" distR="0">
            <wp:extent cx="7810500" cy="906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067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