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29a7" w14:textId="01d2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162 "Батыс Қазақстан облысы бойынша мәдениет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24 ақпандағы № 54 қаулысы. Батыс Қазақстан облысының Әділет департаментінде 2017 жылғы 24 наурызда № 4739 болып тіркелді. Күші жойылды - Батыс Қазақстан облысы әкімдігінің 2020 жылғы 20 сәуірдегі № 76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7 шілдедегі № 162 "Батыс Қазақстан облысы бойынша мәдениет саласындағы мемлекеттік көрсетілетін қызметтер регламенттерін бекіту туралы" (Нормативтік құқықтық актілерді мемлекеттік тіркеу тізілімінде № 3988 болып тіркелген, 2015 жылғы 9 қыркүйекте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2. "Батыс Қазақстан облысының мәдениет, архивтер және құжаттама басқармасы" мемлекеттік мекемесі (Д.А.Құсайынов) осы қаулының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