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3625" w14:textId="53e3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Күршім ауданының бюджеті туралы" Күршім аудандық мәслихатының 2016 жылғы 20 желтоқсандағы № 7/3-VI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2 маусымдағы № 11/2-VI шешімі. Шығыс Қазақстан облысы Әділет департаментінде 2017 жылғы 20 маусымда № 5087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Шығыс Қазақстан облыстық мәслихатының 2017 жылғы 30 мамырдағы № 11/119-VI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5053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p>
    <w:bookmarkEnd w:id="0"/>
    <w:bookmarkStart w:name="z2" w:id="1"/>
    <w:p>
      <w:pPr>
        <w:spacing w:after="0"/>
        <w:ind w:left="0"/>
        <w:jc w:val="both"/>
      </w:pPr>
      <w:r>
        <w:rPr>
          <w:rFonts w:ascii="Times New Roman"/>
          <w:b w:val="false"/>
          <w:i w:val="false"/>
          <w:color w:val="000000"/>
          <w:sz w:val="28"/>
        </w:rPr>
        <w:t>
      1. "2017-2019 жылдарға арналған Күршім ауданының бюджеті туралы" Күршім аудандық мәслихатының 2016 жылғы 20 желтоқсандағы № 7/3-VI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4813 нөмірімен тіркелген, Қазақстан Республикасы нормативтік құқықтық актілерінің эталондық бақылау банкінде электрондық түрде 2017 жылғы 24 қаңтарда, "Рауан-Заря" газетінің 2017 жылғы 21 қаңтардағы № 3, 2017 жылғы 28 қаңтардағы № 4, 2017 жылғы 4 ақпандағы № 5, 2017 жылғы 11 ақпандағы № 6 сандарында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1) тармақша жаңа редакцияда жазылсын: </w:t>
      </w:r>
    </w:p>
    <w:bookmarkEnd w:id="2"/>
    <w:bookmarkStart w:name="z5" w:id="3"/>
    <w:p>
      <w:pPr>
        <w:spacing w:after="0"/>
        <w:ind w:left="0"/>
        <w:jc w:val="both"/>
      </w:pPr>
      <w:r>
        <w:rPr>
          <w:rFonts w:ascii="Times New Roman"/>
          <w:b w:val="false"/>
          <w:i w:val="false"/>
          <w:color w:val="000000"/>
          <w:sz w:val="28"/>
        </w:rPr>
        <w:t>
      "кірістер - 4949368,8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- 598300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14717,6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- 17000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- 4319351,2 мың теңге;";</w:t>
      </w:r>
    </w:p>
    <w:bookmarkEnd w:id="7"/>
    <w:bookmarkStart w:name="z10" w:id="8"/>
    <w:p>
      <w:pPr>
        <w:spacing w:after="0"/>
        <w:ind w:left="0"/>
        <w:jc w:val="both"/>
      </w:pPr>
      <w:r>
        <w:rPr>
          <w:rFonts w:ascii="Times New Roman"/>
          <w:b w:val="false"/>
          <w:i w:val="false"/>
          <w:color w:val="000000"/>
          <w:sz w:val="28"/>
        </w:rPr>
        <w:t>
      2) тармақша жаңа редакцияда жазылсын: </w:t>
      </w:r>
    </w:p>
    <w:bookmarkEnd w:id="8"/>
    <w:bookmarkStart w:name="z11" w:id="9"/>
    <w:p>
      <w:pPr>
        <w:spacing w:after="0"/>
        <w:ind w:left="0"/>
        <w:jc w:val="both"/>
      </w:pPr>
      <w:r>
        <w:rPr>
          <w:rFonts w:ascii="Times New Roman"/>
          <w:b w:val="false"/>
          <w:i w:val="false"/>
          <w:color w:val="000000"/>
          <w:sz w:val="28"/>
        </w:rPr>
        <w:t>
      "шығындар - 5013396 мың теңге;";</w:t>
      </w:r>
    </w:p>
    <w:bookmarkEnd w:id="9"/>
    <w:bookmarkStart w:name="z12" w:id="10"/>
    <w:p>
      <w:pPr>
        <w:spacing w:after="0"/>
        <w:ind w:left="0"/>
        <w:jc w:val="both"/>
      </w:pPr>
      <w:r>
        <w:rPr>
          <w:rFonts w:ascii="Times New Roman"/>
          <w:b w:val="false"/>
          <w:i w:val="false"/>
          <w:color w:val="000000"/>
          <w:sz w:val="28"/>
        </w:rPr>
        <w:t>
      3) тармақша жаңа редакцияда жазылсын: </w:t>
      </w:r>
    </w:p>
    <w:bookmarkEnd w:id="10"/>
    <w:bookmarkStart w:name="z13" w:id="11"/>
    <w:p>
      <w:pPr>
        <w:spacing w:after="0"/>
        <w:ind w:left="0"/>
        <w:jc w:val="both"/>
      </w:pPr>
      <w:r>
        <w:rPr>
          <w:rFonts w:ascii="Times New Roman"/>
          <w:b w:val="false"/>
          <w:i w:val="false"/>
          <w:color w:val="000000"/>
          <w:sz w:val="28"/>
        </w:rPr>
        <w:t>
      "таза бюджеттік кредит беру - 22193 мың теңге, соның ішінде:</w:t>
      </w:r>
    </w:p>
    <w:bookmarkEnd w:id="11"/>
    <w:bookmarkStart w:name="z14" w:id="12"/>
    <w:p>
      <w:pPr>
        <w:spacing w:after="0"/>
        <w:ind w:left="0"/>
        <w:jc w:val="both"/>
      </w:pPr>
      <w:r>
        <w:rPr>
          <w:rFonts w:ascii="Times New Roman"/>
          <w:b w:val="false"/>
          <w:i w:val="false"/>
          <w:color w:val="000000"/>
          <w:sz w:val="28"/>
        </w:rPr>
        <w:t>
      бюджеттік кредиттер - 34691 мың теңге;</w:t>
      </w:r>
    </w:p>
    <w:bookmarkEnd w:id="12"/>
    <w:bookmarkStart w:name="z15" w:id="13"/>
    <w:p>
      <w:pPr>
        <w:spacing w:after="0"/>
        <w:ind w:left="0"/>
        <w:jc w:val="both"/>
      </w:pPr>
      <w:r>
        <w:rPr>
          <w:rFonts w:ascii="Times New Roman"/>
          <w:b w:val="false"/>
          <w:i w:val="false"/>
          <w:color w:val="000000"/>
          <w:sz w:val="28"/>
        </w:rPr>
        <w:t>
      бюджеттік кредиттерді өтеу - 12498 мың теңге;";</w:t>
      </w:r>
    </w:p>
    <w:bookmarkEnd w:id="13"/>
    <w:bookmarkStart w:name="z16" w:id="14"/>
    <w:p>
      <w:pPr>
        <w:spacing w:after="0"/>
        <w:ind w:left="0"/>
        <w:jc w:val="both"/>
      </w:pPr>
      <w:r>
        <w:rPr>
          <w:rFonts w:ascii="Times New Roman"/>
          <w:b w:val="false"/>
          <w:i w:val="false"/>
          <w:color w:val="000000"/>
          <w:sz w:val="28"/>
        </w:rPr>
        <w:t>
      5) тармақша жаңа редакцияда жазылсын: </w:t>
      </w:r>
    </w:p>
    <w:bookmarkEnd w:id="14"/>
    <w:bookmarkStart w:name="z17" w:id="15"/>
    <w:p>
      <w:pPr>
        <w:spacing w:after="0"/>
        <w:ind w:left="0"/>
        <w:jc w:val="both"/>
      </w:pPr>
      <w:r>
        <w:rPr>
          <w:rFonts w:ascii="Times New Roman"/>
          <w:b w:val="false"/>
          <w:i w:val="false"/>
          <w:color w:val="000000"/>
          <w:sz w:val="28"/>
        </w:rPr>
        <w:t>
      "бюджет тапшылығы (профицит) - - 86220,2 мың теңге;";</w:t>
      </w:r>
    </w:p>
    <w:bookmarkEnd w:id="15"/>
    <w:bookmarkStart w:name="z18" w:id="16"/>
    <w:p>
      <w:pPr>
        <w:spacing w:after="0"/>
        <w:ind w:left="0"/>
        <w:jc w:val="both"/>
      </w:pPr>
      <w:r>
        <w:rPr>
          <w:rFonts w:ascii="Times New Roman"/>
          <w:b w:val="false"/>
          <w:i w:val="false"/>
          <w:color w:val="000000"/>
          <w:sz w:val="28"/>
        </w:rPr>
        <w:t>
      6) тармақша жаңа редакцияда жазылсын: </w:t>
      </w:r>
    </w:p>
    <w:bookmarkEnd w:id="16"/>
    <w:bookmarkStart w:name="z19" w:id="17"/>
    <w:p>
      <w:pPr>
        <w:spacing w:after="0"/>
        <w:ind w:left="0"/>
        <w:jc w:val="both"/>
      </w:pPr>
      <w:r>
        <w:rPr>
          <w:rFonts w:ascii="Times New Roman"/>
          <w:b w:val="false"/>
          <w:i w:val="false"/>
          <w:color w:val="000000"/>
          <w:sz w:val="28"/>
        </w:rPr>
        <w:t>
      "бюджет тапшылығын қаржыландыру (профицитті пайдалану) - 86220,2 мың теңге;";</w:t>
      </w:r>
    </w:p>
    <w:bookmarkEnd w:id="17"/>
    <w:bookmarkStart w:name="z20"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8"/>
    <w:bookmarkStart w:name="z21" w:id="1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Бахтияров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 маусымдағы</w:t>
            </w:r>
            <w:r>
              <w:br/>
            </w:r>
            <w:r>
              <w:rPr>
                <w:rFonts w:ascii="Times New Roman"/>
                <w:b w:val="false"/>
                <w:i w:val="false"/>
                <w:color w:val="000000"/>
                <w:sz w:val="20"/>
              </w:rPr>
              <w:t xml:space="preserve"> № 11/2-VI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7/3-VI шешіміне 1 қосымша</w:t>
            </w:r>
          </w:p>
        </w:tc>
      </w:tr>
    </w:tbl>
    <w:bookmarkStart w:name="z24" w:id="20"/>
    <w:p>
      <w:pPr>
        <w:spacing w:after="0"/>
        <w:ind w:left="0"/>
        <w:jc w:val="left"/>
      </w:pPr>
      <w:r>
        <w:rPr>
          <w:rFonts w:ascii="Times New Roman"/>
          <w:b/>
          <w:i w:val="false"/>
          <w:color w:val="000000"/>
        </w:rPr>
        <w:t xml:space="preserve"> 2017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4949368,8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4319351,2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4319351,2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4319351,2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3447911</w:t>
            </w:r>
          </w:p>
        </w:tc>
      </w:tr>
    </w:tbl>
    <w:bookmarkStart w:name="z25" w:id="21"/>
    <w:p>
      <w:pPr>
        <w:spacing w:after="0"/>
        <w:ind w:left="0"/>
        <w:jc w:val="left"/>
      </w:pPr>
      <w:r>
        <w:rPr>
          <w:rFonts w:ascii="Times New Roman"/>
          <w:b/>
          <w:i w:val="false"/>
          <w:color w:val="000000"/>
        </w:rPr>
        <w:t xml:space="preserve"> 2017 жыл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1"/>
        <w:gridCol w:w="1124"/>
        <w:gridCol w:w="1078"/>
        <w:gridCol w:w="6158"/>
        <w:gridCol w:w="26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2969034,2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2574266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қаражатынан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мекемелеріне оқулықтар мен оқу-әдістемелік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