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ddc7" w14:textId="7e2d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10 ақпандағы № 12/3-VI шешімі. Шығыс Қазақстан облысының Әділет департаментінде 2017 жылғы 18 наурызда № 4908 болып тіркелді. Күші жойылды - Шығыс Қазақстан облысы Зырян ауданы мәслихатының 2018 жылғы 30 наурыздағы № 27/11-VI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2018 жылғы 30 наурыздағы </w:t>
      </w:r>
      <w:r>
        <w:rPr>
          <w:rFonts w:ascii="Times New Roman"/>
          <w:b w:val="false"/>
          <w:i w:val="false"/>
          <w:color w:val="ff0000"/>
          <w:sz w:val="28"/>
        </w:rPr>
        <w:t>№ 27/11-VI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 14637) негізінде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"Зырян ауданының мәслихат аппараты" мемлекеттік мекемесінің "Б" корпусы мемлекеттік әкімшілік қызметшілерінің қызметін бағалаудың әдістемесі бекітілсін.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Фаустов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Зырян ауданының мәслихат аппаратының "Б" корпусы мемлекеттік әкімшілік қызметшілерінің қызметін бағалаудың әдістемесі </w:t>
      </w:r>
    </w:p>
    <w:bookmarkEnd w:id="3"/>
    <w:bookmarkStart w:name="z5" w:id="4"/>
    <w:p>
      <w:pPr>
        <w:spacing w:after="0"/>
        <w:ind w:left="0"/>
        <w:jc w:val="left"/>
      </w:pPr>
      <w:r>
        <w:rPr>
          <w:rFonts w:ascii="Times New Roman"/>
          <w:b/>
          <w:i w:val="false"/>
          <w:color w:val="000000"/>
        </w:rPr>
        <w:t xml:space="preserve"> 1. Жалпы ереже</w:t>
      </w:r>
    </w:p>
    <w:bookmarkEnd w:id="4"/>
    <w:bookmarkStart w:name="z6" w:id="5"/>
    <w:p>
      <w:pPr>
        <w:spacing w:after="0"/>
        <w:ind w:left="0"/>
        <w:jc w:val="both"/>
      </w:pPr>
      <w:r>
        <w:rPr>
          <w:rFonts w:ascii="Times New Roman"/>
          <w:b w:val="false"/>
          <w:i w:val="false"/>
          <w:color w:val="000000"/>
          <w:sz w:val="28"/>
        </w:rPr>
        <w:t xml:space="preserve">
      1. Осы Зырян ауданының мәслихат аппараттарының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негізінде (Нормативтік құқықтық актілерді мемлекеттік тіркеу тізілімінде тіркелген № 14637) әзірленді және Зырян ауданының мәслихат аппараттарының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7"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8"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9"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0"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1"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2"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Тоқсандық бағалауды тікелей басшы жүргізеді және "Б" корпусы қызметшісінің лауазымдық міндеттерді орындауын бағалауға негізделеді.</w:t>
      </w:r>
    </w:p>
    <w:bookmarkEnd w:id="11"/>
    <w:bookmarkStart w:name="z13" w:id="12"/>
    <w:p>
      <w:pPr>
        <w:spacing w:after="0"/>
        <w:ind w:left="0"/>
        <w:jc w:val="both"/>
      </w:pPr>
      <w:r>
        <w:rPr>
          <w:rFonts w:ascii="Times New Roman"/>
          <w:b w:val="false"/>
          <w:i w:val="false"/>
          <w:color w:val="000000"/>
          <w:sz w:val="28"/>
        </w:rPr>
        <w:t>
      4.Тоқсандық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4"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5" w:id="14"/>
    <w:p>
      <w:pPr>
        <w:spacing w:after="0"/>
        <w:ind w:left="0"/>
        <w:jc w:val="both"/>
      </w:pPr>
      <w:r>
        <w:rPr>
          <w:rFonts w:ascii="Times New Roman"/>
          <w:b w:val="false"/>
          <w:i w:val="false"/>
          <w:color w:val="000000"/>
          <w:sz w:val="28"/>
        </w:rPr>
        <w:t>
      5. Жылдық бағалау:</w:t>
      </w:r>
    </w:p>
    <w:bookmarkEnd w:id="14"/>
    <w:bookmarkStart w:name="z16"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7"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End w:id="16"/>
    <w:bookmarkStart w:name="z18" w:id="17"/>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 Бағалау жөніндегі комиссияның мәжілісі оның құрамының үштен екісінен астамы қатысқан жағдайда өкілетті болып есептеледі. </w:t>
      </w:r>
    </w:p>
    <w:bookmarkEnd w:id="17"/>
    <w:bookmarkStart w:name="z19"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0"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1"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2"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3"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24" w:id="23"/>
    <w:p>
      <w:pPr>
        <w:spacing w:after="0"/>
        <w:ind w:left="0"/>
        <w:jc w:val="left"/>
      </w:pPr>
      <w:r>
        <w:rPr>
          <w:rFonts w:ascii="Times New Roman"/>
          <w:b/>
          <w:i w:val="false"/>
          <w:color w:val="000000"/>
        </w:rPr>
        <w:t xml:space="preserve"> 2. Жұмыстың жеке жоспарын құрастыру </w:t>
      </w:r>
    </w:p>
    <w:bookmarkEnd w:id="23"/>
    <w:bookmarkStart w:name="z25"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6"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 </w:t>
      </w:r>
    </w:p>
    <w:bookmarkEnd w:id="25"/>
    <w:bookmarkStart w:name="z27"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8"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29" w:id="28"/>
    <w:p>
      <w:pPr>
        <w:spacing w:after="0"/>
        <w:ind w:left="0"/>
        <w:jc w:val="left"/>
      </w:pPr>
      <w:r>
        <w:rPr>
          <w:rFonts w:ascii="Times New Roman"/>
          <w:b/>
          <w:i w:val="false"/>
          <w:color w:val="000000"/>
        </w:rPr>
        <w:t xml:space="preserve"> 3. Бағалауды жүргізуге дайындық</w:t>
      </w:r>
    </w:p>
    <w:bookmarkEnd w:id="28"/>
    <w:bookmarkStart w:name="z30" w:id="29"/>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29"/>
    <w:bookmarkStart w:name="z31"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2"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3" w:id="32"/>
    <w:p>
      <w:pPr>
        <w:spacing w:after="0"/>
        <w:ind w:left="0"/>
        <w:jc w:val="both"/>
      </w:pPr>
      <w:r>
        <w:rPr>
          <w:rFonts w:ascii="Times New Roman"/>
          <w:b w:val="false"/>
          <w:i w:val="false"/>
          <w:color w:val="000000"/>
          <w:sz w:val="28"/>
        </w:rPr>
        <w:t xml:space="preserve">
      15. Лауазымдық міндеттерді орындауды бағалау негізгі, көтермелеу және айыппұл балдарынан құралады. </w:t>
      </w:r>
    </w:p>
    <w:bookmarkEnd w:id="32"/>
    <w:bookmarkStart w:name="z34" w:id="33"/>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балдар 100 балл деңгейінде белгіленеді. </w:t>
      </w:r>
    </w:p>
    <w:bookmarkEnd w:id="33"/>
    <w:bookmarkStart w:name="z35" w:id="34"/>
    <w:p>
      <w:pPr>
        <w:spacing w:after="0"/>
        <w:ind w:left="0"/>
        <w:jc w:val="both"/>
      </w:pPr>
      <w:r>
        <w:rPr>
          <w:rFonts w:ascii="Times New Roman"/>
          <w:b w:val="false"/>
          <w:i w:val="false"/>
          <w:color w:val="000000"/>
          <w:sz w:val="28"/>
        </w:rPr>
        <w:t xml:space="preserve">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p>
    <w:bookmarkEnd w:id="34"/>
    <w:bookmarkStart w:name="z36"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7"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 Айыппұл баллдары орындау және еңбек тәртібін бұзғаны үшін қойылады.</w:t>
      </w:r>
    </w:p>
    <w:bookmarkEnd w:id="36"/>
    <w:bookmarkStart w:name="z38" w:id="37"/>
    <w:p>
      <w:pPr>
        <w:spacing w:after="0"/>
        <w:ind w:left="0"/>
        <w:jc w:val="both"/>
      </w:pPr>
      <w:r>
        <w:rPr>
          <w:rFonts w:ascii="Times New Roman"/>
          <w:b w:val="false"/>
          <w:i w:val="false"/>
          <w:color w:val="000000"/>
          <w:sz w:val="28"/>
        </w:rPr>
        <w:t xml:space="preserve">
      19. Айыппұл балдары орындау және еңбек тәртібін бұзғаны үшін қойылады. </w:t>
      </w:r>
    </w:p>
    <w:bookmarkEnd w:id="37"/>
    <w:bookmarkStart w:name="z39"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0"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1" w:id="40"/>
    <w:p>
      <w:pPr>
        <w:spacing w:after="0"/>
        <w:ind w:left="0"/>
        <w:jc w:val="both"/>
      </w:pPr>
      <w:r>
        <w:rPr>
          <w:rFonts w:ascii="Times New Roman"/>
          <w:b w:val="false"/>
          <w:i w:val="false"/>
          <w:color w:val="000000"/>
          <w:sz w:val="28"/>
        </w:rPr>
        <w:t>
      21. Еңбек тәртібін бұзуға:</w:t>
      </w:r>
    </w:p>
    <w:bookmarkEnd w:id="40"/>
    <w:bookmarkStart w:name="z42" w:id="41"/>
    <w:p>
      <w:pPr>
        <w:spacing w:after="0"/>
        <w:ind w:left="0"/>
        <w:jc w:val="both"/>
      </w:pPr>
      <w:r>
        <w:rPr>
          <w:rFonts w:ascii="Times New Roman"/>
          <w:b w:val="false"/>
          <w:i w:val="false"/>
          <w:color w:val="000000"/>
          <w:sz w:val="28"/>
        </w:rPr>
        <w:t>
      1) дәлелді себепсіз жұмысқа кешігу;</w:t>
      </w:r>
    </w:p>
    <w:bookmarkEnd w:id="41"/>
    <w:bookmarkStart w:name="z43"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4"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3"/>
    <w:bookmarkStart w:name="z45" w:id="44"/>
    <w:p>
      <w:pPr>
        <w:spacing w:after="0"/>
        <w:ind w:left="0"/>
        <w:jc w:val="both"/>
      </w:pPr>
      <w:r>
        <w:rPr>
          <w:rFonts w:ascii="Times New Roman"/>
          <w:b w:val="false"/>
          <w:i w:val="false"/>
          <w:color w:val="000000"/>
          <w:sz w:val="28"/>
        </w:rPr>
        <w:t xml:space="preserve">
      22. Әр атқарушылық және еңбек тәртібін бұзғаны үшін "Б" корпусының қызметшісіне әр бұзу фактісі үшін "-2" мөлшерінде айыппұл баллдары қойылады. </w:t>
      </w:r>
    </w:p>
    <w:bookmarkEnd w:id="44"/>
    <w:bookmarkStart w:name="z46"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7"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8"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49"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8"/>
    <w:bookmarkStart w:name="z50"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a – көтермелеу балдары;</w:t>
      </w:r>
    </w:p>
    <w:bookmarkEnd w:id="52"/>
    <w:bookmarkStart w:name="z54" w:id="53"/>
    <w:p>
      <w:pPr>
        <w:spacing w:after="0"/>
        <w:ind w:left="0"/>
        <w:jc w:val="both"/>
      </w:pPr>
      <w:r>
        <w:rPr>
          <w:rFonts w:ascii="Times New Roman"/>
          <w:b w:val="false"/>
          <w:i w:val="false"/>
          <w:color w:val="000000"/>
          <w:sz w:val="28"/>
        </w:rPr>
        <w:t>
      в – айыппұл балдары.</w:t>
      </w:r>
    </w:p>
    <w:bookmarkEnd w:id="53"/>
    <w:bookmarkStart w:name="z55"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56" w:id="55"/>
    <w:p>
      <w:pPr>
        <w:spacing w:after="0"/>
        <w:ind w:left="0"/>
        <w:jc w:val="left"/>
      </w:pPr>
      <w:r>
        <w:rPr>
          <w:rFonts w:ascii="Times New Roman"/>
          <w:b/>
          <w:i w:val="false"/>
          <w:color w:val="000000"/>
        </w:rPr>
        <w:t xml:space="preserve"> 5. Қорытынды баға</w:t>
      </w:r>
    </w:p>
    <w:bookmarkEnd w:id="55"/>
    <w:bookmarkStart w:name="z57"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58"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59"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0"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1"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2"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3"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4"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5"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4"/>
    <w:bookmarkStart w:name="z66"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6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71"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72"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73" w:id="72"/>
    <w:p>
      <w:pPr>
        <w:spacing w:after="0"/>
        <w:ind w:left="0"/>
        <w:jc w:val="both"/>
      </w:pPr>
      <w:r>
        <w:rPr>
          <w:rFonts w:ascii="Times New Roman"/>
          <w:b w:val="false"/>
          <w:i w:val="false"/>
          <w:color w:val="000000"/>
          <w:sz w:val="28"/>
        </w:rPr>
        <w:t>
      "өте жақсы" мәнге (130 балдан астам) – 5 балл;</w:t>
      </w:r>
    </w:p>
    <w:bookmarkEnd w:id="72"/>
    <w:bookmarkStart w:name="z7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4"/>
    <w:bookmarkStart w:name="z76" w:id="75"/>
    <w:p>
      <w:pPr>
        <w:spacing w:after="0"/>
        <w:ind w:left="0"/>
        <w:jc w:val="left"/>
      </w:pPr>
      <w:r>
        <w:rPr>
          <w:rFonts w:ascii="Times New Roman"/>
          <w:b/>
          <w:i w:val="false"/>
          <w:color w:val="000000"/>
        </w:rPr>
        <w:t xml:space="preserve"> 6. Комиссияның бағалау нәтижелерін қарауы</w:t>
      </w:r>
    </w:p>
    <w:bookmarkEnd w:id="75"/>
    <w:bookmarkStart w:name="z77" w:id="7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78" w:id="77"/>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7"/>
    <w:bookmarkStart w:name="z79" w:id="78"/>
    <w:p>
      <w:pPr>
        <w:spacing w:after="0"/>
        <w:ind w:left="0"/>
        <w:jc w:val="both"/>
      </w:pPr>
      <w:r>
        <w:rPr>
          <w:rFonts w:ascii="Times New Roman"/>
          <w:b w:val="false"/>
          <w:i w:val="false"/>
          <w:color w:val="000000"/>
          <w:sz w:val="28"/>
        </w:rPr>
        <w:t>
      1) толтырылған бағалау парақтарын;</w:t>
      </w:r>
    </w:p>
    <w:bookmarkEnd w:id="78"/>
    <w:bookmarkStart w:name="z80"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1" w:id="8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2"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1"/>
    <w:bookmarkStart w:name="z83" w:id="82"/>
    <w:p>
      <w:pPr>
        <w:spacing w:after="0"/>
        <w:ind w:left="0"/>
        <w:jc w:val="both"/>
      </w:pPr>
      <w:r>
        <w:rPr>
          <w:rFonts w:ascii="Times New Roman"/>
          <w:b w:val="false"/>
          <w:i w:val="false"/>
          <w:color w:val="000000"/>
          <w:sz w:val="28"/>
        </w:rPr>
        <w:t>
      1) бағалау нәтижелерін бекітеді;</w:t>
      </w:r>
    </w:p>
    <w:bookmarkEnd w:id="82"/>
    <w:bookmarkStart w:name="z84" w:id="83"/>
    <w:p>
      <w:pPr>
        <w:spacing w:after="0"/>
        <w:ind w:left="0"/>
        <w:jc w:val="both"/>
      </w:pPr>
      <w:r>
        <w:rPr>
          <w:rFonts w:ascii="Times New Roman"/>
          <w:b w:val="false"/>
          <w:i w:val="false"/>
          <w:color w:val="000000"/>
          <w:sz w:val="28"/>
        </w:rPr>
        <w:t>
      2) бағалау нәтижелерін қайта қарайды.</w:t>
      </w:r>
    </w:p>
    <w:bookmarkEnd w:id="83"/>
    <w:bookmarkStart w:name="z85"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86" w:id="85"/>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5"/>
    <w:bookmarkStart w:name="z87"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88"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7"/>
    <w:bookmarkStart w:name="z89"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8"/>
    <w:bookmarkStart w:name="z90" w:id="89"/>
    <w:p>
      <w:pPr>
        <w:spacing w:after="0"/>
        <w:ind w:left="0"/>
        <w:jc w:val="left"/>
      </w:pPr>
      <w:r>
        <w:rPr>
          <w:rFonts w:ascii="Times New Roman"/>
          <w:b/>
          <w:i w:val="false"/>
          <w:color w:val="000000"/>
        </w:rPr>
        <w:t xml:space="preserve"> 7. Бағалау нәтижелеріне шағымдану</w:t>
      </w:r>
    </w:p>
    <w:bookmarkEnd w:id="89"/>
    <w:bookmarkStart w:name="z91"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2"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3"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2"/>
    <w:bookmarkStart w:name="z94"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95" w:id="94"/>
    <w:p>
      <w:pPr>
        <w:spacing w:after="0"/>
        <w:ind w:left="0"/>
        <w:jc w:val="left"/>
      </w:pPr>
      <w:r>
        <w:rPr>
          <w:rFonts w:ascii="Times New Roman"/>
          <w:b/>
          <w:i w:val="false"/>
          <w:color w:val="000000"/>
        </w:rPr>
        <w:t xml:space="preserve"> 8. Бағалау нәтижелері бойынша шешім қабылдау</w:t>
      </w:r>
    </w:p>
    <w:bookmarkEnd w:id="94"/>
    <w:bookmarkStart w:name="z96"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97" w:id="96"/>
    <w:p>
      <w:pPr>
        <w:spacing w:after="0"/>
        <w:ind w:left="0"/>
        <w:jc w:val="both"/>
      </w:pPr>
      <w:r>
        <w:rPr>
          <w:rFonts w:ascii="Times New Roman"/>
          <w:b w:val="false"/>
          <w:i w:val="false"/>
          <w:color w:val="000000"/>
          <w:sz w:val="28"/>
        </w:rPr>
        <w:t xml:space="preserve">
      43. Бонустар "өте жақсы" және "тиімді" бағалау нәтижелері бар "Б" корпусы қызметшілеріне төленеді. </w:t>
      </w:r>
    </w:p>
    <w:bookmarkEnd w:id="96"/>
    <w:bookmarkStart w:name="z98"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99"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8"/>
    <w:bookmarkStart w:name="z100" w:id="99"/>
    <w:p>
      <w:pPr>
        <w:spacing w:after="0"/>
        <w:ind w:left="0"/>
        <w:jc w:val="both"/>
      </w:pPr>
      <w:r>
        <w:rPr>
          <w:rFonts w:ascii="Times New Roman"/>
          <w:b w:val="false"/>
          <w:i w:val="false"/>
          <w:color w:val="000000"/>
          <w:sz w:val="28"/>
        </w:rPr>
        <w:t xml:space="preserve">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p>
    <w:bookmarkEnd w:id="99"/>
    <w:bookmarkStart w:name="z101"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2"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мәслихат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2"/>
          <w:p>
            <w:pPr>
              <w:spacing w:after="20"/>
              <w:ind w:left="20"/>
              <w:jc w:val="both"/>
            </w:pPr>
            <w:r>
              <w:rPr>
                <w:rFonts w:ascii="Times New Roman"/>
                <w:b w:val="false"/>
                <w:i w:val="false"/>
                <w:color w:val="000000"/>
                <w:sz w:val="20"/>
              </w:rPr>
              <w:t>
Нысан</w:t>
            </w:r>
          </w:p>
          <w:bookmarkEnd w:id="102"/>
        </w:tc>
      </w:tr>
    </w:tbl>
    <w:bookmarkStart w:name="z105" w:id="10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3"/>
    <w:bookmarkStart w:name="z106" w:id="104"/>
    <w:p>
      <w:pPr>
        <w:spacing w:after="0"/>
        <w:ind w:left="0"/>
        <w:jc w:val="left"/>
      </w:pPr>
      <w:r>
        <w:rPr>
          <w:rFonts w:ascii="Times New Roman"/>
          <w:b/>
          <w:i w:val="false"/>
          <w:color w:val="000000"/>
        </w:rPr>
        <w:t xml:space="preserve"> __________________________________жыл </w:t>
      </w:r>
      <w:r>
        <w:br/>
      </w:r>
      <w:r>
        <w:rPr>
          <w:rFonts w:ascii="Times New Roman"/>
          <w:b/>
          <w:i w:val="false"/>
          <w:color w:val="000000"/>
        </w:rPr>
        <w:t>(жеке жоспар құрастырылатын кезең)</w:t>
      </w:r>
    </w:p>
    <w:bookmarkEnd w:id="104"/>
    <w:bookmarkStart w:name="z107" w:id="105"/>
    <w:p>
      <w:pPr>
        <w:spacing w:after="0"/>
        <w:ind w:left="0"/>
        <w:jc w:val="both"/>
      </w:pPr>
      <w:r>
        <w:rPr>
          <w:rFonts w:ascii="Times New Roman"/>
          <w:b w:val="false"/>
          <w:i w:val="false"/>
          <w:color w:val="000000"/>
          <w:sz w:val="28"/>
        </w:rPr>
        <w:t xml:space="preserve">
      Қызметшінің ТАӘ (болған жағдайда))________________ </w:t>
      </w:r>
    </w:p>
    <w:bookmarkEnd w:id="105"/>
    <w:bookmarkStart w:name="z108" w:id="106"/>
    <w:p>
      <w:pPr>
        <w:spacing w:after="0"/>
        <w:ind w:left="0"/>
        <w:jc w:val="both"/>
      </w:pPr>
      <w:r>
        <w:rPr>
          <w:rFonts w:ascii="Times New Roman"/>
          <w:b w:val="false"/>
          <w:i w:val="false"/>
          <w:color w:val="000000"/>
          <w:sz w:val="28"/>
        </w:rPr>
        <w:t xml:space="preserve">
      Қызметшінің лауазымы: _____________________________________________ </w:t>
      </w:r>
    </w:p>
    <w:bookmarkEnd w:id="106"/>
    <w:bookmarkStart w:name="z109" w:id="107"/>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p>
    <w:bookmarkEnd w:id="107"/>
    <w:bookmarkStart w:name="z110" w:id="108"/>
    <w:p>
      <w:pPr>
        <w:spacing w:after="0"/>
        <w:ind w:left="0"/>
        <w:jc w:val="both"/>
      </w:pPr>
      <w:r>
        <w:rPr>
          <w:rFonts w:ascii="Times New Roman"/>
          <w:b w:val="false"/>
          <w:i w:val="false"/>
          <w:color w:val="000000"/>
          <w:sz w:val="28"/>
        </w:rPr>
        <w:t xml:space="preserve">
      __________________________________________________________________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көрсеткіштер</w:t>
            </w:r>
            <w:r>
              <w:rPr>
                <w:rFonts w:ascii="Times New Roman"/>
                <w:b/>
                <w:i w:val="false"/>
                <w:color w:val="000000"/>
                <w:sz w:val="20"/>
              </w:rPr>
              <w:t>*</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0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9"/>
    <w:bookmarkStart w:name="z112" w:id="11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0"/>
    <w:bookmarkStart w:name="z113" w:id="111"/>
    <w:p>
      <w:pPr>
        <w:spacing w:after="0"/>
        <w:ind w:left="0"/>
        <w:jc w:val="both"/>
      </w:pP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 </w:t>
      </w:r>
    </w:p>
    <w:bookmarkEnd w:id="111"/>
    <w:tbl>
      <w:tblPr>
        <w:tblW w:w="0" w:type="auto"/>
        <w:tblCellSpacing w:w="0" w:type="auto"/>
        <w:tblBorders>
          <w:top w:val="none"/>
          <w:left w:val="none"/>
          <w:bottom w:val="none"/>
          <w:right w:val="none"/>
          <w:insideH w:val="none"/>
          <w:insideV w:val="none"/>
        </w:tblBorders>
      </w:tblPr>
      <w:tblGrid>
        <w:gridCol w:w="5988"/>
        <w:gridCol w:w="6312"/>
      </w:tblGrid>
      <w:tr>
        <w:trPr>
          <w:trHeight w:val="30" w:hRule="atLeast"/>
        </w:trPr>
        <w:tc>
          <w:tcPr>
            <w:tcW w:w="5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мәслихат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2"/>
          <w:p>
            <w:pPr>
              <w:spacing w:after="20"/>
              <w:ind w:left="20"/>
              <w:jc w:val="both"/>
            </w:pPr>
            <w:r>
              <w:rPr>
                <w:rFonts w:ascii="Times New Roman"/>
                <w:b w:val="false"/>
                <w:i w:val="false"/>
                <w:color w:val="000000"/>
                <w:sz w:val="20"/>
              </w:rPr>
              <w:t>
Нысан</w:t>
            </w:r>
          </w:p>
          <w:bookmarkEnd w:id="112"/>
        </w:tc>
      </w:tr>
    </w:tbl>
    <w:bookmarkStart w:name="z116" w:id="113"/>
    <w:p>
      <w:pPr>
        <w:spacing w:after="0"/>
        <w:ind w:left="0"/>
        <w:jc w:val="left"/>
      </w:pPr>
      <w:r>
        <w:rPr>
          <w:rFonts w:ascii="Times New Roman"/>
          <w:b/>
          <w:i w:val="false"/>
          <w:color w:val="000000"/>
        </w:rPr>
        <w:t xml:space="preserve"> Бағалау парағы</w:t>
      </w:r>
    </w:p>
    <w:bookmarkEnd w:id="113"/>
    <w:bookmarkStart w:name="z117" w:id="114"/>
    <w:p>
      <w:pPr>
        <w:spacing w:after="0"/>
        <w:ind w:left="0"/>
        <w:jc w:val="left"/>
      </w:pPr>
      <w:r>
        <w:rPr>
          <w:rFonts w:ascii="Times New Roman"/>
          <w:b/>
          <w:i w:val="false"/>
          <w:color w:val="000000"/>
        </w:rPr>
        <w:t xml:space="preserve"> _____________________тоқсан_____жыл </w:t>
      </w:r>
      <w:r>
        <w:br/>
      </w:r>
      <w:r>
        <w:rPr>
          <w:rFonts w:ascii="Times New Roman"/>
          <w:b/>
          <w:i w:val="false"/>
          <w:color w:val="000000"/>
        </w:rPr>
        <w:t>(бағаланатын кезең)</w:t>
      </w:r>
    </w:p>
    <w:bookmarkEnd w:id="114"/>
    <w:bookmarkStart w:name="z118" w:id="115"/>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xml:space="preserve">: _______ </w:t>
      </w:r>
    </w:p>
    <w:bookmarkEnd w:id="115"/>
    <w:bookmarkStart w:name="z119" w:id="116"/>
    <w:p>
      <w:pPr>
        <w:spacing w:after="0"/>
        <w:ind w:left="0"/>
        <w:jc w:val="both"/>
      </w:pPr>
      <w:r>
        <w:rPr>
          <w:rFonts w:ascii="Times New Roman"/>
          <w:b w:val="false"/>
          <w:i w:val="false"/>
          <w:color w:val="000000"/>
          <w:sz w:val="28"/>
        </w:rPr>
        <w:t xml:space="preserve">
      Бағаланатын қызметшінің лауазымы: _____________________ </w:t>
      </w:r>
    </w:p>
    <w:bookmarkEnd w:id="116"/>
    <w:bookmarkStart w:name="z120" w:id="117"/>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17"/>
    <w:bookmarkStart w:name="z121" w:id="118"/>
    <w:p>
      <w:pPr>
        <w:spacing w:after="0"/>
        <w:ind w:left="0"/>
        <w:jc w:val="both"/>
      </w:pPr>
      <w:r>
        <w:rPr>
          <w:rFonts w:ascii="Times New Roman"/>
          <w:b w:val="false"/>
          <w:i w:val="false"/>
          <w:color w:val="000000"/>
          <w:sz w:val="28"/>
        </w:rPr>
        <w:t xml:space="preserve">
      ______________________________________________________ </w:t>
      </w:r>
    </w:p>
    <w:bookmarkEnd w:id="118"/>
    <w:bookmarkStart w:name="z122" w:id="119"/>
    <w:p>
      <w:pPr>
        <w:spacing w:after="0"/>
        <w:ind w:left="0"/>
        <w:jc w:val="both"/>
      </w:pPr>
      <w:r>
        <w:rPr>
          <w:rFonts w:ascii="Times New Roman"/>
          <w:b w:val="false"/>
          <w:i w:val="false"/>
          <w:color w:val="000000"/>
          <w:sz w:val="28"/>
        </w:rPr>
        <w:t xml:space="preserve">
      Лауазымдық міндеттерді орындау бағасы: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714"/>
        <w:gridCol w:w="1714"/>
        <w:gridCol w:w="2633"/>
        <w:gridCol w:w="1714"/>
        <w:gridCol w:w="1714"/>
        <w:gridCol w:w="242"/>
        <w:gridCol w:w="243"/>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 тер мен қызмет түрлері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88"/>
        <w:gridCol w:w="6312"/>
      </w:tblGrid>
      <w:tr>
        <w:trPr>
          <w:trHeight w:val="30" w:hRule="atLeast"/>
        </w:trPr>
        <w:tc>
          <w:tcPr>
            <w:tcW w:w="5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қолы ____________________</w:t>
            </w:r>
          </w:p>
        </w:tc>
        <w:tc>
          <w:tcPr>
            <w:tcW w:w="6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____________________________ </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мәслихат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3-қосымша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0"/>
          <w:p>
            <w:pPr>
              <w:spacing w:after="20"/>
              <w:ind w:left="20"/>
              <w:jc w:val="both"/>
            </w:pPr>
            <w:r>
              <w:rPr>
                <w:rFonts w:ascii="Times New Roman"/>
                <w:b w:val="false"/>
                <w:i w:val="false"/>
                <w:color w:val="000000"/>
                <w:sz w:val="20"/>
              </w:rPr>
              <w:t>
Нысан</w:t>
            </w:r>
          </w:p>
          <w:bookmarkEnd w:id="120"/>
        </w:tc>
      </w:tr>
    </w:tbl>
    <w:bookmarkStart w:name="z125" w:id="121"/>
    <w:p>
      <w:pPr>
        <w:spacing w:after="0"/>
        <w:ind w:left="0"/>
        <w:jc w:val="left"/>
      </w:pPr>
      <w:r>
        <w:rPr>
          <w:rFonts w:ascii="Times New Roman"/>
          <w:b/>
          <w:i w:val="false"/>
          <w:color w:val="000000"/>
        </w:rPr>
        <w:t xml:space="preserve"> Бағалау парағы </w:t>
      </w:r>
    </w:p>
    <w:bookmarkEnd w:id="121"/>
    <w:bookmarkStart w:name="z126" w:id="122"/>
    <w:p>
      <w:pPr>
        <w:spacing w:after="0"/>
        <w:ind w:left="0"/>
        <w:jc w:val="left"/>
      </w:pPr>
      <w:r>
        <w:rPr>
          <w:rFonts w:ascii="Times New Roman"/>
          <w:b/>
          <w:i w:val="false"/>
          <w:color w:val="000000"/>
        </w:rPr>
        <w:t xml:space="preserve"> __________________________________________________жыл </w:t>
      </w:r>
      <w:r>
        <w:br/>
      </w:r>
      <w:r>
        <w:rPr>
          <w:rFonts w:ascii="Times New Roman"/>
          <w:b/>
          <w:i w:val="false"/>
          <w:color w:val="000000"/>
        </w:rPr>
        <w:t>(бағаланатын жыл)</w:t>
      </w:r>
    </w:p>
    <w:bookmarkEnd w:id="122"/>
    <w:bookmarkStart w:name="z127" w:id="123"/>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xml:space="preserve">: _______ </w:t>
      </w:r>
    </w:p>
    <w:bookmarkEnd w:id="123"/>
    <w:bookmarkStart w:name="z128" w:id="124"/>
    <w:p>
      <w:pPr>
        <w:spacing w:after="0"/>
        <w:ind w:left="0"/>
        <w:jc w:val="both"/>
      </w:pPr>
      <w:r>
        <w:rPr>
          <w:rFonts w:ascii="Times New Roman"/>
          <w:b w:val="false"/>
          <w:i w:val="false"/>
          <w:color w:val="000000"/>
          <w:sz w:val="28"/>
        </w:rPr>
        <w:t>
      Бағаланатын қызметшінің лауазымы: _____________________</w:t>
      </w:r>
    </w:p>
    <w:bookmarkEnd w:id="124"/>
    <w:bookmarkStart w:name="z129" w:id="125"/>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25"/>
    <w:bookmarkStart w:name="z130" w:id="126"/>
    <w:p>
      <w:pPr>
        <w:spacing w:after="0"/>
        <w:ind w:left="0"/>
        <w:jc w:val="both"/>
      </w:pPr>
      <w:r>
        <w:rPr>
          <w:rFonts w:ascii="Times New Roman"/>
          <w:b w:val="false"/>
          <w:i w:val="false"/>
          <w:color w:val="000000"/>
          <w:sz w:val="28"/>
        </w:rPr>
        <w:t>
      ______________________________________________________</w:t>
      </w:r>
    </w:p>
    <w:bookmarkEnd w:id="126"/>
    <w:bookmarkStart w:name="z131" w:id="127"/>
    <w:p>
      <w:pPr>
        <w:spacing w:after="0"/>
        <w:ind w:left="0"/>
        <w:jc w:val="both"/>
      </w:pPr>
      <w:r>
        <w:rPr>
          <w:rFonts w:ascii="Times New Roman"/>
          <w:b w:val="false"/>
          <w:i w:val="false"/>
          <w:color w:val="000000"/>
          <w:sz w:val="28"/>
        </w:rPr>
        <w:t xml:space="preserve">
      Жеке жоспарды орындау бағасы: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мәслихат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4-қосымша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Нысан</w:t>
            </w:r>
          </w:p>
          <w:bookmarkEnd w:id="128"/>
        </w:tc>
      </w:tr>
    </w:tbl>
    <w:bookmarkStart w:name="z134" w:id="129"/>
    <w:p>
      <w:pPr>
        <w:spacing w:after="0"/>
        <w:ind w:left="0"/>
        <w:jc w:val="left"/>
      </w:pPr>
      <w:r>
        <w:rPr>
          <w:rFonts w:ascii="Times New Roman"/>
          <w:b/>
          <w:i w:val="false"/>
          <w:color w:val="000000"/>
        </w:rPr>
        <w:t xml:space="preserve"> Бағалау жөніндегі комиссия отырысының хаттамасы </w:t>
      </w:r>
    </w:p>
    <w:bookmarkEnd w:id="129"/>
    <w:bookmarkStart w:name="z135" w:id="130"/>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(мемлекеттік органның атауы)</w:t>
      </w:r>
    </w:p>
    <w:bookmarkEnd w:id="130"/>
    <w:bookmarkStart w:name="z136" w:id="131"/>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31"/>
    <w:bookmarkStart w:name="z137" w:id="132"/>
    <w:p>
      <w:pPr>
        <w:spacing w:after="0"/>
        <w:ind w:left="0"/>
        <w:jc w:val="both"/>
      </w:pPr>
      <w:r>
        <w:rPr>
          <w:rFonts w:ascii="Times New Roman"/>
          <w:b w:val="false"/>
          <w:i w:val="false"/>
          <w:color w:val="000000"/>
          <w:sz w:val="28"/>
        </w:rPr>
        <w:t>
      Бағалау нәтижелері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Қызметшілердің Т.А.Ә. </w:t>
            </w:r>
            <w:r>
              <w:rPr>
                <w:rFonts w:ascii="Times New Roman"/>
                <w:b w:val="false"/>
                <w:i/>
                <w:color w:val="000000"/>
                <w:sz w:val="20"/>
              </w:rPr>
              <w:t>(болған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Комиссиямен бағалау нәтижелерін түзету </w:t>
            </w:r>
            <w:r>
              <w:rPr>
                <w:rFonts w:ascii="Times New Roman"/>
                <w:b w:val="false"/>
                <w:i w:val="false"/>
                <w:color w:val="000000"/>
                <w:sz w:val="20"/>
              </w:rPr>
              <w:t>(</w:t>
            </w:r>
            <w:r>
              <w:rPr>
                <w:rFonts w:ascii="Times New Roman"/>
                <w:b w:val="false"/>
                <w:i/>
                <w:color w:val="000000"/>
                <w:sz w:val="20"/>
              </w:rPr>
              <w:t>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3"/>
    <w:p>
      <w:pPr>
        <w:spacing w:after="0"/>
        <w:ind w:left="0"/>
        <w:jc w:val="both"/>
      </w:pPr>
      <w:r>
        <w:rPr>
          <w:rFonts w:ascii="Times New Roman"/>
          <w:b w:val="false"/>
          <w:i w:val="false"/>
          <w:color w:val="000000"/>
          <w:sz w:val="28"/>
        </w:rPr>
        <w:t xml:space="preserve">
      Комиссия қорытындысы: </w:t>
      </w:r>
    </w:p>
    <w:bookmarkEnd w:id="133"/>
    <w:bookmarkStart w:name="z139" w:id="13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______________________________________________________</w:t>
      </w:r>
      <w:r>
        <w:br/>
      </w:r>
      <w:r>
        <w:rPr>
          <w:rFonts w:ascii="Times New Roman"/>
          <w:b w:val="false"/>
          <w:i/>
          <w:color w:val="000000"/>
          <w:sz w:val="28"/>
        </w:rPr>
        <w:t>Тексерген</w:t>
      </w:r>
      <w:r>
        <w:rPr>
          <w:rFonts w:ascii="Times New Roman"/>
          <w:b w:val="false"/>
          <w:i w:val="false"/>
          <w:color w:val="000000"/>
          <w:sz w:val="28"/>
        </w:rPr>
        <w:t>:</w:t>
      </w:r>
    </w:p>
    <w:bookmarkEnd w:id="134"/>
    <w:bookmarkStart w:name="z140" w:id="135"/>
    <w:p>
      <w:pPr>
        <w:spacing w:after="0"/>
        <w:ind w:left="0"/>
        <w:jc w:val="both"/>
      </w:pPr>
      <w:r>
        <w:rPr>
          <w:rFonts w:ascii="Times New Roman"/>
          <w:b w:val="false"/>
          <w:i w:val="false"/>
          <w:color w:val="000000"/>
          <w:sz w:val="28"/>
        </w:rPr>
        <w:t xml:space="preserve">
      Комиссия хатшысы: ___________________________ Күні: _____________ </w:t>
      </w:r>
      <w:r>
        <w:br/>
      </w:r>
      <w:r>
        <w:rPr>
          <w:rFonts w:ascii="Times New Roman"/>
          <w:b w:val="false"/>
          <w:i/>
          <w:color w:val="000000"/>
          <w:sz w:val="28"/>
        </w:rPr>
        <w:t xml:space="preserve">(тегі, аты, әкесінің аты, </w:t>
      </w:r>
      <w:r>
        <w:rPr>
          <w:rFonts w:ascii="Times New Roman"/>
          <w:b w:val="false"/>
          <w:i/>
          <w:color w:val="000000"/>
          <w:sz w:val="28"/>
        </w:rPr>
        <w:t>қолы)</w:t>
      </w:r>
    </w:p>
    <w:bookmarkEnd w:id="135"/>
    <w:bookmarkStart w:name="z141" w:id="136"/>
    <w:p>
      <w:pPr>
        <w:spacing w:after="0"/>
        <w:ind w:left="0"/>
        <w:jc w:val="both"/>
      </w:pPr>
      <w:r>
        <w:rPr>
          <w:rFonts w:ascii="Times New Roman"/>
          <w:b w:val="false"/>
          <w:i w:val="false"/>
          <w:color w:val="000000"/>
          <w:sz w:val="28"/>
        </w:rPr>
        <w:t xml:space="preserve">
      Комиссия төрағасы: __________________________ Күні: ____________ </w:t>
      </w:r>
      <w:r>
        <w:br/>
      </w:r>
      <w:r>
        <w:rPr>
          <w:rFonts w:ascii="Times New Roman"/>
          <w:b w:val="false"/>
          <w:i/>
          <w:color w:val="000000"/>
          <w:sz w:val="28"/>
        </w:rPr>
        <w:t>(тегі, аты, әкесінің аты, қолы)</w:t>
      </w:r>
    </w:p>
    <w:bookmarkEnd w:id="136"/>
    <w:bookmarkStart w:name="z142" w:id="137"/>
    <w:p>
      <w:pPr>
        <w:spacing w:after="0"/>
        <w:ind w:left="0"/>
        <w:jc w:val="both"/>
      </w:pPr>
      <w:r>
        <w:rPr>
          <w:rFonts w:ascii="Times New Roman"/>
          <w:b w:val="false"/>
          <w:i w:val="false"/>
          <w:color w:val="000000"/>
          <w:sz w:val="28"/>
        </w:rPr>
        <w:t xml:space="preserve">
      Комиссия мүшесі: ___________________________ Күні: _____________ </w:t>
      </w:r>
      <w:r>
        <w:br/>
      </w:r>
      <w:r>
        <w:rPr>
          <w:rFonts w:ascii="Times New Roman"/>
          <w:b w:val="false"/>
          <w:i/>
          <w:color w:val="000000"/>
          <w:sz w:val="28"/>
        </w:rPr>
        <w:t>(тегі, аты, әкесінің аты, қолы)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