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504f" w14:textId="bbf5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2017-2019 жылдарға арналған бюджеті туралы" Өскемен қалалық мәслихатының 2016 жылғы 23 желтоқсандағы № 13/5-VI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2017 жылғы 6 желтоқсандағы № 24/2-VI шешімі. Шығыс Қазақстан облысының Әділет департаментінде 2017 жылғы 12 желтоқсанда № 5335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2017 жылғы 23 қарашадағы № 15/172-VI (нормативтік құқықтық актілерді мемлекеттік тіркеу Тізілімінде 5293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2017-2019 жылдарға арналған бюджеті туралы" 2016 жылғы 23 желтоқсандағы № 13/5-VI (Нормативтік құқықтық актілерді мемлекеттік тіркеу тізілімінде 4797 нөмірімен тіркелген, 2017 жылғы 16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2017-2019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2017 жылға арналған келесі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39 784 147,5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20 753 746,8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329 516,5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1 225 620,0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17 475 264,2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43 078 977,0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1 864 279,9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2 016 396,0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152 116,1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- 1 313,0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- 5 157 796,4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қаржыландыру – 5 157 796,4 мың теңге.";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Өскемен қаласының жергілікті атқарушы органының резерві 74 153,2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Светаш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 шешіміне қосымша 1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2017 жылға арналған </w:t>
      </w:r>
      <w:r>
        <w:br/>
      </w:r>
      <w:r>
        <w:rPr>
          <w:rFonts w:ascii="Times New Roman"/>
          <w:b/>
          <w:i w:val="false"/>
          <w:color w:val="000000"/>
        </w:rPr>
        <w:t>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39 784 147,5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20 753 746,8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7 716 082,8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7 716 082,8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4 801 040,8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4 801 040,8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4 877 740,4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2 912 900,7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682 793,7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1 172 747,8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238 258,0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713 289,8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95 364,0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95 364,0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2 090 771,0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2 090 771,0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329 516,5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223 082,5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40 928,3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98 094,0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98 094,0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1 225 620,0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967 051,0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967 051,0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217 159,0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17 475 264,2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17 475 264,2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17 475 264,2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43 078 977,0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1 900 697,9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25 354,1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320 961,6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311 591,2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53 101,1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51 315,9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1 344 521,8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1 344 521,8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110 314,1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21 887,3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21 887,3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13 973 264,3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13 243 601,4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7 824 372,1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333 999,0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719 951,2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1 462 451,1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104 694,0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2 273 981,0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569 037,8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569 037,8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1 732 415,9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1 658 982,9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79 878,2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456 955,0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470 478,0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247 242,5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51 771,0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126 595,0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16 390 440,9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3 006 013,1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107 271,8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431 391,4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929 383,2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1 222 167,6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191 465,6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13 303 438,8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7 185 304,5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6 115 874,5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811 233,7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430 026,7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214 301,7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141 727,1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154 479,9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31 534,4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225 811,3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166 872,8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30 838,5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148 536,7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107 945,2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48 109,5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59 835,7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5 628 593,0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5 628 593,0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1 879 498,1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1 500 899,3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2 104 597,2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74 153,2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74 153,2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1 991 025,4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1 980 025,4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озгертуге байланысты жоғары түрған бюджеттің шығындарын өтеуге төменгі түрған бюджеттен ағымдағы нысаналы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1 864 279,9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2 016 396,0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2 016 396,0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2 016 396,0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2 016 396,0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152 116,1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-5 157 796,4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5 157 796,4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