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6c74" w14:textId="3146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22 желтоқсандағы № 353 қаулысы. Шығыс Қазақстан облысының Әділет департаментінде 2018 жылғы 10 қаңтарда № 5398 болып тіркелді. Күші жойылды - Шығыс Қазақстан облысы әкімдігінің 2020 жылғы 17 наурыздағы № 85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(Нормативтік құқықтық актілерді мемлекеттік тіркеу тізілімінде тіркелген нөмірі 15398)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Облыс әкімінің аппараты, облыстың құрылыс, сәулет және қала құрылысы басқармасы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7" w:id="6"/>
    <w:p>
      <w:pPr>
        <w:spacing w:after="0"/>
        <w:ind w:left="0"/>
        <w:jc w:val="both"/>
      </w:pPr>
      <w:r>
        <w:rPr>
          <w:rFonts w:ascii="Times New Roman"/>
          <w:b w:val="false"/>
          <w:i w:val="false"/>
          <w:color w:val="000000"/>
          <w:sz w:val="28"/>
        </w:rPr>
        <w:t>
      2) осы әкімдік қаулысы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 xml:space="preserve">2017 жылғы </w:t>
            </w:r>
            <w:r>
              <w:br/>
            </w:r>
            <w:r>
              <w:rPr>
                <w:rFonts w:ascii="Times New Roman"/>
                <w:b w:val="false"/>
                <w:i w:val="false"/>
                <w:color w:val="000000"/>
                <w:sz w:val="20"/>
              </w:rPr>
              <w:t>"22" желтоқсандағы</w:t>
            </w:r>
            <w:r>
              <w:br/>
            </w:r>
            <w:r>
              <w:rPr>
                <w:rFonts w:ascii="Times New Roman"/>
                <w:b w:val="false"/>
                <w:i w:val="false"/>
                <w:color w:val="000000"/>
                <w:sz w:val="20"/>
              </w:rPr>
              <w:t>№ 353 қаулысына 1 қосымша</w:t>
            </w:r>
          </w:p>
        </w:tc>
      </w:tr>
    </w:tbl>
    <w:bookmarkStart w:name="z13" w:id="11"/>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07.11.2019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(құрылыс саласындағы уәкілетті органдар) көрсетеді (бұдан әрі – көрсетілетін қызметті беруші).</w:t>
      </w:r>
    </w:p>
    <w:bookmarkEnd w:id="13"/>
    <w:bookmarkStart w:name="z231"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232"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33" w:id="16"/>
    <w:p>
      <w:pPr>
        <w:spacing w:after="0"/>
        <w:ind w:left="0"/>
        <w:jc w:val="both"/>
      </w:pPr>
      <w:r>
        <w:rPr>
          <w:rFonts w:ascii="Times New Roman"/>
          <w:b w:val="false"/>
          <w:i w:val="false"/>
          <w:color w:val="000000"/>
          <w:sz w:val="28"/>
        </w:rPr>
        <w:t xml:space="preserve">
      2) www.egov.kz, www.elicense.kz "электрондық үкімет" веб-порталы (бұдан әрi – портал) арқылы жүзеге асырылады. </w:t>
      </w:r>
    </w:p>
    <w:bookmarkEnd w:id="16"/>
    <w:bookmarkStart w:name="z234"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7"/>
    <w:bookmarkStart w:name="z235" w:id="1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(Қазақстан Республикасының Әділет министрлігінде 2017 жылғы 28 шілдеде № 15398 болып тіркелді) бұйрығымен бекітілген "Үлескерлердің ақшасын тартуға рұқсат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8"/>
    <w:bookmarkStart w:name="z236"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9"/>
    <w:bookmarkStart w:name="z237" w:id="2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20"/>
    <w:bookmarkStart w:name="z238" w:id="21"/>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bookmarkEnd w:id="21"/>
    <w:bookmarkStart w:name="z239" w:id="22"/>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22"/>
    <w:bookmarkStart w:name="z240" w:id="23"/>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23"/>
    <w:bookmarkStart w:name="z241" w:id="24"/>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 көрсетумен құжаттарының және олардың көшірмелерінің болуы негіз болып табылады.</w:t>
      </w:r>
    </w:p>
    <w:bookmarkEnd w:id="24"/>
    <w:bookmarkStart w:name="z242" w:id="2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25"/>
    <w:bookmarkStart w:name="z243" w:id="26"/>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және (немесе) портал арқылы түскен құжаттарды қабылдайды және көрсетілетін қызметті берушінің басшысына береді. Орындалу ұзақтығы – 15 (он бес) минут;</w:t>
      </w:r>
    </w:p>
    <w:bookmarkEnd w:id="26"/>
    <w:bookmarkStart w:name="z244" w:id="27"/>
    <w:p>
      <w:pPr>
        <w:spacing w:after="0"/>
        <w:ind w:left="0"/>
        <w:jc w:val="both"/>
      </w:pPr>
      <w:r>
        <w:rPr>
          <w:rFonts w:ascii="Times New Roman"/>
          <w:b w:val="false"/>
          <w:i w:val="false"/>
          <w:color w:val="000000"/>
          <w:sz w:val="28"/>
        </w:rPr>
        <w:t>
      2 - іс-қимыл – көрсетілетін қызметті алушының құжаттарын көрсетілетін қызметті берушінің басшысы қарайды. Орындалу ұзақтығы – 3 (үш) сағат;</w:t>
      </w:r>
    </w:p>
    <w:bookmarkEnd w:id="27"/>
    <w:bookmarkStart w:name="z245" w:id="28"/>
    <w:p>
      <w:pPr>
        <w:spacing w:after="0"/>
        <w:ind w:left="0"/>
        <w:jc w:val="both"/>
      </w:pPr>
      <w:r>
        <w:rPr>
          <w:rFonts w:ascii="Times New Roman"/>
          <w:b w:val="false"/>
          <w:i w:val="false"/>
          <w:color w:val="000000"/>
          <w:sz w:val="28"/>
        </w:rPr>
        <w:t xml:space="preserve">
      3 - іс-қимыл – көрсетілетін қызметті берушінің маманы көрсетілетін қызметті алушының құжаттарын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талаптарына сәйкестігін қарастырады және үлескерлердің ақшасын тартуға рұқсат беруді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жауапты дайындайды. Орындалу ұзақтығы – 8 (сегіз) жұмыс күні;</w:t>
      </w:r>
    </w:p>
    <w:bookmarkEnd w:id="28"/>
    <w:bookmarkStart w:name="z246" w:id="29"/>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қызметті көрсету нәтижесіне қол қояды. Орындалу ұзақтығы – 1 (бір) сағат;</w:t>
      </w:r>
    </w:p>
    <w:bookmarkEnd w:id="29"/>
    <w:bookmarkStart w:name="z247" w:id="30"/>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Мемлекеттік корпорацияға және (немесе) портал арқылы жібереді. Орындалу ұзақтығы – 3 (үш) сағат. </w:t>
      </w:r>
    </w:p>
    <w:bookmarkEnd w:id="30"/>
    <w:bookmarkStart w:name="z248" w:id="31"/>
    <w:p>
      <w:pPr>
        <w:spacing w:after="0"/>
        <w:ind w:left="0"/>
        <w:jc w:val="both"/>
      </w:pPr>
      <w:r>
        <w:rPr>
          <w:rFonts w:ascii="Times New Roman"/>
          <w:b w:val="false"/>
          <w:i w:val="false"/>
          <w:color w:val="000000"/>
          <w:sz w:val="28"/>
        </w:rPr>
        <w:t>
      Мемлекеттік қызметті көрсету мерзімі:</w:t>
      </w:r>
    </w:p>
    <w:bookmarkEnd w:id="31"/>
    <w:bookmarkStart w:name="z249" w:id="32"/>
    <w:p>
      <w:pPr>
        <w:spacing w:after="0"/>
        <w:ind w:left="0"/>
        <w:jc w:val="both"/>
      </w:pPr>
      <w:r>
        <w:rPr>
          <w:rFonts w:ascii="Times New Roman"/>
          <w:b w:val="false"/>
          <w:i w:val="false"/>
          <w:color w:val="000000"/>
          <w:sz w:val="28"/>
        </w:rPr>
        <w:t>
      Мемлекеттік корпорацияға құжаттар топтамасын тапсырған және порталға жүгінген күннен бастап – 10 (он) жұмыс күні.</w:t>
      </w:r>
    </w:p>
    <w:bookmarkEnd w:id="32"/>
    <w:bookmarkStart w:name="z250" w:id="33"/>
    <w:p>
      <w:pPr>
        <w:spacing w:after="0"/>
        <w:ind w:left="0"/>
        <w:jc w:val="both"/>
      </w:pPr>
      <w:r>
        <w:rPr>
          <w:rFonts w:ascii="Times New Roman"/>
          <w:b w:val="false"/>
          <w:i w:val="false"/>
          <w:color w:val="000000"/>
          <w:sz w:val="28"/>
        </w:rPr>
        <w:t xml:space="preserve">
      6.Осы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тіркеу болып табылады, ол осы Регламенттің 5-тармағында көрсетілген 2 - іс-қимылды орындауды бастау үшін негіз болады.</w:t>
      </w:r>
    </w:p>
    <w:bookmarkEnd w:id="33"/>
    <w:bookmarkStart w:name="z251" w:id="34"/>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34"/>
    <w:bookmarkStart w:name="z252" w:id="35"/>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және өтінішті қарауды тоқтату туралы дәлелді жауапты дайындау немесе келісу болып табылады, олар осы Регламенттің 5-тармағында көрсетілген 4 - іс-қимылды орындауды бастау үшін негіз болады. </w:t>
      </w:r>
    </w:p>
    <w:bookmarkEnd w:id="35"/>
    <w:bookmarkStart w:name="z253" w:id="36"/>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36"/>
    <w:bookmarkStart w:name="z254" w:id="37"/>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Мемлекеттік корпорацияға және (немесе) порталға жіберу болып табылады.</w:t>
      </w:r>
    </w:p>
    <w:bookmarkEnd w:id="37"/>
    <w:bookmarkStart w:name="z255"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38"/>
    <w:bookmarkStart w:name="z256"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39"/>
    <w:bookmarkStart w:name="z257"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258"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259" w:id="42"/>
    <w:p>
      <w:pPr>
        <w:spacing w:after="0"/>
        <w:ind w:left="0"/>
        <w:jc w:val="both"/>
      </w:pPr>
      <w:r>
        <w:rPr>
          <w:rFonts w:ascii="Times New Roman"/>
          <w:b w:val="false"/>
          <w:i w:val="false"/>
          <w:color w:val="000000"/>
          <w:sz w:val="28"/>
        </w:rPr>
        <w:t>
      3) көрсетілетін қызметті берушінің маманы.</w:t>
      </w:r>
    </w:p>
    <w:bookmarkEnd w:id="42"/>
    <w:bookmarkStart w:name="z260" w:id="4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3"/>
    <w:bookmarkStart w:name="z261" w:id="4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 мен құжаттарының толық топтамасын Мемлекеттік корпорация қызметкерінен қабылдайды және тіркейді, көрсетілетін қызметті берушінің басшысына береді. Орындалу ұзақтығы – 15 (он бес) минут;</w:t>
      </w:r>
    </w:p>
    <w:bookmarkEnd w:id="44"/>
    <w:bookmarkStart w:name="z262" w:id="4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Орындалу ұзақтығы – 3 (үш) сағат;</w:t>
      </w:r>
    </w:p>
    <w:bookmarkEnd w:id="45"/>
    <w:bookmarkStart w:name="z263" w:id="46"/>
    <w:p>
      <w:pPr>
        <w:spacing w:after="0"/>
        <w:ind w:left="0"/>
        <w:jc w:val="both"/>
      </w:pPr>
      <w:r>
        <w:rPr>
          <w:rFonts w:ascii="Times New Roman"/>
          <w:b w:val="false"/>
          <w:i w:val="false"/>
          <w:color w:val="000000"/>
          <w:sz w:val="28"/>
        </w:rPr>
        <w:t xml:space="preserve">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үлескерлердің ақшасын тартуға рұқсат беруді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Орындалу ұзақтығы – 8 (сегіз) жұмыс күні;</w:t>
      </w:r>
    </w:p>
    <w:bookmarkEnd w:id="46"/>
    <w:bookmarkStart w:name="z264" w:id="4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47"/>
    <w:bookmarkStart w:name="z265" w:id="48"/>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Мемлекеттік корпорацияға және (немесе) портал арқылы жібереді. Орындалу ұзақтығы – 3 (үш) сағат.</w:t>
      </w:r>
    </w:p>
    <w:bookmarkEnd w:id="48"/>
    <w:bookmarkStart w:name="z266" w:id="49"/>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49"/>
    <w:bookmarkStart w:name="z267" w:id="5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Мемлекеттік корпорацияға және (немесе) портал арқылы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50"/>
    <w:bookmarkStart w:name="z268" w:id="51"/>
    <w:p>
      <w:pPr>
        <w:spacing w:after="0"/>
        <w:ind w:left="0"/>
        <w:jc w:val="both"/>
      </w:pPr>
      <w:r>
        <w:rPr>
          <w:rFonts w:ascii="Times New Roman"/>
          <w:b w:val="false"/>
          <w:i w:val="false"/>
          <w:color w:val="000000"/>
          <w:sz w:val="28"/>
        </w:rPr>
        <w:t xml:space="preserve">
      Көрсетiлетiн қызметті алушының сұрауын өңдеу ұзақтығы – 20 (жиырма) минут. </w:t>
      </w:r>
    </w:p>
    <w:bookmarkEnd w:id="51"/>
    <w:bookmarkStart w:name="z269" w:id="5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52"/>
    <w:bookmarkStart w:name="z270" w:id="53"/>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көрсетiлетiн қызметті алушының құжаттарының топтамасын қабылдайды және тиісті құжаттардың қабылданғаны туралы қолхат береді. </w:t>
      </w:r>
    </w:p>
    <w:bookmarkEnd w:id="53"/>
    <w:bookmarkStart w:name="z271" w:id="5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54"/>
    <w:bookmarkStart w:name="z272" w:id="55"/>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 берушіге ұсыну үшін қағаз түрінде басып шығарады. </w:t>
      </w:r>
    </w:p>
    <w:bookmarkEnd w:id="55"/>
    <w:bookmarkStart w:name="z273" w:id="56"/>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егер Қазақстан Республикасының заңдарында өзгеше көзделмесе,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кезінде ақпараттық жүйелердегі заңмен қорғалатын құпияны құрайтын мәліметтерді пайдалануға келісімін алады; </w:t>
      </w:r>
    </w:p>
    <w:bookmarkEnd w:id="56"/>
    <w:bookmarkStart w:name="z274" w:id="57"/>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57"/>
    <w:bookmarkStart w:name="z275" w:id="58"/>
    <w:p>
      <w:pPr>
        <w:spacing w:after="0"/>
        <w:ind w:left="0"/>
        <w:jc w:val="both"/>
      </w:pPr>
      <w:r>
        <w:rPr>
          <w:rFonts w:ascii="Times New Roman"/>
          <w:b w:val="false"/>
          <w:i w:val="false"/>
          <w:color w:val="000000"/>
          <w:sz w:val="28"/>
        </w:rPr>
        <w:t>
      3) жинақтау секторына келіп түскен құжаттар топтамасымен қоса өтініштер бағыттарына қарай қалыптастырылады, "Халыққа қызмет көрсету орталықтары үшін біріктірілген ақпараттық жүйесі" (бұдан әрі – ХҚО БАЖ) ақпараттық жүйесінде тіркеледі;</w:t>
      </w:r>
    </w:p>
    <w:bookmarkEnd w:id="58"/>
    <w:bookmarkStart w:name="z276" w:id="59"/>
    <w:p>
      <w:pPr>
        <w:spacing w:after="0"/>
        <w:ind w:left="0"/>
        <w:jc w:val="both"/>
      </w:pPr>
      <w:r>
        <w:rPr>
          <w:rFonts w:ascii="Times New Roman"/>
          <w:b w:val="false"/>
          <w:i w:val="false"/>
          <w:color w:val="000000"/>
          <w:sz w:val="28"/>
        </w:rPr>
        <w:t>
      4) жинақтау секторы құжаттарды курьерге тапсырады;</w:t>
      </w:r>
    </w:p>
    <w:bookmarkEnd w:id="59"/>
    <w:bookmarkStart w:name="z277" w:id="60"/>
    <w:p>
      <w:pPr>
        <w:spacing w:after="0"/>
        <w:ind w:left="0"/>
        <w:jc w:val="both"/>
      </w:pPr>
      <w:r>
        <w:rPr>
          <w:rFonts w:ascii="Times New Roman"/>
          <w:b w:val="false"/>
          <w:i w:val="false"/>
          <w:color w:val="000000"/>
          <w:sz w:val="28"/>
        </w:rPr>
        <w:t>
      5) курьер құжаттарды көрсетілетін қызметті алушыға беруді жүзеге асырады.</w:t>
      </w:r>
    </w:p>
    <w:bookmarkEnd w:id="60"/>
    <w:bookmarkStart w:name="z278" w:id="61"/>
    <w:p>
      <w:pPr>
        <w:spacing w:after="0"/>
        <w:ind w:left="0"/>
        <w:jc w:val="both"/>
      </w:pPr>
      <w:r>
        <w:rPr>
          <w:rFonts w:ascii="Times New Roman"/>
          <w:b w:val="false"/>
          <w:i w:val="false"/>
          <w:color w:val="000000"/>
          <w:sz w:val="28"/>
        </w:rPr>
        <w:t>
      Көрсетілетін қызметті берушінің сұрауын жолдауға уәкілетті құрылымдық бөлімшелер немесе лауазымды тұлғалар:</w:t>
      </w:r>
    </w:p>
    <w:bookmarkEnd w:id="61"/>
    <w:bookmarkStart w:name="z279" w:id="62"/>
    <w:p>
      <w:pPr>
        <w:spacing w:after="0"/>
        <w:ind w:left="0"/>
        <w:jc w:val="both"/>
      </w:pPr>
      <w:r>
        <w:rPr>
          <w:rFonts w:ascii="Times New Roman"/>
          <w:b w:val="false"/>
          <w:i w:val="false"/>
          <w:color w:val="000000"/>
          <w:sz w:val="28"/>
        </w:rPr>
        <w:t>
      Мемлекеттік корпорацияның қызметкері.</w:t>
      </w:r>
    </w:p>
    <w:bookmarkEnd w:id="62"/>
    <w:bookmarkStart w:name="z280" w:id="63"/>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w:t>
      </w:r>
    </w:p>
    <w:bookmarkEnd w:id="63"/>
    <w:bookmarkStart w:name="z281" w:id="64"/>
    <w:p>
      <w:pPr>
        <w:spacing w:after="0"/>
        <w:ind w:left="0"/>
        <w:jc w:val="both"/>
      </w:pPr>
      <w:r>
        <w:rPr>
          <w:rFonts w:ascii="Times New Roman"/>
          <w:b w:val="false"/>
          <w:i w:val="false"/>
          <w:color w:val="000000"/>
          <w:sz w:val="28"/>
        </w:rPr>
        <w:t>
      1) көрсетілетін қызметті алушы Мемлекеттік корпорацияға белгіленген мерзімде келеді және жеке басын куәландыратын құжатты көрсеткен кезде тиісті құжаттардың қабылданғаны туралы берілген қолхатқа сәйкес мемлекеттік қызметті көрсету нәтижесін алады (не заңды тұлғаның өкілеттіктерін растаушы уәкілетті өкілінің құжаты бойынша; жеке тұлғаның нотариалды куәландырылған сенімхаты бойынша);</w:t>
      </w:r>
    </w:p>
    <w:bookmarkEnd w:id="64"/>
    <w:bookmarkStart w:name="z282" w:id="65"/>
    <w:p>
      <w:pPr>
        <w:spacing w:after="0"/>
        <w:ind w:left="0"/>
        <w:jc w:val="both"/>
      </w:pPr>
      <w:r>
        <w:rPr>
          <w:rFonts w:ascii="Times New Roman"/>
          <w:b w:val="false"/>
          <w:i w:val="false"/>
          <w:color w:val="000000"/>
          <w:sz w:val="28"/>
        </w:rPr>
        <w:t xml:space="preserve">
      2) мемлекеттік қызмет көрсету ұзақтығы – 15 (он бес) минут; </w:t>
      </w:r>
    </w:p>
    <w:bookmarkEnd w:id="65"/>
    <w:bookmarkStart w:name="z283" w:id="66"/>
    <w:p>
      <w:pPr>
        <w:spacing w:after="0"/>
        <w:ind w:left="0"/>
        <w:jc w:val="both"/>
      </w:pPr>
      <w:r>
        <w:rPr>
          <w:rFonts w:ascii="Times New Roman"/>
          <w:b w:val="false"/>
          <w:i w:val="false"/>
          <w:color w:val="000000"/>
          <w:sz w:val="28"/>
        </w:rPr>
        <w:t>
      3) мемлекеттік қызмет көрсету нәтижесін алу кезек күту (электрондық) тәртібімен көрсетіледі. Портал арқылы электрондық кезекті брондауға болады.</w:t>
      </w:r>
    </w:p>
    <w:bookmarkEnd w:id="66"/>
    <w:bookmarkStart w:name="z284" w:id="67"/>
    <w:p>
      <w:pPr>
        <w:spacing w:after="0"/>
        <w:ind w:left="0"/>
        <w:jc w:val="both"/>
      </w:pPr>
      <w:r>
        <w:rPr>
          <w:rFonts w:ascii="Times New Roman"/>
          <w:b w:val="false"/>
          <w:i w:val="false"/>
          <w:color w:val="000000"/>
          <w:sz w:val="28"/>
        </w:rPr>
        <w:t xml:space="preserve">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67"/>
    <w:bookmarkStart w:name="z285" w:id="68"/>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рәсімдерінің (іс-қимылдарының) реттілігінің тәртібі:</w:t>
      </w:r>
    </w:p>
    <w:bookmarkEnd w:id="68"/>
    <w:bookmarkStart w:name="z286" w:id="69"/>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bookmarkEnd w:id="69"/>
    <w:bookmarkStart w:name="z287" w:id="70"/>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порталға ЖСН/БСН және пароль енгізуі (авторландыру процесі);</w:t>
      </w:r>
    </w:p>
    <w:bookmarkEnd w:id="70"/>
    <w:bookmarkStart w:name="z288" w:id="71"/>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71"/>
    <w:bookmarkStart w:name="z289" w:id="72"/>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w:t>
      </w:r>
    </w:p>
    <w:bookmarkEnd w:id="72"/>
    <w:bookmarkStart w:name="z290" w:id="73"/>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таңдауы, қызмет көрсету үшін сұраным нысанын экранға шығаруы және көрсетілетін қызметті алушы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73"/>
    <w:bookmarkStart w:name="z291" w:id="74"/>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74"/>
    <w:bookmarkStart w:name="z292" w:id="75"/>
    <w:p>
      <w:pPr>
        <w:spacing w:after="0"/>
        <w:ind w:left="0"/>
        <w:jc w:val="both"/>
      </w:pPr>
      <w:r>
        <w:rPr>
          <w:rFonts w:ascii="Times New Roman"/>
          <w:b w:val="false"/>
          <w:i w:val="false"/>
          <w:color w:val="000000"/>
          <w:sz w:val="28"/>
        </w:rPr>
        <w:t>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w:t>
      </w:r>
    </w:p>
    <w:bookmarkEnd w:id="75"/>
    <w:bookmarkStart w:name="z293" w:id="76"/>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bookmarkEnd w:id="76"/>
    <w:bookmarkStart w:name="z294" w:id="77"/>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77"/>
    <w:bookmarkStart w:name="z295" w:id="78"/>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78"/>
    <w:bookmarkStart w:name="z296" w:id="79"/>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79"/>
    <w:bookmarkStart w:name="z297" w:id="80"/>
    <w:p>
      <w:pPr>
        <w:spacing w:after="0"/>
        <w:ind w:left="0"/>
        <w:jc w:val="both"/>
      </w:pPr>
      <w:r>
        <w:rPr>
          <w:rFonts w:ascii="Times New Roman"/>
          <w:b w:val="false"/>
          <w:i w:val="false"/>
          <w:color w:val="000000"/>
          <w:sz w:val="28"/>
        </w:rPr>
        <w:t>
      12) 8 – процесс - көрсетілетін қызметті алушыға көрсетілетін қызметті берушінің ЭЦҚ қойылған мемлекеттік қызмет көрсету нәтижесін (электрондық түрде) беру.</w:t>
      </w:r>
    </w:p>
    <w:bookmarkEnd w:id="80"/>
    <w:bookmarkStart w:name="z298" w:id="81"/>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End w:id="81"/>
    <w:bookmarkStart w:name="z299" w:id="82"/>
    <w:p>
      <w:pPr>
        <w:spacing w:after="0"/>
        <w:ind w:left="0"/>
        <w:jc w:val="both"/>
      </w:pPr>
      <w:r>
        <w:rPr>
          <w:rFonts w:ascii="Times New Roman"/>
          <w:b w:val="false"/>
          <w:i w:val="false"/>
          <w:color w:val="000000"/>
          <w:sz w:val="28"/>
        </w:rPr>
        <w:t xml:space="preserve">
      12.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301" w:id="8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83"/>
    <w:bookmarkStart w:name="z30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85"/>
    <w:p>
      <w:pPr>
        <w:spacing w:after="0"/>
        <w:ind w:left="0"/>
        <w:jc w:val="left"/>
      </w:pPr>
      <w:r>
        <w:rPr>
          <w:rFonts w:ascii="Times New Roman"/>
          <w:b/>
          <w:i w:val="false"/>
          <w:color w:val="000000"/>
        </w:rPr>
        <w:t xml:space="preserve"> Шартты белгілер:</w:t>
      </w:r>
    </w:p>
    <w:bookmarkEnd w:id="85"/>
    <w:bookmarkStart w:name="z30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454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2 қосымша </w:t>
            </w:r>
          </w:p>
        </w:tc>
      </w:tr>
    </w:tbl>
    <w:bookmarkStart w:name="z306" w:id="87"/>
    <w:p>
      <w:pPr>
        <w:spacing w:after="0"/>
        <w:ind w:left="0"/>
        <w:jc w:val="left"/>
      </w:pPr>
      <w:r>
        <w:rPr>
          <w:rFonts w:ascii="Times New Roman"/>
          <w:b/>
          <w:i w:val="false"/>
          <w:color w:val="000000"/>
        </w:rPr>
        <w:t xml:space="preserve"> Мемлекеттік корпорация арқылы мемлекеттік қызмет көрсету кезінде мемлекеттік қызмет көрсетудің бизнес-процестерінің анықтамалығы</w:t>
      </w:r>
    </w:p>
    <w:bookmarkEnd w:id="87"/>
    <w:bookmarkStart w:name="z30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89"/>
    <w:p>
      <w:pPr>
        <w:spacing w:after="0"/>
        <w:ind w:left="0"/>
        <w:jc w:val="left"/>
      </w:pPr>
      <w:r>
        <w:rPr>
          <w:rFonts w:ascii="Times New Roman"/>
          <w:b/>
          <w:i w:val="false"/>
          <w:color w:val="000000"/>
        </w:rPr>
        <w:t xml:space="preserve"> Шартты белгілер:</w:t>
      </w:r>
    </w:p>
    <w:bookmarkEnd w:id="89"/>
    <w:bookmarkStart w:name="z30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3 қосымша </w:t>
            </w:r>
          </w:p>
        </w:tc>
      </w:tr>
    </w:tbl>
    <w:bookmarkStart w:name="z311" w:id="91"/>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91"/>
    <w:bookmarkStart w:name="z31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93"/>
    <w:p>
      <w:pPr>
        <w:spacing w:after="0"/>
        <w:ind w:left="0"/>
        <w:jc w:val="left"/>
      </w:pPr>
      <w:r>
        <w:rPr>
          <w:rFonts w:ascii="Times New Roman"/>
          <w:b/>
          <w:i w:val="false"/>
          <w:color w:val="000000"/>
        </w:rPr>
        <w:t xml:space="preserve"> Шартты белгілер:</w:t>
      </w:r>
    </w:p>
    <w:bookmarkEnd w:id="93"/>
    <w:bookmarkStart w:name="z31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3594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594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"22" </w:t>
            </w:r>
            <w:r>
              <w:br/>
            </w:r>
            <w:r>
              <w:rPr>
                <w:rFonts w:ascii="Times New Roman"/>
                <w:b w:val="false"/>
                <w:i w:val="false"/>
                <w:color w:val="000000"/>
                <w:sz w:val="20"/>
              </w:rPr>
              <w:t xml:space="preserve">желтоқсандағы </w:t>
            </w:r>
            <w:r>
              <w:br/>
            </w:r>
            <w:r>
              <w:rPr>
                <w:rFonts w:ascii="Times New Roman"/>
                <w:b w:val="false"/>
                <w:i w:val="false"/>
                <w:color w:val="000000"/>
                <w:sz w:val="20"/>
              </w:rPr>
              <w:t>№ 353 қаулысына 2 қосымша</w:t>
            </w:r>
          </w:p>
        </w:tc>
      </w:tr>
    </w:tbl>
    <w:bookmarkStart w:name="z55" w:id="95"/>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95"/>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07.11.2019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6" w:id="96"/>
    <w:p>
      <w:pPr>
        <w:spacing w:after="0"/>
        <w:ind w:left="0"/>
        <w:jc w:val="left"/>
      </w:pPr>
      <w:r>
        <w:rPr>
          <w:rFonts w:ascii="Times New Roman"/>
          <w:b/>
          <w:i w:val="false"/>
          <w:color w:val="000000"/>
        </w:rPr>
        <w:t xml:space="preserve"> 1. Жалпы ережелер</w:t>
      </w:r>
    </w:p>
    <w:bookmarkEnd w:id="96"/>
    <w:bookmarkStart w:name="z57" w:id="97"/>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қызметін (бұдан әрі – мемлекеттік көрсетілетін қызмет) облыстардың, аудандардың және облыстық маңызы бар қалалардың жергілікті атқарушы органдары (құрылыс саласындағы уәкілетті органдар) көрсетеді (бұдан әрі – көрсетілетін қызметті беруші).</w:t>
      </w:r>
    </w:p>
    <w:bookmarkEnd w:id="97"/>
    <w:bookmarkStart w:name="z316" w:id="9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98"/>
    <w:bookmarkStart w:name="z317" w:id="99"/>
    <w:p>
      <w:pPr>
        <w:spacing w:after="0"/>
        <w:ind w:left="0"/>
        <w:jc w:val="both"/>
      </w:pPr>
      <w:r>
        <w:rPr>
          <w:rFonts w:ascii="Times New Roman"/>
          <w:b w:val="false"/>
          <w:i w:val="false"/>
          <w:color w:val="000000"/>
          <w:sz w:val="28"/>
        </w:rPr>
        <w:t>
      2. Мемлекеттік қызметті көрсету нысаны: электрондық түрінде.</w:t>
      </w:r>
    </w:p>
    <w:bookmarkEnd w:id="99"/>
    <w:bookmarkStart w:name="z318" w:id="10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(Қазақстан Республикасының Әділет министрлігінде 2017 жылғы 28 шілдеде № 15398 болып тіркелді) бұйрығымен бекітілген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00"/>
    <w:bookmarkStart w:name="z319" w:id="101"/>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түрінде.</w:t>
      </w:r>
    </w:p>
    <w:bookmarkEnd w:id="101"/>
    <w:bookmarkStart w:name="z320" w:id="10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102"/>
    <w:bookmarkStart w:name="z321" w:id="103"/>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103"/>
    <w:bookmarkStart w:name="z322" w:id="104"/>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104"/>
    <w:bookmarkStart w:name="z323" w:id="10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 көрсетумен құжаттарының және олардың көшірмелерінің болуы негіз болып табылады.</w:t>
      </w:r>
    </w:p>
    <w:bookmarkEnd w:id="105"/>
    <w:bookmarkStart w:name="z324" w:id="10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106"/>
    <w:bookmarkStart w:name="z325" w:id="107"/>
    <w:p>
      <w:pPr>
        <w:spacing w:after="0"/>
        <w:ind w:left="0"/>
        <w:jc w:val="both"/>
      </w:pPr>
      <w:r>
        <w:rPr>
          <w:rFonts w:ascii="Times New Roman"/>
          <w:b w:val="false"/>
          <w:i w:val="false"/>
          <w:color w:val="000000"/>
          <w:sz w:val="28"/>
        </w:rPr>
        <w:t xml:space="preserve">
      1 - іс-қимыл –портал арқылы көрсетілетін қызметті берушінің кеңсе қызметкерінің көрсетілетін қызметті алушының құжаттарын қабылдауы және тіркеуі.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Орындалу ұзақтығы - 15 (он бес) минут;</w:t>
      </w:r>
    </w:p>
    <w:bookmarkEnd w:id="107"/>
    <w:bookmarkStart w:name="z326" w:id="108"/>
    <w:p>
      <w:pPr>
        <w:spacing w:after="0"/>
        <w:ind w:left="0"/>
        <w:jc w:val="both"/>
      </w:pPr>
      <w:r>
        <w:rPr>
          <w:rFonts w:ascii="Times New Roman"/>
          <w:b w:val="false"/>
          <w:i w:val="false"/>
          <w:color w:val="000000"/>
          <w:sz w:val="28"/>
        </w:rPr>
        <w:t>
      2 - іс-қимыл - көрсетілетін қызметті берушінің басшысын көрсетілетін қызметті алушының құжаттарымен таныстыру және құжаттарды маманға жолдау. Орындалу ұзақтығы– 3 (үш) сағат;</w:t>
      </w:r>
    </w:p>
    <w:bookmarkEnd w:id="108"/>
    <w:bookmarkStart w:name="z327" w:id="109"/>
    <w:p>
      <w:pPr>
        <w:spacing w:after="0"/>
        <w:ind w:left="0"/>
        <w:jc w:val="both"/>
      </w:pPr>
      <w:r>
        <w:rPr>
          <w:rFonts w:ascii="Times New Roman"/>
          <w:b w:val="false"/>
          <w:i w:val="false"/>
          <w:color w:val="000000"/>
          <w:sz w:val="28"/>
        </w:rPr>
        <w:t xml:space="preserve">
      3 - іс-қимыл – көрсетілетін қызметті берушінің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талаптарына сәйкестігін қарастырады және тұрғын үй құрылысына үлестік қатысу туралы шарттың есептік жазбасы туралы үзіндіні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жауапты дайындайды. Орындалу ұзақтығы – 1 (бір) жұмыс күні;</w:t>
      </w:r>
    </w:p>
    <w:bookmarkEnd w:id="109"/>
    <w:bookmarkStart w:name="z328" w:id="110"/>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нәтижесіне қол қояды. Орындалу ұзақтығы – 1 (бір) сағат;</w:t>
      </w:r>
    </w:p>
    <w:bookmarkEnd w:id="110"/>
    <w:bookmarkStart w:name="z329" w:id="111"/>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қызмет алушыға портал арқылы жібереді. Орындалу ұзақтығы – 15 (он бес) минут. </w:t>
      </w:r>
    </w:p>
    <w:bookmarkEnd w:id="111"/>
    <w:bookmarkStart w:name="z330" w:id="112"/>
    <w:p>
      <w:pPr>
        <w:spacing w:after="0"/>
        <w:ind w:left="0"/>
        <w:jc w:val="both"/>
      </w:pPr>
      <w:r>
        <w:rPr>
          <w:rFonts w:ascii="Times New Roman"/>
          <w:b w:val="false"/>
          <w:i w:val="false"/>
          <w:color w:val="000000"/>
          <w:sz w:val="28"/>
        </w:rPr>
        <w:t>
      Мемлекеттік қызметті көрсету немесе дәлелді бас тартуды беру мерзімі - 3 (үш) жұмыс күні.</w:t>
      </w:r>
    </w:p>
    <w:bookmarkEnd w:id="112"/>
    <w:bookmarkStart w:name="z331" w:id="11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қызмет алушының өтінішін және құжаттар жиынтығын тіркеу болып табылады, ол осы Регламенттің 5-тармағында көрсетілген 2 - іс-қимылды орындауды бастау үшін негіз болады.</w:t>
      </w:r>
    </w:p>
    <w:bookmarkEnd w:id="113"/>
    <w:bookmarkStart w:name="z332" w:id="114"/>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114"/>
    <w:bookmarkStart w:name="z333" w:id="115"/>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немесе мемлекеттік қызметті көрсетуден бас тартуы туралы дәлелді жауабы болып табылады, олар осы Регламенттің 5-тармағында көрсетілген 4 - іс-қимылды орындауды бастау үшін негіз болады. </w:t>
      </w:r>
    </w:p>
    <w:bookmarkEnd w:id="115"/>
    <w:bookmarkStart w:name="z334" w:id="116"/>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116"/>
    <w:bookmarkStart w:name="z335" w:id="117"/>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қызметті алушыға жіберу болып табылады.</w:t>
      </w:r>
    </w:p>
    <w:bookmarkEnd w:id="117"/>
    <w:bookmarkStart w:name="z336" w:id="11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118"/>
    <w:bookmarkStart w:name="z337" w:id="1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19"/>
    <w:bookmarkStart w:name="z338" w:id="120"/>
    <w:p>
      <w:pPr>
        <w:spacing w:after="0"/>
        <w:ind w:left="0"/>
        <w:jc w:val="both"/>
      </w:pPr>
      <w:r>
        <w:rPr>
          <w:rFonts w:ascii="Times New Roman"/>
          <w:b w:val="false"/>
          <w:i w:val="false"/>
          <w:color w:val="000000"/>
          <w:sz w:val="28"/>
        </w:rPr>
        <w:t>
      1) көрсетілетін қызметті берушінің кеңсе қызметкері;</w:t>
      </w:r>
    </w:p>
    <w:bookmarkEnd w:id="120"/>
    <w:bookmarkStart w:name="z339" w:id="121"/>
    <w:p>
      <w:pPr>
        <w:spacing w:after="0"/>
        <w:ind w:left="0"/>
        <w:jc w:val="both"/>
      </w:pPr>
      <w:r>
        <w:rPr>
          <w:rFonts w:ascii="Times New Roman"/>
          <w:b w:val="false"/>
          <w:i w:val="false"/>
          <w:color w:val="000000"/>
          <w:sz w:val="28"/>
        </w:rPr>
        <w:t>
      2) көрсетілетін қызметті берушінің басшысы;</w:t>
      </w:r>
    </w:p>
    <w:bookmarkEnd w:id="121"/>
    <w:bookmarkStart w:name="z340" w:id="122"/>
    <w:p>
      <w:pPr>
        <w:spacing w:after="0"/>
        <w:ind w:left="0"/>
        <w:jc w:val="both"/>
      </w:pPr>
      <w:r>
        <w:rPr>
          <w:rFonts w:ascii="Times New Roman"/>
          <w:b w:val="false"/>
          <w:i w:val="false"/>
          <w:color w:val="000000"/>
          <w:sz w:val="28"/>
        </w:rPr>
        <w:t>
      3) көрсетілетін қызметті берушінің маманы.</w:t>
      </w:r>
    </w:p>
    <w:bookmarkEnd w:id="122"/>
    <w:bookmarkStart w:name="z341" w:id="12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23"/>
    <w:bookmarkStart w:name="z342" w:id="124"/>
    <w:p>
      <w:pPr>
        <w:spacing w:after="0"/>
        <w:ind w:left="0"/>
        <w:jc w:val="both"/>
      </w:pPr>
      <w:r>
        <w:rPr>
          <w:rFonts w:ascii="Times New Roman"/>
          <w:b w:val="false"/>
          <w:i w:val="false"/>
          <w:color w:val="000000"/>
          <w:sz w:val="28"/>
        </w:rPr>
        <w:t>
      1) 1 - іс-қимыл –портал арқылы көрсетілетін қызметті берушінің кеңсе қызметкерінің көрсетілетін қызметті алушының құжаттарын қабылдауы және басшының қарауына беруі. Орындалу ұзақтығы – 15 (он бес) минут;</w:t>
      </w:r>
    </w:p>
    <w:bookmarkEnd w:id="124"/>
    <w:bookmarkStart w:name="z343" w:id="12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және құжаттарды қызмет беруші маманына жолдайды. Орындалу ұзақтығы – 3 (үш) сағат;</w:t>
      </w:r>
    </w:p>
    <w:bookmarkEnd w:id="125"/>
    <w:bookmarkStart w:name="z344" w:id="126"/>
    <w:p>
      <w:pPr>
        <w:spacing w:after="0"/>
        <w:ind w:left="0"/>
        <w:jc w:val="both"/>
      </w:pPr>
      <w:r>
        <w:rPr>
          <w:rFonts w:ascii="Times New Roman"/>
          <w:b w:val="false"/>
          <w:i w:val="false"/>
          <w:color w:val="000000"/>
          <w:sz w:val="28"/>
        </w:rPr>
        <w:t xml:space="preserve">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тұрғын үй құрылысына үлестік қатысу туралы шарттың есептік жазбасы туралы үзіндіні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Орындалу ұзақтығы – 1 (бір) жұмыс күні.</w:t>
      </w:r>
    </w:p>
    <w:bookmarkEnd w:id="126"/>
    <w:bookmarkStart w:name="z345" w:id="12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127"/>
    <w:bookmarkStart w:name="z346" w:id="128"/>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портал арқылы жібереді. Орындалу ұзақтығы –15 (он бес) минут.</w:t>
      </w:r>
    </w:p>
    <w:bookmarkEnd w:id="128"/>
    <w:bookmarkStart w:name="z347" w:id="129"/>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29"/>
    <w:bookmarkStart w:name="z348" w:id="130"/>
    <w:p>
      <w:pPr>
        <w:spacing w:after="0"/>
        <w:ind w:left="0"/>
        <w:jc w:val="both"/>
      </w:pPr>
      <w:r>
        <w:rPr>
          <w:rFonts w:ascii="Times New Roman"/>
          <w:b w:val="false"/>
          <w:i w:val="false"/>
          <w:color w:val="000000"/>
          <w:sz w:val="28"/>
        </w:rPr>
        <w:t>
      9. Портал арқылы мемлекеттік қызметті алған кезде көрсетілетін қызметті берушінің және көрсетілетін қызметті алушының жүгінуі және рәсімдерінің (іс-қимылдарының) реттілігі:</w:t>
      </w:r>
    </w:p>
    <w:bookmarkEnd w:id="130"/>
    <w:bookmarkStart w:name="z349" w:id="131"/>
    <w:p>
      <w:pPr>
        <w:spacing w:after="0"/>
        <w:ind w:left="0"/>
        <w:jc w:val="both"/>
      </w:pPr>
      <w:r>
        <w:rPr>
          <w:rFonts w:ascii="Times New Roman"/>
          <w:b w:val="false"/>
          <w:i w:val="false"/>
          <w:color w:val="000000"/>
          <w:sz w:val="28"/>
        </w:rPr>
        <w:t>
      1) көрсетілетін қызметті алушы жеке сәйкестендіру нөмірін (бұдан әрі - ЖСН) және бизнес сәйкестендіру нөмірін (бұдан әрі - БСН) және парольді (порталда тіркелмеген қызметті алушылар үшін орындалады) пайдалана отырып, порталда тіркеледі;</w:t>
      </w:r>
    </w:p>
    <w:bookmarkEnd w:id="131"/>
    <w:bookmarkStart w:name="z350" w:id="132"/>
    <w:p>
      <w:pPr>
        <w:spacing w:after="0"/>
        <w:ind w:left="0"/>
        <w:jc w:val="both"/>
      </w:pPr>
      <w:r>
        <w:rPr>
          <w:rFonts w:ascii="Times New Roman"/>
          <w:b w:val="false"/>
          <w:i w:val="false"/>
          <w:color w:val="000000"/>
          <w:sz w:val="28"/>
        </w:rPr>
        <w:t>
      2) 1-процесс - мемлекеттік қызметтерді алу үшін көрсетілетін қызметті алушының порталда ЖСН/БСН және парольді енгізуі (авторизациялау процесі);</w:t>
      </w:r>
    </w:p>
    <w:bookmarkEnd w:id="132"/>
    <w:bookmarkStart w:name="z351" w:id="133"/>
    <w:p>
      <w:pPr>
        <w:spacing w:after="0"/>
        <w:ind w:left="0"/>
        <w:jc w:val="both"/>
      </w:pPr>
      <w:r>
        <w:rPr>
          <w:rFonts w:ascii="Times New Roman"/>
          <w:b w:val="false"/>
          <w:i w:val="false"/>
          <w:color w:val="000000"/>
          <w:sz w:val="28"/>
        </w:rPr>
        <w:t>
      3) 1-шарт - порталда ЖСН/БСН және пароль арқылы тіркелген қызметті алушы туралы деректердің түпнұсқалығын тексеру;</w:t>
      </w:r>
    </w:p>
    <w:bookmarkEnd w:id="133"/>
    <w:bookmarkStart w:name="z352" w:id="134"/>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авторизациядан бас тарту туралы порталда хабарлама қалыптастыру;</w:t>
      </w:r>
    </w:p>
    <w:bookmarkEnd w:id="134"/>
    <w:bookmarkStart w:name="z353" w:id="13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қызметке сұрау салу нысанын көрсетуі және көрсетілетін қызметті алушының нысанын оның құрылымы мен форматына қойылатын талаптарды ескере отырып толтыруы (мәліметтерді енгізу),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құжаттардың электрондық көшірмелерін қоса беру, сондай-ақ көрсетілетін қызметті алушының сұранысты куәландыруға (қол қоюға) ЭЦҚ тіркеу куәлігін таңдауы;</w:t>
      </w:r>
    </w:p>
    <w:bookmarkEnd w:id="135"/>
    <w:bookmarkStart w:name="z354" w:id="136"/>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мәліметтерінің сәйкестігін тексеру;</w:t>
      </w:r>
    </w:p>
    <w:bookmarkEnd w:id="136"/>
    <w:bookmarkStart w:name="z355" w:id="137"/>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сұратылатын мемлекеттік қызметтен бас тарту туралы хабарламаны қалыптастыру;</w:t>
      </w:r>
    </w:p>
    <w:bookmarkEnd w:id="137"/>
    <w:bookmarkStart w:name="z356" w:id="138"/>
    <w:p>
      <w:pPr>
        <w:spacing w:after="0"/>
        <w:ind w:left="0"/>
        <w:jc w:val="both"/>
      </w:pPr>
      <w:r>
        <w:rPr>
          <w:rFonts w:ascii="Times New Roman"/>
          <w:b w:val="false"/>
          <w:i w:val="false"/>
          <w:color w:val="000000"/>
          <w:sz w:val="28"/>
        </w:rPr>
        <w:t>
      8) 5 – процесс – көрсетілетін қызметті берушінің ЭЦҚ арқылы мемлекеттік қызмет көрсету үшін сұрау салуды куәландыру және электрондық құжатты (сұрау салуды) ЭҮШ арқылы өңдеу үшін көрсетілетін қызметті берушінің автоматтандырылған жұмыс орнына (бұдан әрі-АЖО) жолдау;</w:t>
      </w:r>
    </w:p>
    <w:bookmarkEnd w:id="138"/>
    <w:bookmarkStart w:name="z357" w:id="139"/>
    <w:p>
      <w:pPr>
        <w:spacing w:after="0"/>
        <w:ind w:left="0"/>
        <w:jc w:val="both"/>
      </w:pPr>
      <w:r>
        <w:rPr>
          <w:rFonts w:ascii="Times New Roman"/>
          <w:b w:val="false"/>
          <w:i w:val="false"/>
          <w:color w:val="000000"/>
          <w:sz w:val="28"/>
        </w:rPr>
        <w:t>
      9) 6 – процесс-электрондық құжатты көрсетілетін қызметті берушінің АЖО-да тіркеу;</w:t>
      </w:r>
    </w:p>
    <w:bookmarkEnd w:id="139"/>
    <w:bookmarkStart w:name="z358" w:id="140"/>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 (өңдеу);</w:t>
      </w:r>
    </w:p>
    <w:bookmarkEnd w:id="140"/>
    <w:bookmarkStart w:name="z359" w:id="141"/>
    <w:p>
      <w:pPr>
        <w:spacing w:after="0"/>
        <w:ind w:left="0"/>
        <w:jc w:val="both"/>
      </w:pPr>
      <w:r>
        <w:rPr>
          <w:rFonts w:ascii="Times New Roman"/>
          <w:b w:val="false"/>
          <w:i w:val="false"/>
          <w:color w:val="000000"/>
          <w:sz w:val="28"/>
        </w:rPr>
        <w:t>
      11) 7-процесс - орын алған бұзушылықтарға байланысты сұратылатын мемлекеттік қызметтен бас тарту туралы хабарламаны қалыптастыру;</w:t>
      </w:r>
    </w:p>
    <w:bookmarkEnd w:id="141"/>
    <w:bookmarkStart w:name="z360" w:id="142"/>
    <w:p>
      <w:pPr>
        <w:spacing w:after="0"/>
        <w:ind w:left="0"/>
        <w:jc w:val="both"/>
      </w:pPr>
      <w:r>
        <w:rPr>
          <w:rFonts w:ascii="Times New Roman"/>
          <w:b w:val="false"/>
          <w:i w:val="false"/>
          <w:color w:val="000000"/>
          <w:sz w:val="28"/>
        </w:rPr>
        <w:t>
      12) 8-процесс - көрсетілетін қызметті берушінің ЭЦҚ-мен қол қойылған, мемлекеттік қызметті көрсету нәтижесін (электрондық нысанда) көрсетілетін қызметті алушыға жеткізу.</w:t>
      </w:r>
    </w:p>
    <w:bookmarkEnd w:id="142"/>
    <w:bookmarkStart w:name="z361" w:id="143"/>
    <w:p>
      <w:pPr>
        <w:spacing w:after="0"/>
        <w:ind w:left="0"/>
        <w:jc w:val="both"/>
      </w:pPr>
      <w:r>
        <w:rPr>
          <w:rFonts w:ascii="Times New Roman"/>
          <w:b w:val="false"/>
          <w:i w:val="false"/>
          <w:color w:val="000000"/>
          <w:sz w:val="28"/>
        </w:rPr>
        <w:t xml:space="preserve">
      Көрсетілетін қызметті берушінің және көрсетілетін қызметті алушының портал арқылы мемлекеттік қызметтерді көрсету тәртібі және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 өзара іс-қимыл диаграммасында көрсетілген.</w:t>
      </w:r>
    </w:p>
    <w:bookmarkEnd w:id="143"/>
    <w:bookmarkStart w:name="z362" w:id="144"/>
    <w:p>
      <w:pPr>
        <w:spacing w:after="0"/>
        <w:ind w:left="0"/>
        <w:jc w:val="both"/>
      </w:pPr>
      <w:r>
        <w:rPr>
          <w:rFonts w:ascii="Times New Roman"/>
          <w:b w:val="false"/>
          <w:i w:val="false"/>
          <w:color w:val="000000"/>
          <w:sz w:val="28"/>
        </w:rPr>
        <w:t xml:space="preserve">
      10.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туралы шарттың есептік </w:t>
            </w:r>
            <w:r>
              <w:br/>
            </w:r>
            <w:r>
              <w:rPr>
                <w:rFonts w:ascii="Times New Roman"/>
                <w:b w:val="false"/>
                <w:i w:val="false"/>
                <w:color w:val="000000"/>
                <w:sz w:val="20"/>
              </w:rPr>
              <w:t xml:space="preserve">жазбасы туралы үзінді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364" w:id="14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45"/>
    <w:bookmarkStart w:name="z36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147"/>
    <w:p>
      <w:pPr>
        <w:spacing w:after="0"/>
        <w:ind w:left="0"/>
        <w:jc w:val="left"/>
      </w:pPr>
      <w:r>
        <w:rPr>
          <w:rFonts w:ascii="Times New Roman"/>
          <w:b/>
          <w:i w:val="false"/>
          <w:color w:val="000000"/>
        </w:rPr>
        <w:t xml:space="preserve"> Шартты белгілер:</w:t>
      </w:r>
    </w:p>
    <w:bookmarkEnd w:id="147"/>
    <w:bookmarkStart w:name="z36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807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07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туралы шарттың есептік </w:t>
            </w:r>
            <w:r>
              <w:br/>
            </w:r>
            <w:r>
              <w:rPr>
                <w:rFonts w:ascii="Times New Roman"/>
                <w:b w:val="false"/>
                <w:i w:val="false"/>
                <w:color w:val="000000"/>
                <w:sz w:val="20"/>
              </w:rPr>
              <w:t xml:space="preserve">жазбасы туралы </w:t>
            </w:r>
            <w:r>
              <w:br/>
            </w:r>
            <w:r>
              <w:rPr>
                <w:rFonts w:ascii="Times New Roman"/>
                <w:b w:val="false"/>
                <w:i w:val="false"/>
                <w:color w:val="000000"/>
                <w:sz w:val="20"/>
              </w:rPr>
              <w:t xml:space="preserve">үзінді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369" w:id="149"/>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149"/>
    <w:bookmarkStart w:name="z370"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151"/>
    <w:p>
      <w:pPr>
        <w:spacing w:after="0"/>
        <w:ind w:left="0"/>
        <w:jc w:val="left"/>
      </w:pPr>
      <w:r>
        <w:rPr>
          <w:rFonts w:ascii="Times New Roman"/>
          <w:b/>
          <w:i w:val="false"/>
          <w:color w:val="000000"/>
        </w:rPr>
        <w:t xml:space="preserve"> Шартты белгілер:</w:t>
      </w:r>
    </w:p>
    <w:bookmarkEnd w:id="151"/>
    <w:bookmarkStart w:name="z372"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