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400563" w14:textId="34005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Ордабасы ауданы бойынша коммуналдық қалдықтардың түзілу мен жинақталу нормаларын, тұрмыстық қатты қалдықтарды жинауға, әкетуге, кәдеге жаратуға, қайта өңдеуге және көмуге арналған тарифтерді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Ордабасы аудандық мәслихатының 2017 жылғы 24 қарашадағы № 19/2 шешiмi. Оңтүстiк Қазақстан облысының Әдiлет департаментiнде 2017 жылғы 14 желтоқсанда № 4320 болып тiркелдi. Күші жойылды - Түркістан облысы Ордабасы аудандық мәслихатының 2024 жылғы 19 ақпандағы № 12/1 шешiмiмен</w:t>
      </w:r>
    </w:p>
    <w:p>
      <w:pPr>
        <w:spacing w:after="0"/>
        <w:ind w:left="0"/>
        <w:jc w:val="both"/>
      </w:pPr>
      <w:r>
        <w:rPr>
          <w:rFonts w:ascii="Times New Roman"/>
          <w:b w:val="false"/>
          <w:i w:val="false"/>
          <w:color w:val="ff0000"/>
          <w:sz w:val="28"/>
        </w:rPr>
        <w:t xml:space="preserve">
      Ескерту. Күші жойылды - Түркістан облысы Ордабасы аудандық мәслихатының 19.02.2024 № 12/1 (алғашқы ресми жарияланған күнінен кейін күнтізбелік он күн өткен соң қолданысқа енгізіледі) </w:t>
      </w:r>
      <w:r>
        <w:rPr>
          <w:rFonts w:ascii="Times New Roman"/>
          <w:b w:val="false"/>
          <w:i w:val="false"/>
          <w:color w:val="ff0000"/>
          <w:sz w:val="28"/>
        </w:rPr>
        <w:t>шешiмiмен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19-1 бабының</w:t>
      </w:r>
      <w:r>
        <w:rPr>
          <w:rFonts w:ascii="Times New Roman"/>
          <w:b w:val="false"/>
          <w:i w:val="false"/>
          <w:color w:val="000000"/>
          <w:sz w:val="28"/>
        </w:rPr>
        <w:t xml:space="preserve"> 1) және 2) тармақшаларына, "Қазақстан Республикасындағы жергiлiктi мемлекеттiк басқару және өзiн-өзi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"Коммуналдық қалдықтардың түзілу және жинақталу нормаларын есептеудің үлгілік қағидаларын бекіту туралы" Қазақстан Республикасы Энергетика министрінің 2014 жылғы 25 қарашадағы № 145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10030 тіркелген) және "Тұрмыстық қатты қалдықтарды жинауға, әкетуге, кәдеге жаратуға, қайта өңдеуге және көмуге арналған тарифті есептеу әдістемесін бекіту туралы" Қазақстан Республикасы Энергетика министрінің 2016 жылғы 1 қыркүйектегі № 404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14285 тіркелген) сәйкес, Ордабасы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Ордабасы ауданы бойынша коммуналдық қалдықтардың түзілу және жинақталу нормалары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Ордабасы ауданы бойынша тұрмыстық қатты қалдықтарды жинауға, әкетуге, кәдеге жаратуға, қайта өңдеуге және көмуге арналған тарифтер осы шешімнің </w:t>
      </w:r>
      <w:r>
        <w:rPr>
          <w:rFonts w:ascii="Times New Roman"/>
          <w:b w:val="false"/>
          <w:i w:val="false"/>
          <w:color w:val="000000"/>
          <w:sz w:val="28"/>
        </w:rPr>
        <w:t>2 қосымшасына</w:t>
      </w:r>
      <w:r>
        <w:rPr>
          <w:rFonts w:ascii="Times New Roman"/>
          <w:b w:val="false"/>
          <w:i w:val="false"/>
          <w:color w:val="000000"/>
          <w:sz w:val="28"/>
        </w:rPr>
        <w:t xml:space="preserve"> сәйкес бекітілсін.</w:t>
      </w:r>
    </w:p>
    <w:bookmarkEnd w:id="2"/>
    <w:bookmarkStart w:name="z4" w:id="3"/>
    <w:p>
      <w:pPr>
        <w:spacing w:after="0"/>
        <w:ind w:left="0"/>
        <w:jc w:val="both"/>
      </w:pPr>
      <w:r>
        <w:rPr>
          <w:rFonts w:ascii="Times New Roman"/>
          <w:b w:val="false"/>
          <w:i w:val="false"/>
          <w:color w:val="000000"/>
          <w:sz w:val="28"/>
        </w:rPr>
        <w:t>
      3. "Ордабасы аудандық мәслихат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шешімнің аумақтық әділет органында мемлекеттік тіркелуін;</w:t>
      </w:r>
    </w:p>
    <w:p>
      <w:pPr>
        <w:spacing w:after="0"/>
        <w:ind w:left="0"/>
        <w:jc w:val="both"/>
      </w:pPr>
      <w:r>
        <w:rPr>
          <w:rFonts w:ascii="Times New Roman"/>
          <w:b w:val="false"/>
          <w:i w:val="false"/>
          <w:color w:val="000000"/>
          <w:sz w:val="28"/>
        </w:rPr>
        <w:t>
      2) осы мәслихат шешімі мемлекеттік тіркелген күнінен бастап күнтізбелік он күн ішінде оның көшірмесін қағаз және электрондық түрде қазақ және орыс тілдерінде "Республикалық құқықтық ақпарат орталығы" шаруашылық жүргізу құқығындағы республикалық мемлекеттік кәсіпорнына Қазақстан Республикасы нормативтік құқықтық актілерінің эталондық бақылау банкіне ресми жариялау және енгізу үшін жолданылуын;</w:t>
      </w:r>
    </w:p>
    <w:p>
      <w:pPr>
        <w:spacing w:after="0"/>
        <w:ind w:left="0"/>
        <w:jc w:val="both"/>
      </w:pPr>
      <w:r>
        <w:rPr>
          <w:rFonts w:ascii="Times New Roman"/>
          <w:b w:val="false"/>
          <w:i w:val="false"/>
          <w:color w:val="000000"/>
          <w:sz w:val="28"/>
        </w:rPr>
        <w:t>
      3) осы шешім мемлекеттік тіркелген күнінен бастап күнтізбелік он күн ішінде оның көшірмесін Ордабасы ауданының аумағында таратылатын мерзімді баспа басылымдарында ресми жариялауға жолданылуын;</w:t>
      </w:r>
    </w:p>
    <w:p>
      <w:pPr>
        <w:spacing w:after="0"/>
        <w:ind w:left="0"/>
        <w:jc w:val="both"/>
      </w:pPr>
      <w:r>
        <w:rPr>
          <w:rFonts w:ascii="Times New Roman"/>
          <w:b w:val="false"/>
          <w:i w:val="false"/>
          <w:color w:val="000000"/>
          <w:sz w:val="28"/>
        </w:rPr>
        <w:t>
      4) ресми жарияланғаннан кейін осы шешімді Ордабасы аудандық мәслихаттың интернет-ресурсына орналастыруын қамтамасыз етсін.</w:t>
      </w:r>
    </w:p>
    <w:bookmarkStart w:name="z5" w:id="4"/>
    <w:p>
      <w:pPr>
        <w:spacing w:after="0"/>
        <w:ind w:left="0"/>
        <w:jc w:val="both"/>
      </w:pPr>
      <w:r>
        <w:rPr>
          <w:rFonts w:ascii="Times New Roman"/>
          <w:b w:val="false"/>
          <w:i w:val="false"/>
          <w:color w:val="000000"/>
          <w:sz w:val="28"/>
        </w:rPr>
        <w:t>
      4. Осы шешiм алғашқы ресми жарияланған күнiнен кейiн күнтiзбелiк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Т.Ибрагимов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Б.Садвахасов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2017 жылғы 24 қарашадағы</w:t>
            </w:r>
            <w:r>
              <w:br/>
            </w:r>
            <w:r>
              <w:rPr>
                <w:rFonts w:ascii="Times New Roman"/>
                <w:b w:val="false"/>
                <w:i w:val="false"/>
                <w:color w:val="000000"/>
                <w:sz w:val="20"/>
              </w:rPr>
              <w:t>№ 19/2 шешіміне 1-қосымша</w:t>
            </w:r>
          </w:p>
        </w:tc>
      </w:tr>
    </w:tbl>
    <w:p>
      <w:pPr>
        <w:spacing w:after="0"/>
        <w:ind w:left="0"/>
        <w:jc w:val="left"/>
      </w:pPr>
      <w:r>
        <w:rPr>
          <w:rFonts w:ascii="Times New Roman"/>
          <w:b/>
          <w:i w:val="false"/>
          <w:color w:val="000000"/>
        </w:rPr>
        <w:t xml:space="preserve"> Ордабасы ауданында коммуналдық қалдықтардың түзілу және жинақталу нормалары</w:t>
      </w:r>
    </w:p>
    <w:p>
      <w:pPr>
        <w:spacing w:after="0"/>
        <w:ind w:left="0"/>
        <w:jc w:val="both"/>
      </w:pPr>
      <w:r>
        <w:rPr>
          <w:rFonts w:ascii="Times New Roman"/>
          <w:b w:val="false"/>
          <w:i w:val="false"/>
          <w:color w:val="ff0000"/>
          <w:sz w:val="28"/>
        </w:rPr>
        <w:t xml:space="preserve">
      Ескерту. 1-қосымшаға өзгерістер енгізілді - Түркістан облысы Ордабасы аудандық мәслихатының 29.09.2020 </w:t>
      </w:r>
      <w:r>
        <w:rPr>
          <w:rFonts w:ascii="Times New Roman"/>
          <w:b w:val="false"/>
          <w:i w:val="false"/>
          <w:color w:val="ff0000"/>
          <w:sz w:val="28"/>
        </w:rPr>
        <w:t>№ 68/7</w:t>
      </w:r>
      <w:r>
        <w:rPr>
          <w:rFonts w:ascii="Times New Roman"/>
          <w:b w:val="false"/>
          <w:i w:val="false"/>
          <w:color w:val="ff0000"/>
          <w:sz w:val="28"/>
        </w:rPr>
        <w:t xml:space="preserve"> шешiмiмен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жинақталу нормасы, м3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p>
            <w:pPr>
              <w:spacing w:after="20"/>
              <w:ind w:left="20"/>
              <w:jc w:val="both"/>
            </w:pPr>
            <w:r>
              <w:rPr>
                <w:rFonts w:ascii="Times New Roman"/>
                <w:b w:val="false"/>
                <w:i w:val="false"/>
                <w:color w:val="000000"/>
                <w:sz w:val="20"/>
              </w:rPr>
              <w:t>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Жатақханалар, интернаттар, балалар үйлері, қарттар үйлері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жинақ банктері, байланыс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келiп кету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емдеу-сауықтыру мекемелерi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қоғамдық тамақтану мекемелерi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түнгi клубтар, ойынханалар, ойын автоматтарының 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Мұражайлар, көрмелер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Стадиондар, спорт алаңдары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би және ойын залдары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Азық-түлiк, өнеркәсiптiк тауар дүкендерi, супермаркеттер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Машиналардан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орнының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
Алынып тасталды - Түркістан облысы Ордабасы аудандық мәслихатының 29.09.2020 </w:t>
            </w:r>
            <w:r>
              <w:rPr>
                <w:rFonts w:ascii="Times New Roman"/>
                <w:b w:val="false"/>
                <w:i w:val="false"/>
                <w:color w:val="ff0000"/>
                <w:sz w:val="20"/>
              </w:rPr>
              <w:t>№ 68/7</w:t>
            </w:r>
            <w:r>
              <w:rPr>
                <w:rFonts w:ascii="Times New Roman"/>
                <w:b w:val="false"/>
                <w:i w:val="false"/>
                <w:color w:val="ff0000"/>
                <w:sz w:val="20"/>
              </w:rPr>
              <w:t xml:space="preserve"> шешiмiмен (алғашқы ресми жарияланған күнінен кейін күнтізбелік он күн өткен соң қолданысқа енгізіледі).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көтерме базалары,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тауарлардың көтерме базалары, қоймалары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үйі: халыққа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Жаға 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 тұрақтар, автомобильді жуу орындары, АЖС,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 кооперативтері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гаражға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аяқ киімді, сағаттарды жөндеу шеберханалары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Жөндеу және қызмет көрсету орындары (кілттер жасау)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аумағында жаппай іс-шаралар ұйымдастыратын заңды ұйымдар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қатысушы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Бау-бақша кооперативтері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Ордабасы аудандық мәслихатының</w:t>
            </w:r>
            <w:r>
              <w:br/>
            </w:r>
            <w:r>
              <w:rPr>
                <w:rFonts w:ascii="Times New Roman"/>
                <w:b w:val="false"/>
                <w:i w:val="false"/>
                <w:color w:val="000000"/>
                <w:sz w:val="20"/>
              </w:rPr>
              <w:t>2017 жылғы 24 қарашадағы</w:t>
            </w:r>
            <w:r>
              <w:br/>
            </w:r>
            <w:r>
              <w:rPr>
                <w:rFonts w:ascii="Times New Roman"/>
                <w:b w:val="false"/>
                <w:i w:val="false"/>
                <w:color w:val="000000"/>
                <w:sz w:val="20"/>
              </w:rPr>
              <w:t>№ 19/2 шешіміне 2-қосымша</w:t>
            </w:r>
          </w:p>
        </w:tc>
      </w:tr>
    </w:tbl>
    <w:p>
      <w:pPr>
        <w:spacing w:after="0"/>
        <w:ind w:left="0"/>
        <w:jc w:val="left"/>
      </w:pPr>
      <w:r>
        <w:rPr>
          <w:rFonts w:ascii="Times New Roman"/>
          <w:b/>
          <w:i w:val="false"/>
          <w:color w:val="000000"/>
        </w:rPr>
        <w:t xml:space="preserve"> Ордабасы ауданында тұрмыстық қатты қалдықтарды жинауға, әкетуге,кәдеге жаратуға, қайта өңдеуге және көмуге арналған тарифтері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 теңгемен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жинау, әкету тарифтері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Жайсыз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және одан көп 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көмуге арналған тарифтері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текше метр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қатты қалдықтарды кәдеге жаратуға, қайта өңдеуге арналған тарифтері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