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a160" w14:textId="fdda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2017 жылғы 11 желтоқсандағы № 18/209-VI шешiмi. Оңтүстiк Қазақстан облысының Әдiлет департаментiнде 2017 жылғы 12 желтоқсанда № 4305 болып тiркелдi. Мерзімі өткендіктен қолданыс тоқтатылды</w:t>
      </w:r>
    </w:p>
    <w:p>
      <w:pPr>
        <w:spacing w:after="0"/>
        <w:ind w:left="0"/>
        <w:jc w:val="both"/>
      </w:pPr>
      <w:r>
        <w:rPr>
          <w:rFonts w:ascii="Times New Roman"/>
          <w:b w:val="false"/>
          <w:i w:val="false"/>
          <w:color w:val="ff0000"/>
          <w:sz w:val="28"/>
        </w:rPr>
        <w:t xml:space="preserve">
      Ескерту. Бүкіл мәтін бойынша "аудандар (облыстық маңызы бар қалалар) бюджеттеріне", "аудандардың (облыстық маңызы бар қалалардың) бюджеттеріне" деген сөздер тиісінше "аудандық (облыстық маңызы бар қалалардың) бюджеттеріне" деген сөздермен ауыстырылды - Оңтүстiк Қазақстан облыстық мәслихатының 10.01.2018 </w:t>
      </w:r>
      <w:r>
        <w:rPr>
          <w:rFonts w:ascii="Times New Roman"/>
          <w:b w:val="false"/>
          <w:i w:val="false"/>
          <w:color w:val="ff0000"/>
          <w:sz w:val="28"/>
        </w:rPr>
        <w:t>№ 18/209-VI</w:t>
      </w:r>
      <w:r>
        <w:rPr>
          <w:rFonts w:ascii="Times New Roman"/>
          <w:b w:val="false"/>
          <w:i w:val="false"/>
          <w:color w:val="ff0000"/>
          <w:sz w:val="28"/>
        </w:rPr>
        <w:t xml:space="preserve"> шешiмiмен (01.01.2018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облысының 2018-2020 жылдарға арналған облыстық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500 976 911 мың теңге, оның iшiнде:</w:t>
      </w:r>
    </w:p>
    <w:p>
      <w:pPr>
        <w:spacing w:after="0"/>
        <w:ind w:left="0"/>
        <w:jc w:val="both"/>
      </w:pPr>
      <w:r>
        <w:rPr>
          <w:rFonts w:ascii="Times New Roman"/>
          <w:b w:val="false"/>
          <w:i w:val="false"/>
          <w:color w:val="000000"/>
          <w:sz w:val="28"/>
        </w:rPr>
        <w:t>
      салықтық түсiмдер – 25 135 451 мың теңге;</w:t>
      </w:r>
    </w:p>
    <w:p>
      <w:pPr>
        <w:spacing w:after="0"/>
        <w:ind w:left="0"/>
        <w:jc w:val="both"/>
      </w:pPr>
      <w:r>
        <w:rPr>
          <w:rFonts w:ascii="Times New Roman"/>
          <w:b w:val="false"/>
          <w:i w:val="false"/>
          <w:color w:val="000000"/>
          <w:sz w:val="28"/>
        </w:rPr>
        <w:t>
      салықтық емес түсiмдер – 3 665 938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472 165 522 мың теңге;</w:t>
      </w:r>
    </w:p>
    <w:p>
      <w:pPr>
        <w:spacing w:after="0"/>
        <w:ind w:left="0"/>
        <w:jc w:val="both"/>
      </w:pPr>
      <w:r>
        <w:rPr>
          <w:rFonts w:ascii="Times New Roman"/>
          <w:b w:val="false"/>
          <w:i w:val="false"/>
          <w:color w:val="000000"/>
          <w:sz w:val="28"/>
        </w:rPr>
        <w:t>
      2) шығындар – 498 357 459 мың теңге;</w:t>
      </w:r>
    </w:p>
    <w:p>
      <w:pPr>
        <w:spacing w:after="0"/>
        <w:ind w:left="0"/>
        <w:jc w:val="both"/>
      </w:pPr>
      <w:r>
        <w:rPr>
          <w:rFonts w:ascii="Times New Roman"/>
          <w:b w:val="false"/>
          <w:i w:val="false"/>
          <w:color w:val="000000"/>
          <w:sz w:val="28"/>
        </w:rPr>
        <w:t>
      3) таза бюджеттiк кредиттеу – 7 002 784 мың теңге, оның ішінде:</w:t>
      </w:r>
    </w:p>
    <w:p>
      <w:pPr>
        <w:spacing w:after="0"/>
        <w:ind w:left="0"/>
        <w:jc w:val="both"/>
      </w:pPr>
      <w:r>
        <w:rPr>
          <w:rFonts w:ascii="Times New Roman"/>
          <w:b w:val="false"/>
          <w:i w:val="false"/>
          <w:color w:val="000000"/>
          <w:sz w:val="28"/>
        </w:rPr>
        <w:t>
      бюджеттік кредиттер – 8 759 725 мың теңге;</w:t>
      </w:r>
    </w:p>
    <w:p>
      <w:pPr>
        <w:spacing w:after="0"/>
        <w:ind w:left="0"/>
        <w:jc w:val="both"/>
      </w:pPr>
      <w:r>
        <w:rPr>
          <w:rFonts w:ascii="Times New Roman"/>
          <w:b w:val="false"/>
          <w:i w:val="false"/>
          <w:color w:val="000000"/>
          <w:sz w:val="28"/>
        </w:rPr>
        <w:t>
      бюджеттік кредиттерді өтеу – 1 756 941 мың теңге;</w:t>
      </w:r>
    </w:p>
    <w:p>
      <w:pPr>
        <w:spacing w:after="0"/>
        <w:ind w:left="0"/>
        <w:jc w:val="both"/>
      </w:pPr>
      <w:r>
        <w:rPr>
          <w:rFonts w:ascii="Times New Roman"/>
          <w:b w:val="false"/>
          <w:i w:val="false"/>
          <w:color w:val="000000"/>
          <w:sz w:val="28"/>
        </w:rPr>
        <w:t>
      4) қаржы активтерімен операциялар бойынша сальдо – 2 701 960 мың теңге, оның ішінде:</w:t>
      </w:r>
    </w:p>
    <w:p>
      <w:pPr>
        <w:spacing w:after="0"/>
        <w:ind w:left="0"/>
        <w:jc w:val="both"/>
      </w:pPr>
      <w:r>
        <w:rPr>
          <w:rFonts w:ascii="Times New Roman"/>
          <w:b w:val="false"/>
          <w:i w:val="false"/>
          <w:color w:val="000000"/>
          <w:sz w:val="28"/>
        </w:rPr>
        <w:t>
      қаржы активтерін сатып алу – 2 701 960 мың теңге;</w:t>
      </w:r>
    </w:p>
    <w:p>
      <w:pPr>
        <w:spacing w:after="0"/>
        <w:ind w:left="0"/>
        <w:jc w:val="both"/>
      </w:pPr>
      <w:r>
        <w:rPr>
          <w:rFonts w:ascii="Times New Roman"/>
          <w:b w:val="false"/>
          <w:i w:val="false"/>
          <w:color w:val="000000"/>
          <w:sz w:val="28"/>
        </w:rPr>
        <w:t>
      5) бюджет тапшылығы – - 7 085 292 мың теңге;</w:t>
      </w:r>
    </w:p>
    <w:p>
      <w:pPr>
        <w:spacing w:after="0"/>
        <w:ind w:left="0"/>
        <w:jc w:val="both"/>
      </w:pPr>
      <w:r>
        <w:rPr>
          <w:rFonts w:ascii="Times New Roman"/>
          <w:b w:val="false"/>
          <w:i w:val="false"/>
          <w:color w:val="000000"/>
          <w:sz w:val="28"/>
        </w:rPr>
        <w:t>
      6) бюджет тапшылығын қаржыландыру – 7 085 292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облыстық мәслихатының 12.12.2018 </w:t>
      </w:r>
      <w:r>
        <w:rPr>
          <w:rFonts w:ascii="Times New Roman"/>
          <w:b w:val="false"/>
          <w:i w:val="false"/>
          <w:color w:val="000000"/>
          <w:sz w:val="28"/>
        </w:rPr>
        <w:t>№ 33/346-VI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аудандық (облыстық маңызы бар қалалардың) бюджеттеріне:</w:t>
      </w:r>
    </w:p>
    <w:p>
      <w:pPr>
        <w:spacing w:after="0"/>
        <w:ind w:left="0"/>
        <w:jc w:val="both"/>
      </w:pPr>
      <w:r>
        <w:rPr>
          <w:rFonts w:ascii="Times New Roman"/>
          <w:b w:val="false"/>
          <w:i w:val="false"/>
          <w:color w:val="000000"/>
          <w:sz w:val="28"/>
        </w:rPr>
        <w:t>
      Бәйдібек ауданының – 73,5 пайыз;</w:t>
      </w:r>
    </w:p>
    <w:p>
      <w:pPr>
        <w:spacing w:after="0"/>
        <w:ind w:left="0"/>
        <w:jc w:val="both"/>
      </w:pPr>
      <w:r>
        <w:rPr>
          <w:rFonts w:ascii="Times New Roman"/>
          <w:b w:val="false"/>
          <w:i w:val="false"/>
          <w:color w:val="000000"/>
          <w:sz w:val="28"/>
        </w:rPr>
        <w:t>
      Жетісай ауданының – 39,0 пайыз;</w:t>
      </w:r>
    </w:p>
    <w:p>
      <w:pPr>
        <w:spacing w:after="0"/>
        <w:ind w:left="0"/>
        <w:jc w:val="both"/>
      </w:pPr>
      <w:r>
        <w:rPr>
          <w:rFonts w:ascii="Times New Roman"/>
          <w:b w:val="false"/>
          <w:i w:val="false"/>
          <w:color w:val="000000"/>
          <w:sz w:val="28"/>
        </w:rPr>
        <w:t>
      Қазығұрт ауданының – 45,5 пайыз;</w:t>
      </w:r>
    </w:p>
    <w:p>
      <w:pPr>
        <w:spacing w:after="0"/>
        <w:ind w:left="0"/>
        <w:jc w:val="both"/>
      </w:pPr>
      <w:r>
        <w:rPr>
          <w:rFonts w:ascii="Times New Roman"/>
          <w:b w:val="false"/>
          <w:i w:val="false"/>
          <w:color w:val="000000"/>
          <w:sz w:val="28"/>
        </w:rPr>
        <w:t>
      Келес ауданының – 100,0 пайыз;</w:t>
      </w:r>
    </w:p>
    <w:p>
      <w:pPr>
        <w:spacing w:after="0"/>
        <w:ind w:left="0"/>
        <w:jc w:val="both"/>
      </w:pPr>
      <w:r>
        <w:rPr>
          <w:rFonts w:ascii="Times New Roman"/>
          <w:b w:val="false"/>
          <w:i w:val="false"/>
          <w:color w:val="000000"/>
          <w:sz w:val="28"/>
        </w:rPr>
        <w:t>
      Мақтаарал ауданының – 39,0 пайыз;</w:t>
      </w:r>
    </w:p>
    <w:p>
      <w:pPr>
        <w:spacing w:after="0"/>
        <w:ind w:left="0"/>
        <w:jc w:val="both"/>
      </w:pPr>
      <w:r>
        <w:rPr>
          <w:rFonts w:ascii="Times New Roman"/>
          <w:b w:val="false"/>
          <w:i w:val="false"/>
          <w:color w:val="000000"/>
          <w:sz w:val="28"/>
        </w:rPr>
        <w:t>
      Ордабасы ауданының – 84,8 пайыз;</w:t>
      </w:r>
    </w:p>
    <w:p>
      <w:pPr>
        <w:spacing w:after="0"/>
        <w:ind w:left="0"/>
        <w:jc w:val="both"/>
      </w:pPr>
      <w:r>
        <w:rPr>
          <w:rFonts w:ascii="Times New Roman"/>
          <w:b w:val="false"/>
          <w:i w:val="false"/>
          <w:color w:val="000000"/>
          <w:sz w:val="28"/>
        </w:rPr>
        <w:t>
      Отырар ауданының – 77,9 пайыз;</w:t>
      </w:r>
    </w:p>
    <w:p>
      <w:pPr>
        <w:spacing w:after="0"/>
        <w:ind w:left="0"/>
        <w:jc w:val="both"/>
      </w:pPr>
      <w:r>
        <w:rPr>
          <w:rFonts w:ascii="Times New Roman"/>
          <w:b w:val="false"/>
          <w:i w:val="false"/>
          <w:color w:val="000000"/>
          <w:sz w:val="28"/>
        </w:rPr>
        <w:t>
      Сайрам ауданының – 38,5 пайыз;</w:t>
      </w:r>
    </w:p>
    <w:p>
      <w:pPr>
        <w:spacing w:after="0"/>
        <w:ind w:left="0"/>
        <w:jc w:val="both"/>
      </w:pPr>
      <w:r>
        <w:rPr>
          <w:rFonts w:ascii="Times New Roman"/>
          <w:b w:val="false"/>
          <w:i w:val="false"/>
          <w:color w:val="000000"/>
          <w:sz w:val="28"/>
        </w:rPr>
        <w:t>
      Сарыағаш ауданының – 42,0 пайыз;</w:t>
      </w:r>
    </w:p>
    <w:p>
      <w:pPr>
        <w:spacing w:after="0"/>
        <w:ind w:left="0"/>
        <w:jc w:val="both"/>
      </w:pPr>
      <w:r>
        <w:rPr>
          <w:rFonts w:ascii="Times New Roman"/>
          <w:b w:val="false"/>
          <w:i w:val="false"/>
          <w:color w:val="000000"/>
          <w:sz w:val="28"/>
        </w:rPr>
        <w:t>
      Созақ ауданының – 62,9 пайыз;</w:t>
      </w:r>
    </w:p>
    <w:p>
      <w:pPr>
        <w:spacing w:after="0"/>
        <w:ind w:left="0"/>
        <w:jc w:val="both"/>
      </w:pPr>
      <w:r>
        <w:rPr>
          <w:rFonts w:ascii="Times New Roman"/>
          <w:b w:val="false"/>
          <w:i w:val="false"/>
          <w:color w:val="000000"/>
          <w:sz w:val="28"/>
        </w:rPr>
        <w:t>
      Төлеби ауданының – 45,9 пайыз;</w:t>
      </w:r>
    </w:p>
    <w:p>
      <w:pPr>
        <w:spacing w:after="0"/>
        <w:ind w:left="0"/>
        <w:jc w:val="both"/>
      </w:pPr>
      <w:r>
        <w:rPr>
          <w:rFonts w:ascii="Times New Roman"/>
          <w:b w:val="false"/>
          <w:i w:val="false"/>
          <w:color w:val="000000"/>
          <w:sz w:val="28"/>
        </w:rPr>
        <w:t>
      Түлкібас ауданының – 98,2 пайыз;</w:t>
      </w:r>
    </w:p>
    <w:p>
      <w:pPr>
        <w:spacing w:after="0"/>
        <w:ind w:left="0"/>
        <w:jc w:val="both"/>
      </w:pPr>
      <w:r>
        <w:rPr>
          <w:rFonts w:ascii="Times New Roman"/>
          <w:b w:val="false"/>
          <w:i w:val="false"/>
          <w:color w:val="000000"/>
          <w:sz w:val="28"/>
        </w:rPr>
        <w:t>
      Шардара ауданының – 46,8 пайыз;</w:t>
      </w:r>
    </w:p>
    <w:p>
      <w:pPr>
        <w:spacing w:after="0"/>
        <w:ind w:left="0"/>
        <w:jc w:val="both"/>
      </w:pPr>
      <w:r>
        <w:rPr>
          <w:rFonts w:ascii="Times New Roman"/>
          <w:b w:val="false"/>
          <w:i w:val="false"/>
          <w:color w:val="000000"/>
          <w:sz w:val="28"/>
        </w:rPr>
        <w:t>
      Арыс қаласының – 62,0 пайыз;</w:t>
      </w:r>
    </w:p>
    <w:p>
      <w:pPr>
        <w:spacing w:after="0"/>
        <w:ind w:left="0"/>
        <w:jc w:val="both"/>
      </w:pPr>
      <w:r>
        <w:rPr>
          <w:rFonts w:ascii="Times New Roman"/>
          <w:b w:val="false"/>
          <w:i w:val="false"/>
          <w:color w:val="000000"/>
          <w:sz w:val="28"/>
        </w:rPr>
        <w:t>
      Кентау қаласының – 81,0 пайыз;</w:t>
      </w:r>
    </w:p>
    <w:p>
      <w:pPr>
        <w:spacing w:after="0"/>
        <w:ind w:left="0"/>
        <w:jc w:val="both"/>
      </w:pPr>
      <w:r>
        <w:rPr>
          <w:rFonts w:ascii="Times New Roman"/>
          <w:b w:val="false"/>
          <w:i w:val="false"/>
          <w:color w:val="000000"/>
          <w:sz w:val="28"/>
        </w:rPr>
        <w:t>
      Түркістан қаласының – 55,9 пайыз;</w:t>
      </w:r>
    </w:p>
    <w:p>
      <w:pPr>
        <w:spacing w:after="0"/>
        <w:ind w:left="0"/>
        <w:jc w:val="both"/>
      </w:pPr>
      <w:r>
        <w:rPr>
          <w:rFonts w:ascii="Times New Roman"/>
          <w:b w:val="false"/>
          <w:i w:val="false"/>
          <w:color w:val="000000"/>
          <w:sz w:val="28"/>
        </w:rPr>
        <w:t>
      Шымкент қаласының – 51,3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26,5 пайыз;</w:t>
      </w:r>
    </w:p>
    <w:p>
      <w:pPr>
        <w:spacing w:after="0"/>
        <w:ind w:left="0"/>
        <w:jc w:val="both"/>
      </w:pPr>
      <w:r>
        <w:rPr>
          <w:rFonts w:ascii="Times New Roman"/>
          <w:b w:val="false"/>
          <w:i w:val="false"/>
          <w:color w:val="000000"/>
          <w:sz w:val="28"/>
        </w:rPr>
        <w:t>
      Жетісай ауданынан – 61,0 пайыз;</w:t>
      </w:r>
    </w:p>
    <w:p>
      <w:pPr>
        <w:spacing w:after="0"/>
        <w:ind w:left="0"/>
        <w:jc w:val="both"/>
      </w:pPr>
      <w:r>
        <w:rPr>
          <w:rFonts w:ascii="Times New Roman"/>
          <w:b w:val="false"/>
          <w:i w:val="false"/>
          <w:color w:val="000000"/>
          <w:sz w:val="28"/>
        </w:rPr>
        <w:t>
      Қазығұрт ауданынан – 54,5 пайыз;</w:t>
      </w:r>
    </w:p>
    <w:p>
      <w:pPr>
        <w:spacing w:after="0"/>
        <w:ind w:left="0"/>
        <w:jc w:val="both"/>
      </w:pPr>
      <w:r>
        <w:rPr>
          <w:rFonts w:ascii="Times New Roman"/>
          <w:b w:val="false"/>
          <w:i w:val="false"/>
          <w:color w:val="000000"/>
          <w:sz w:val="28"/>
        </w:rPr>
        <w:t>
      Мақтаарал ауданынан – 61,0 пайыз;</w:t>
      </w:r>
    </w:p>
    <w:p>
      <w:pPr>
        <w:spacing w:after="0"/>
        <w:ind w:left="0"/>
        <w:jc w:val="both"/>
      </w:pPr>
      <w:r>
        <w:rPr>
          <w:rFonts w:ascii="Times New Roman"/>
          <w:b w:val="false"/>
          <w:i w:val="false"/>
          <w:color w:val="000000"/>
          <w:sz w:val="28"/>
        </w:rPr>
        <w:t>
      Ордабасы ауданынан – 15,2 пайыз;</w:t>
      </w:r>
    </w:p>
    <w:p>
      <w:pPr>
        <w:spacing w:after="0"/>
        <w:ind w:left="0"/>
        <w:jc w:val="both"/>
      </w:pPr>
      <w:r>
        <w:rPr>
          <w:rFonts w:ascii="Times New Roman"/>
          <w:b w:val="false"/>
          <w:i w:val="false"/>
          <w:color w:val="000000"/>
          <w:sz w:val="28"/>
        </w:rPr>
        <w:t>
      Отырар ауданынан – 22,1 пайыз;</w:t>
      </w:r>
    </w:p>
    <w:p>
      <w:pPr>
        <w:spacing w:after="0"/>
        <w:ind w:left="0"/>
        <w:jc w:val="both"/>
      </w:pPr>
      <w:r>
        <w:rPr>
          <w:rFonts w:ascii="Times New Roman"/>
          <w:b w:val="false"/>
          <w:i w:val="false"/>
          <w:color w:val="000000"/>
          <w:sz w:val="28"/>
        </w:rPr>
        <w:t>
      Сайрам ауданынан – 61,5 пайыз;</w:t>
      </w:r>
    </w:p>
    <w:p>
      <w:pPr>
        <w:spacing w:after="0"/>
        <w:ind w:left="0"/>
        <w:jc w:val="both"/>
      </w:pPr>
      <w:r>
        <w:rPr>
          <w:rFonts w:ascii="Times New Roman"/>
          <w:b w:val="false"/>
          <w:i w:val="false"/>
          <w:color w:val="000000"/>
          <w:sz w:val="28"/>
        </w:rPr>
        <w:t>
      Сарыағаш ауданынан – 58,0 пайыз;</w:t>
      </w:r>
    </w:p>
    <w:p>
      <w:pPr>
        <w:spacing w:after="0"/>
        <w:ind w:left="0"/>
        <w:jc w:val="both"/>
      </w:pPr>
      <w:r>
        <w:rPr>
          <w:rFonts w:ascii="Times New Roman"/>
          <w:b w:val="false"/>
          <w:i w:val="false"/>
          <w:color w:val="000000"/>
          <w:sz w:val="28"/>
        </w:rPr>
        <w:t>
      Созақ ауданынан – 37,1 пайыз;</w:t>
      </w:r>
    </w:p>
    <w:p>
      <w:pPr>
        <w:spacing w:after="0"/>
        <w:ind w:left="0"/>
        <w:jc w:val="both"/>
      </w:pPr>
      <w:r>
        <w:rPr>
          <w:rFonts w:ascii="Times New Roman"/>
          <w:b w:val="false"/>
          <w:i w:val="false"/>
          <w:color w:val="000000"/>
          <w:sz w:val="28"/>
        </w:rPr>
        <w:t>
      Төлеби ауданынан – 54,1 пайыз;</w:t>
      </w:r>
    </w:p>
    <w:p>
      <w:pPr>
        <w:spacing w:after="0"/>
        <w:ind w:left="0"/>
        <w:jc w:val="both"/>
      </w:pPr>
      <w:r>
        <w:rPr>
          <w:rFonts w:ascii="Times New Roman"/>
          <w:b w:val="false"/>
          <w:i w:val="false"/>
          <w:color w:val="000000"/>
          <w:sz w:val="28"/>
        </w:rPr>
        <w:t>
      Түлкібас ауданынан – 1,8 пайыз;</w:t>
      </w:r>
    </w:p>
    <w:p>
      <w:pPr>
        <w:spacing w:after="0"/>
        <w:ind w:left="0"/>
        <w:jc w:val="both"/>
      </w:pPr>
      <w:r>
        <w:rPr>
          <w:rFonts w:ascii="Times New Roman"/>
          <w:b w:val="false"/>
          <w:i w:val="false"/>
          <w:color w:val="000000"/>
          <w:sz w:val="28"/>
        </w:rPr>
        <w:t>
      Шардара ауданынан – 53,2 пайыз;</w:t>
      </w:r>
    </w:p>
    <w:p>
      <w:pPr>
        <w:spacing w:after="0"/>
        <w:ind w:left="0"/>
        <w:jc w:val="both"/>
      </w:pPr>
      <w:r>
        <w:rPr>
          <w:rFonts w:ascii="Times New Roman"/>
          <w:b w:val="false"/>
          <w:i w:val="false"/>
          <w:color w:val="000000"/>
          <w:sz w:val="28"/>
        </w:rPr>
        <w:t>
      Арыс қаласынан – 38,0 пайыз;</w:t>
      </w:r>
    </w:p>
    <w:p>
      <w:pPr>
        <w:spacing w:after="0"/>
        <w:ind w:left="0"/>
        <w:jc w:val="both"/>
      </w:pPr>
      <w:r>
        <w:rPr>
          <w:rFonts w:ascii="Times New Roman"/>
          <w:b w:val="false"/>
          <w:i w:val="false"/>
          <w:color w:val="000000"/>
          <w:sz w:val="28"/>
        </w:rPr>
        <w:t>
      Кентау қаласынан – 19,0 пайыз;</w:t>
      </w:r>
    </w:p>
    <w:p>
      <w:pPr>
        <w:spacing w:after="0"/>
        <w:ind w:left="0"/>
        <w:jc w:val="both"/>
      </w:pPr>
      <w:r>
        <w:rPr>
          <w:rFonts w:ascii="Times New Roman"/>
          <w:b w:val="false"/>
          <w:i w:val="false"/>
          <w:color w:val="000000"/>
          <w:sz w:val="28"/>
        </w:rPr>
        <w:t>
      Түркістан қаласынан – 44,1 пайыз;</w:t>
      </w:r>
    </w:p>
    <w:p>
      <w:pPr>
        <w:spacing w:after="0"/>
        <w:ind w:left="0"/>
        <w:jc w:val="both"/>
      </w:pPr>
      <w:r>
        <w:rPr>
          <w:rFonts w:ascii="Times New Roman"/>
          <w:b w:val="false"/>
          <w:i w:val="false"/>
          <w:color w:val="000000"/>
          <w:sz w:val="28"/>
        </w:rPr>
        <w:t>
      Шымкент қаласынан – 48,7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аудандық (облыстық маңызы бар қалалардың) бюджеттеріне - 100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Кентау және Түркістан қалаларының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Кентау қаласының бюджетіне - 93,1 пайыз;</w:t>
      </w:r>
    </w:p>
    <w:p>
      <w:pPr>
        <w:spacing w:after="0"/>
        <w:ind w:left="0"/>
        <w:jc w:val="both"/>
      </w:pPr>
      <w:r>
        <w:rPr>
          <w:rFonts w:ascii="Times New Roman"/>
          <w:b w:val="false"/>
          <w:i w:val="false"/>
          <w:color w:val="000000"/>
          <w:sz w:val="28"/>
        </w:rPr>
        <w:t>
      Түркістан қаласының - 38,9 пайыз;</w:t>
      </w:r>
    </w:p>
    <w:p>
      <w:pPr>
        <w:spacing w:after="0"/>
        <w:ind w:left="0"/>
        <w:jc w:val="both"/>
      </w:pPr>
      <w:r>
        <w:rPr>
          <w:rFonts w:ascii="Times New Roman"/>
          <w:b w:val="false"/>
          <w:i w:val="false"/>
          <w:color w:val="000000"/>
          <w:sz w:val="28"/>
        </w:rPr>
        <w:t>
      облыстық бюджетке Кентау және Түркістан қалаларының басқа аудандардан (облыстық маңызы бар қалалардан) - 50 пайыз;</w:t>
      </w:r>
    </w:p>
    <w:p>
      <w:pPr>
        <w:spacing w:after="0"/>
        <w:ind w:left="0"/>
        <w:jc w:val="both"/>
      </w:pPr>
      <w:r>
        <w:rPr>
          <w:rFonts w:ascii="Times New Roman"/>
          <w:b w:val="false"/>
          <w:i w:val="false"/>
          <w:color w:val="000000"/>
          <w:sz w:val="28"/>
        </w:rPr>
        <w:t>
      Кентау қаласынан - 6,9 пайыз;</w:t>
      </w:r>
    </w:p>
    <w:p>
      <w:pPr>
        <w:spacing w:after="0"/>
        <w:ind w:left="0"/>
        <w:jc w:val="both"/>
      </w:pPr>
      <w:r>
        <w:rPr>
          <w:rFonts w:ascii="Times New Roman"/>
          <w:b w:val="false"/>
          <w:i w:val="false"/>
          <w:color w:val="000000"/>
          <w:sz w:val="28"/>
        </w:rPr>
        <w:t>
      Түркістан қаласынан - 61,1 пайыз;</w:t>
      </w:r>
    </w:p>
    <w:p>
      <w:pPr>
        <w:spacing w:after="0"/>
        <w:ind w:left="0"/>
        <w:jc w:val="both"/>
      </w:pPr>
      <w:r>
        <w:rPr>
          <w:rFonts w:ascii="Times New Roman"/>
          <w:b w:val="false"/>
          <w:i w:val="false"/>
          <w:color w:val="000000"/>
          <w:sz w:val="28"/>
        </w:rPr>
        <w:t>
      әлеуметтік салық бойынша Келес, Сарыағаш және Түлкібас аудандарынан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xml:space="preserve">
      Келес ауданының бюджетіне – 100,0 пайыз; </w:t>
      </w:r>
    </w:p>
    <w:p>
      <w:pPr>
        <w:spacing w:after="0"/>
        <w:ind w:left="0"/>
        <w:jc w:val="both"/>
      </w:pPr>
      <w:r>
        <w:rPr>
          <w:rFonts w:ascii="Times New Roman"/>
          <w:b w:val="false"/>
          <w:i w:val="false"/>
          <w:color w:val="000000"/>
          <w:sz w:val="28"/>
        </w:rPr>
        <w:t>
      Сарыағаш ауданының – 57,2 пайыз;</w:t>
      </w:r>
    </w:p>
    <w:p>
      <w:pPr>
        <w:spacing w:after="0"/>
        <w:ind w:left="0"/>
        <w:jc w:val="both"/>
      </w:pPr>
      <w:r>
        <w:rPr>
          <w:rFonts w:ascii="Times New Roman"/>
          <w:b w:val="false"/>
          <w:i w:val="false"/>
          <w:color w:val="000000"/>
          <w:sz w:val="28"/>
        </w:rPr>
        <w:t>
      Түлкібас ауданының – 100 пайыз;</w:t>
      </w:r>
    </w:p>
    <w:p>
      <w:pPr>
        <w:spacing w:after="0"/>
        <w:ind w:left="0"/>
        <w:jc w:val="both"/>
      </w:pPr>
      <w:r>
        <w:rPr>
          <w:rFonts w:ascii="Times New Roman"/>
          <w:b w:val="false"/>
          <w:i w:val="false"/>
          <w:color w:val="000000"/>
          <w:sz w:val="28"/>
        </w:rPr>
        <w:t>
      облыстық бюджетке Келес, Сарыағаш және Түлкібас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Сарыағаш ауданынан - 42,8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облыстық мәслихатының 09.11.2018 </w:t>
      </w:r>
      <w:r>
        <w:rPr>
          <w:rFonts w:ascii="Times New Roman"/>
          <w:b w:val="false"/>
          <w:i w:val="false"/>
          <w:color w:val="000000"/>
          <w:sz w:val="28"/>
        </w:rPr>
        <w:t>№ 31/336-VI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жылға облыстық бюджеттен аудандық (облыстық маңызы бар қалалардың) бюджеттеріне берiлетiн субвенциялар мөлшерiнің жалпы сомасы 207 803 121 мың теңге болып қарастырылсын, оның iшiнде:</w:t>
      </w:r>
    </w:p>
    <w:bookmarkEnd w:id="3"/>
    <w:tbl>
      <w:tblPr>
        <w:tblW w:w="0" w:type="auto"/>
        <w:tblCellSpacing w:w="0" w:type="auto"/>
        <w:tblBorders>
          <w:top w:val="none"/>
          <w:left w:val="none"/>
          <w:bottom w:val="none"/>
          <w:right w:val="none"/>
          <w:insideH w:val="none"/>
          <w:insideV w:val="none"/>
        </w:tblBorders>
      </w:tblPr>
      <w:tblGrid>
        <w:gridCol w:w="1142"/>
        <w:gridCol w:w="9200"/>
        <w:gridCol w:w="283"/>
        <w:gridCol w:w="1675"/>
      </w:tblGrid>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8 507 193</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13 540 493</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30 892 508</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11 787 430</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8 105 013</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18 614 684</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30 099 007</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5 387 899</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10 988 126</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8 755 756</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9 046 263</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8 232 191</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7 250 698</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25 687 087</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10 908 773</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Түркістан облыстық мәслихатының 27.07.2018 </w:t>
      </w:r>
      <w:r>
        <w:rPr>
          <w:rFonts w:ascii="Times New Roman"/>
          <w:b w:val="false"/>
          <w:i w:val="false"/>
          <w:color w:val="000000"/>
          <w:sz w:val="28"/>
        </w:rPr>
        <w:t>№ 28/310-VI</w:t>
      </w:r>
      <w:r>
        <w:rPr>
          <w:rFonts w:ascii="Times New Roman"/>
          <w:b w:val="false"/>
          <w:i w:val="false"/>
          <w:color w:val="ff0000"/>
          <w:sz w:val="28"/>
        </w:rPr>
        <w:t xml:space="preserve"> (01.01.2018 бастап қолданысқа енгізіледі) шешiмiмен.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2018 жылға арналған облыстық бюджетте аудандық (облыстық маңызы бар қалалардың) бюджеттеріне берілетін ағымдағы нысаналы трансферттердің қарастырылғаны ескерілсін, оның iшiнде:</w:t>
      </w:r>
    </w:p>
    <w:bookmarkEnd w:id="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p>
      <w:pPr>
        <w:spacing w:after="0"/>
        <w:ind w:left="0"/>
        <w:jc w:val="both"/>
      </w:pPr>
      <w:r>
        <w:rPr>
          <w:rFonts w:ascii="Times New Roman"/>
          <w:b w:val="false"/>
          <w:i w:val="false"/>
          <w:color w:val="000000"/>
          <w:sz w:val="28"/>
        </w:rPr>
        <w:t>
      мемлекеттік атаулы әлеуметтік көмек төлеуге;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заңнаманың өзгеруіне байланысты төмен тұрған бюджеттерге өтемақыға.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Оңтүстiк Қазақстан облыстық мәслихатының 10.01.2018 </w:t>
      </w:r>
      <w:r>
        <w:rPr>
          <w:rFonts w:ascii="Times New Roman"/>
          <w:b w:val="false"/>
          <w:i w:val="false"/>
          <w:color w:val="000000"/>
          <w:sz w:val="28"/>
        </w:rPr>
        <w:t>№ 18/209-VI</w:t>
      </w:r>
      <w:r>
        <w:rPr>
          <w:rFonts w:ascii="Times New Roman"/>
          <w:b w:val="false"/>
          <w:i w:val="false"/>
          <w:color w:val="ff0000"/>
          <w:sz w:val="28"/>
        </w:rPr>
        <w:t xml:space="preserve"> шешімімен (01.01.2018 бастап қолданысқа енгізіледі); өзгерістер енгізілді - Оңтүстiк Қазақстан облыстық мәслихатының 21.06.2018 </w:t>
      </w:r>
      <w:r>
        <w:rPr>
          <w:rFonts w:ascii="Times New Roman"/>
          <w:b w:val="false"/>
          <w:i w:val="false"/>
          <w:color w:val="000000"/>
          <w:sz w:val="28"/>
        </w:rPr>
        <w:t>№ 25/281-VI</w:t>
      </w:r>
      <w:r>
        <w:rPr>
          <w:rFonts w:ascii="Times New Roman"/>
          <w:b w:val="false"/>
          <w:i w:val="false"/>
          <w:color w:val="ff0000"/>
          <w:sz w:val="28"/>
        </w:rPr>
        <w:t xml:space="preserve"> (01.01.2018 бастап қолданысқа енгізіледі); Түркістан облыстық мәслихатының 28.08.2018 </w:t>
      </w:r>
      <w:r>
        <w:rPr>
          <w:rFonts w:ascii="Times New Roman"/>
          <w:b w:val="false"/>
          <w:i w:val="false"/>
          <w:color w:val="000000"/>
          <w:sz w:val="28"/>
        </w:rPr>
        <w:t>№ 29/314-VI</w:t>
      </w:r>
      <w:r>
        <w:rPr>
          <w:rFonts w:ascii="Times New Roman"/>
          <w:b w:val="false"/>
          <w:i w:val="false"/>
          <w:color w:val="ff0000"/>
          <w:sz w:val="28"/>
        </w:rPr>
        <w:t xml:space="preserve"> (01.01.2018 бастап қолданысқа енгізіледі) шешiмдерiмен.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2018 жылға арналған облыстық бюджетте аудандық (облыстық маңызы бар қалалардың) бюджеттеріне берілетін ағымдағы нысаналы трансферттердің қарастырылғаны ескерілсін, оның iшiнде:</w:t>
      </w:r>
    </w:p>
    <w:bookmarkEnd w:id="5"/>
    <w:p>
      <w:pPr>
        <w:spacing w:after="0"/>
        <w:ind w:left="0"/>
        <w:jc w:val="both"/>
      </w:pPr>
      <w:r>
        <w:rPr>
          <w:rFonts w:ascii="Times New Roman"/>
          <w:b w:val="false"/>
          <w:i w:val="false"/>
          <w:color w:val="000000"/>
          <w:sz w:val="28"/>
        </w:rPr>
        <w:t>
      облыстың білім басқармасы;</w:t>
      </w:r>
    </w:p>
    <w:p>
      <w:pPr>
        <w:spacing w:after="0"/>
        <w:ind w:left="0"/>
        <w:jc w:val="both"/>
      </w:pPr>
      <w:r>
        <w:rPr>
          <w:rFonts w:ascii="Times New Roman"/>
          <w:b w:val="false"/>
          <w:i w:val="false"/>
          <w:color w:val="000000"/>
          <w:sz w:val="28"/>
        </w:rPr>
        <w:t>
      облыстың мәдениет және тілдерді дамыту басқармасы;</w:t>
      </w:r>
    </w:p>
    <w:p>
      <w:pPr>
        <w:spacing w:after="0"/>
        <w:ind w:left="0"/>
        <w:jc w:val="both"/>
      </w:pPr>
      <w:r>
        <w:rPr>
          <w:rFonts w:ascii="Times New Roman"/>
          <w:b w:val="false"/>
          <w:i w:val="false"/>
          <w:color w:val="000000"/>
          <w:sz w:val="28"/>
        </w:rPr>
        <w:t>
      облыстың дене шынықтыру және спорт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 бойынша;</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 бойынша.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облыстық мәслихатының 20.03.2018 </w:t>
      </w:r>
      <w:r>
        <w:rPr>
          <w:rFonts w:ascii="Times New Roman"/>
          <w:b w:val="false"/>
          <w:i w:val="false"/>
          <w:color w:val="000000"/>
          <w:sz w:val="28"/>
        </w:rPr>
        <w:t>№ 21/243-VI</w:t>
      </w:r>
      <w:r>
        <w:rPr>
          <w:rFonts w:ascii="Times New Roman"/>
          <w:b w:val="false"/>
          <w:i w:val="false"/>
          <w:color w:val="ff0000"/>
          <w:sz w:val="28"/>
        </w:rPr>
        <w:t xml:space="preserve"> (01.01.2018 бастап қолданысқа енгізіледі); 21.06.2018 </w:t>
      </w:r>
      <w:r>
        <w:rPr>
          <w:rFonts w:ascii="Times New Roman"/>
          <w:b w:val="false"/>
          <w:i w:val="false"/>
          <w:color w:val="000000"/>
          <w:sz w:val="28"/>
        </w:rPr>
        <w:t>№ 25/281-VI</w:t>
      </w:r>
      <w:r>
        <w:rPr>
          <w:rFonts w:ascii="Times New Roman"/>
          <w:b w:val="false"/>
          <w:i w:val="false"/>
          <w:color w:val="ff0000"/>
          <w:sz w:val="28"/>
        </w:rPr>
        <w:t xml:space="preserve"> (01.01.2018 бастап қолданысқа енгізіледі) шешiмдерiмен.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2018 жылға арналған облыстық бюджетте аудандық (облыстық маңызы бар қалалардың) бюджеттеріне берілетін нысаналы даму трансферттерінің қарастырылғаны ескерілсін, оның ішінде:</w:t>
      </w:r>
    </w:p>
    <w:bookmarkEnd w:id="6"/>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сумен жабдықтау және су бұру жүйелерін дамытуға;</w:t>
      </w:r>
    </w:p>
    <w:p>
      <w:pPr>
        <w:spacing w:after="0"/>
        <w:ind w:left="0"/>
        <w:jc w:val="both"/>
      </w:pPr>
      <w:r>
        <w:rPr>
          <w:rFonts w:ascii="Times New Roman"/>
          <w:b w:val="false"/>
          <w:i w:val="false"/>
          <w:color w:val="000000"/>
          <w:sz w:val="28"/>
        </w:rPr>
        <w:t>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жылу-энергетикалық жүйесін дамытуға;</w:t>
      </w:r>
    </w:p>
    <w:p>
      <w:pPr>
        <w:spacing w:after="0"/>
        <w:ind w:left="0"/>
        <w:jc w:val="both"/>
      </w:pPr>
      <w:r>
        <w:rPr>
          <w:rFonts w:ascii="Times New Roman"/>
          <w:b w:val="false"/>
          <w:i w:val="false"/>
          <w:color w:val="000000"/>
          <w:sz w:val="28"/>
        </w:rPr>
        <w:t>
      газ тасымалдау жүйесін дамытуға;</w:t>
      </w:r>
    </w:p>
    <w:p>
      <w:pPr>
        <w:spacing w:after="0"/>
        <w:ind w:left="0"/>
        <w:jc w:val="both"/>
      </w:pPr>
      <w:r>
        <w:rPr>
          <w:rFonts w:ascii="Times New Roman"/>
          <w:b w:val="false"/>
          <w:i w:val="false"/>
          <w:color w:val="000000"/>
          <w:sz w:val="28"/>
        </w:rPr>
        <w:t>
      көлік инфрақұрылымын дамытуға.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Оңтүстiк Қазақстан облыстық мәслихатының 21.06.2018 </w:t>
      </w:r>
      <w:r>
        <w:rPr>
          <w:rFonts w:ascii="Times New Roman"/>
          <w:b w:val="false"/>
          <w:i w:val="false"/>
          <w:color w:val="000000"/>
          <w:sz w:val="28"/>
        </w:rPr>
        <w:t>№ 25/281-VI</w:t>
      </w:r>
      <w:r>
        <w:rPr>
          <w:rFonts w:ascii="Times New Roman"/>
          <w:b w:val="false"/>
          <w:i w:val="false"/>
          <w:color w:val="ff0000"/>
          <w:sz w:val="28"/>
        </w:rPr>
        <w:t xml:space="preserve"> (01.01.2018 бастап қолданысқа енгізіледі) шешiмiмен.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2018 жылға арналған облыстық бюджетте аудандық (облыстық маңызы бар қалалардың) бюджеттеріне берілетін нысаналы даму трансферттерінің қарастырылғаны ескерілсін, оның iшiнде:</w:t>
      </w:r>
    </w:p>
    <w:bookmarkEnd w:id="7"/>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құрылыс басқармасы бойынша.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bookmarkStart w:name="z9" w:id="8"/>
    <w:p>
      <w:pPr>
        <w:spacing w:after="0"/>
        <w:ind w:left="0"/>
        <w:jc w:val="both"/>
      </w:pPr>
      <w:r>
        <w:rPr>
          <w:rFonts w:ascii="Times New Roman"/>
          <w:b w:val="false"/>
          <w:i w:val="false"/>
          <w:color w:val="000000"/>
          <w:sz w:val="28"/>
        </w:rPr>
        <w:t>
      8. 2018 жылға арналған облыстық бюджетте аудандық (облыстық маңызы бар қалалардың) бюджеттеріне кредиттер қарастырылғаны ескерілсін, оның iшiнде:</w:t>
      </w:r>
    </w:p>
    <w:bookmarkEnd w:id="8"/>
    <w:p>
      <w:pPr>
        <w:spacing w:after="0"/>
        <w:ind w:left="0"/>
        <w:jc w:val="both"/>
      </w:pPr>
      <w:r>
        <w:rPr>
          <w:rFonts w:ascii="Times New Roman"/>
          <w:b w:val="false"/>
          <w:i w:val="false"/>
          <w:color w:val="000000"/>
          <w:sz w:val="28"/>
        </w:rPr>
        <w:t>
      тұрғын үй жобалауға және салуға;</w:t>
      </w:r>
    </w:p>
    <w:p>
      <w:pPr>
        <w:spacing w:after="0"/>
        <w:ind w:left="0"/>
        <w:jc w:val="both"/>
      </w:pPr>
      <w:r>
        <w:rPr>
          <w:rFonts w:ascii="Times New Roman"/>
          <w:b w:val="false"/>
          <w:i w:val="false"/>
          <w:color w:val="000000"/>
          <w:sz w:val="28"/>
        </w:rPr>
        <w:t>
      мамандарды әлеуметтік қолдау шараларын іске асыру үшін.</w:t>
      </w:r>
    </w:p>
    <w:p>
      <w:pPr>
        <w:spacing w:after="0"/>
        <w:ind w:left="0"/>
        <w:jc w:val="both"/>
      </w:pPr>
      <w:r>
        <w:rPr>
          <w:rFonts w:ascii="Times New Roman"/>
          <w:b w:val="false"/>
          <w:i w:val="false"/>
          <w:color w:val="000000"/>
          <w:sz w:val="28"/>
        </w:rPr>
        <w:t>
      Көрсетілген кредиттерді аудандық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Оңтүстiк Қазақстан облыстық мәслихатының 20.03.2018 </w:t>
      </w:r>
      <w:r>
        <w:rPr>
          <w:rFonts w:ascii="Times New Roman"/>
          <w:b w:val="false"/>
          <w:i w:val="false"/>
          <w:color w:val="000000"/>
          <w:sz w:val="28"/>
        </w:rPr>
        <w:t>№ 21/243-VI</w:t>
      </w:r>
      <w:r>
        <w:rPr>
          <w:rFonts w:ascii="Times New Roman"/>
          <w:b w:val="false"/>
          <w:i w:val="false"/>
          <w:color w:val="ff0000"/>
          <w:sz w:val="28"/>
        </w:rPr>
        <w:t xml:space="preserve"> шешiмiмен (01.01.2018 бастап қолданысқа енгізіледі).</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8-1. 2018 жылға арналған облыстық бюджетте аудандық (облыстық маңызы бар қалалардың) бюджеттерінен нысаналы трансферттер түсімдері қарастырылғаны ескерілсін, оның ішінде:</w:t>
      </w:r>
    </w:p>
    <w:bookmarkEnd w:id="9"/>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мөлшерлемелердің азаюына және жұмыс берушінің міндетті зейнетақы жарналарын енгізу мерзімін 2018 жылдан 2020 жылға көшіруге байланысты;</w:t>
      </w:r>
    </w:p>
    <w:p>
      <w:pPr>
        <w:spacing w:after="0"/>
        <w:ind w:left="0"/>
        <w:jc w:val="both"/>
      </w:pPr>
      <w:r>
        <w:rPr>
          <w:rFonts w:ascii="Times New Roman"/>
          <w:b w:val="false"/>
          <w:i w:val="false"/>
          <w:color w:val="000000"/>
          <w:sz w:val="28"/>
        </w:rPr>
        <w:t>
      облыстық бюджеттің ысырабын өтеуге.</w:t>
      </w:r>
    </w:p>
    <w:p>
      <w:pPr>
        <w:spacing w:after="0"/>
        <w:ind w:left="0"/>
        <w:jc w:val="both"/>
      </w:pPr>
      <w:r>
        <w:rPr>
          <w:rFonts w:ascii="Times New Roman"/>
          <w:b w:val="false"/>
          <w:i w:val="false"/>
          <w:color w:val="000000"/>
          <w:sz w:val="28"/>
        </w:rPr>
        <w:t>
      Аудандық (облыстық маңызы бар қалалардың) бюджеттерінен көрсетілген трансферттердің түсімдерін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Оңтүстiк Қазақстан облыстық мәслихатының 10.01.2018 </w:t>
      </w:r>
      <w:r>
        <w:rPr>
          <w:rFonts w:ascii="Times New Roman"/>
          <w:b w:val="false"/>
          <w:i w:val="false"/>
          <w:color w:val="000000"/>
          <w:sz w:val="28"/>
        </w:rPr>
        <w:t>№ 18/209-VI</w:t>
      </w:r>
      <w:r>
        <w:rPr>
          <w:rFonts w:ascii="Times New Roman"/>
          <w:b w:val="false"/>
          <w:i w:val="false"/>
          <w:color w:val="ff0000"/>
          <w:sz w:val="28"/>
        </w:rPr>
        <w:t xml:space="preserve"> шешiмiмен (01.01.2018 бастап қолданысқа енгізіледі); жаңа редакцияда - Түркістан облыстық мәслихатының 28.08.2018 </w:t>
      </w:r>
      <w:r>
        <w:rPr>
          <w:rFonts w:ascii="Times New Roman"/>
          <w:b w:val="false"/>
          <w:i w:val="false"/>
          <w:color w:val="000000"/>
          <w:sz w:val="28"/>
        </w:rPr>
        <w:t>№ 29/314-VI</w:t>
      </w:r>
      <w:r>
        <w:rPr>
          <w:rFonts w:ascii="Times New Roman"/>
          <w:b w:val="false"/>
          <w:i w:val="false"/>
          <w:color w:val="ff0000"/>
          <w:sz w:val="28"/>
        </w:rPr>
        <w:t xml:space="preserve"> (01.01.2018 бастап қолданысқа енгізіледі) шешiмiмен.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Облыс әкімдігінің 2018 жылға арналған резервi 400 000 мың теңге сомасында бекітілсін.</w:t>
      </w:r>
    </w:p>
    <w:bookmarkEnd w:id="10"/>
    <w:bookmarkStart w:name="z11" w:id="11"/>
    <w:p>
      <w:pPr>
        <w:spacing w:after="0"/>
        <w:ind w:left="0"/>
        <w:jc w:val="both"/>
      </w:pPr>
      <w:r>
        <w:rPr>
          <w:rFonts w:ascii="Times New Roman"/>
          <w:b w:val="false"/>
          <w:i w:val="false"/>
          <w:color w:val="000000"/>
          <w:sz w:val="28"/>
        </w:rPr>
        <w:t xml:space="preserve">
      10. 2018 жылға арналған жергілікті бюджеттердің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11"/>
    <w:bookmarkStart w:name="z12" w:id="12"/>
    <w:p>
      <w:pPr>
        <w:spacing w:after="0"/>
        <w:ind w:left="0"/>
        <w:jc w:val="both"/>
      </w:pPr>
      <w:r>
        <w:rPr>
          <w:rFonts w:ascii="Times New Roman"/>
          <w:b w:val="false"/>
          <w:i w:val="false"/>
          <w:color w:val="000000"/>
          <w:sz w:val="28"/>
        </w:rPr>
        <w:t>
      11. 2018 жылға азаматтық қызметшілер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2"/>
    <w:bookmarkStart w:name="z13" w:id="13"/>
    <w:p>
      <w:pPr>
        <w:spacing w:after="0"/>
        <w:ind w:left="0"/>
        <w:jc w:val="both"/>
      </w:pPr>
      <w:r>
        <w:rPr>
          <w:rFonts w:ascii="Times New Roman"/>
          <w:b w:val="false"/>
          <w:i w:val="false"/>
          <w:color w:val="000000"/>
          <w:sz w:val="28"/>
        </w:rPr>
        <w:t>
      12. Осы шешім 2018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 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облыстық мәслихатының 12.12.2018 </w:t>
      </w:r>
      <w:r>
        <w:rPr>
          <w:rFonts w:ascii="Times New Roman"/>
          <w:b w:val="false"/>
          <w:i w:val="false"/>
          <w:color w:val="ff0000"/>
          <w:sz w:val="28"/>
        </w:rPr>
        <w:t>№ 33/346-VI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500 976 911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25 135 451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472 165 522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453 250 235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453 250 235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498 357 459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2 139 583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1 838 980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2 374 630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1 675 910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12 906 059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62 649 135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38 027 255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15 466 090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7 871 248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18 704 025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15 735 010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5 288 415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5 288 415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24 840 041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1 605 142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9 997 017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11 790 185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2 137 931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4 980 769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4 871 264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31 935 599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15 434 986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15 433 986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8 776 367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1 978 643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15 844 434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1 086 382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9 426 969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7 632 393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21 861 924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4 208 290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4 071 129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25 766 124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25 757 751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1 081 596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4 099 631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7 894 684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1 566 298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24 280 330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21 799 169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21 799 169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12 445 737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4 039 606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2 668 643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6 068 454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4 584 801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207 803 121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10 994 669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 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облыстық мәслихатының 28.08.2018 </w:t>
      </w:r>
      <w:r>
        <w:rPr>
          <w:rFonts w:ascii="Times New Roman"/>
          <w:b w:val="false"/>
          <w:i w:val="false"/>
          <w:color w:val="ff0000"/>
          <w:sz w:val="28"/>
        </w:rPr>
        <w:t>№ 29/314-VI</w:t>
      </w:r>
      <w:r>
        <w:rPr>
          <w:rFonts w:ascii="Times New Roman"/>
          <w:b w:val="false"/>
          <w:i w:val="false"/>
          <w:color w:val="ff0000"/>
          <w:sz w:val="28"/>
        </w:rPr>
        <w:t xml:space="preserve"> (01.01.2018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99"/>
        <w:gridCol w:w="1052"/>
        <w:gridCol w:w="1052"/>
        <w:gridCol w:w="109"/>
        <w:gridCol w:w="5820"/>
        <w:gridCol w:w="299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461 614 328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9 166 442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9 166 442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442 205 064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457 518 746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3 601 863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2 074 223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1 677 722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1 517 456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1 659 094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10 617 881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9 790 969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9 568 451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38 962 498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18 497 741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5 104 376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2 136 334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2 968 042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10 752 024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9 852 024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2 641 341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11 317 633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10 404 512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10 404 512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13 147 326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5 256 288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6 880 091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2 222 368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1 441 096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27 850 206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6 335 430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2 472 620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11 284 664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9 893 291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1 723 602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1 006 455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5 739 987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5 539 987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4 765 590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1 776 705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36 665 395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6 965 206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28 361 236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27 530 809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24 666 123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24 466 123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1 589 166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568 964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4 293 226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7 113 937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30 307 066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6 434 313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23 872 753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20 404 508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20 254 508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-2 604 379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 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2020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облыстық мәслихатының 28.08.2018 </w:t>
      </w:r>
      <w:r>
        <w:rPr>
          <w:rFonts w:ascii="Times New Roman"/>
          <w:b w:val="false"/>
          <w:i w:val="false"/>
          <w:color w:val="ff0000"/>
          <w:sz w:val="28"/>
        </w:rPr>
        <w:t>№ 29/314-VI</w:t>
      </w:r>
      <w:r>
        <w:rPr>
          <w:rFonts w:ascii="Times New Roman"/>
          <w:b w:val="false"/>
          <w:i w:val="false"/>
          <w:color w:val="ff0000"/>
          <w:sz w:val="28"/>
        </w:rPr>
        <w:t xml:space="preserve"> (01.01.2018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99"/>
        <w:gridCol w:w="1052"/>
        <w:gridCol w:w="1052"/>
        <w:gridCol w:w="109"/>
        <w:gridCol w:w="5820"/>
        <w:gridCol w:w="299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466 240 756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445 318 921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464 831 562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3 919 247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2 172 086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1 585 472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10 584 248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9 680 863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64 974 354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38 682 228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4 589 619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26 729 256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25 329 256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4 049 736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3 590 684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16 541 974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7 150 467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8 278 053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6 209 549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8 586 044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3 450 241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1 509 163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1 526 747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22 973 221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10 476 050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15 185 768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2 879 645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2 679 645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8 816 673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223 792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33 278 286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5 075 616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26 044 019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1 576 139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28 215 270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25 162 109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24 962 109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8 150 625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1 142 330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588 429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17 406 560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6 542 040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7 453 185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14 279 730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7 834 862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4 688 404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4 538 404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 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2018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ЖИТС-тің алдын алу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