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afab" w14:textId="f04a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2017 жылғы 14 желтоқсандағы № 121-VI шешімі. Атырау облысының Әділет департаментінде 2018 жылғы 9 қаңтарда № 4036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аудандық мәслихат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Исатай ауданы бойынша 2018-2019 жылдарға арналған жайылымдарды басқару және оларды пайдаланужөніндегі жоспары бекітілсін.</w:t>
      </w:r>
    </w:p>
    <w:bookmarkEnd w:id="1"/>
    <w:bookmarkStart w:name="z7" w:id="2"/>
    <w:p>
      <w:pPr>
        <w:spacing w:after="0"/>
        <w:ind w:left="0"/>
        <w:jc w:val="both"/>
      </w:pPr>
      <w:r>
        <w:rPr>
          <w:rFonts w:ascii="Times New Roman"/>
          <w:b w:val="false"/>
          <w:i w:val="false"/>
          <w:color w:val="000000"/>
          <w:sz w:val="28"/>
        </w:rPr>
        <w:t>
      2. Осы шешімнің орындалуына бақылау жасау аудандық мәслихаттың бюджет, қаржы, экономика, кәсіпкерлікті дамыту, аграрлық мәселелер және экология жөніндегі тұрақты комиссиясына (А. Рахметов) жүктелсін.</w:t>
      </w:r>
    </w:p>
    <w:bookmarkEnd w:id="2"/>
    <w:bookmarkStart w:name="z8"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ХVIIІ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Жиенғазиев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121-VI шешімімен бекітілген</w:t>
            </w:r>
            <w:r>
              <w:br/>
            </w:r>
            <w:r>
              <w:rPr>
                <w:rFonts w:ascii="Times New Roman"/>
                <w:b w:val="false"/>
                <w:i w:val="false"/>
                <w:color w:val="000000"/>
                <w:sz w:val="20"/>
              </w:rPr>
              <w:t>Исатай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121-VI шешіміне қосымша</w:t>
            </w:r>
            <w:r>
              <w:br/>
            </w:r>
          </w:p>
        </w:tc>
      </w:tr>
    </w:tbl>
    <w:p>
      <w:pPr>
        <w:spacing w:after="0"/>
        <w:ind w:left="0"/>
        <w:jc w:val="left"/>
      </w:pPr>
      <w:r>
        <w:rPr>
          <w:rFonts w:ascii="Times New Roman"/>
          <w:b/>
          <w:i w:val="false"/>
          <w:color w:val="000000"/>
        </w:rPr>
        <w:t xml:space="preserve"> Исатай ауданының жайылымдарды басқару және оларды пайдалану жөніндегі 2018-2019 жылдарға арналған ЖОСПАРЫ</w:t>
      </w:r>
    </w:p>
    <w:p>
      <w:pPr>
        <w:spacing w:after="0"/>
        <w:ind w:left="0"/>
        <w:jc w:val="both"/>
      </w:pPr>
      <w:r>
        <w:rPr>
          <w:rFonts w:ascii="Times New Roman"/>
          <w:b w:val="false"/>
          <w:i w:val="false"/>
          <w:color w:val="000000"/>
          <w:sz w:val="28"/>
        </w:rPr>
        <w:t>
      Аққыстау ауылы, 2017 жыл</w:t>
      </w:r>
    </w:p>
    <w:bookmarkStart w:name="z12" w:id="4"/>
    <w:p>
      <w:pPr>
        <w:spacing w:after="0"/>
        <w:ind w:left="0"/>
        <w:jc w:val="left"/>
      </w:pPr>
      <w:r>
        <w:rPr>
          <w:rFonts w:ascii="Times New Roman"/>
          <w:b/>
          <w:i w:val="false"/>
          <w:color w:val="000000"/>
        </w:rPr>
        <w:t xml:space="preserve"> Исатай ауданының жайылымдарды басқару және оларды пайдалану жөніндегі 2018-2019 жылдарға арналған жоспар</w:t>
      </w:r>
    </w:p>
    <w:bookmarkEnd w:id="4"/>
    <w:p>
      <w:pPr>
        <w:spacing w:after="0"/>
        <w:ind w:left="0"/>
        <w:jc w:val="both"/>
      </w:pPr>
      <w:r>
        <w:rPr>
          <w:rFonts w:ascii="Times New Roman"/>
          <w:b w:val="false"/>
          <w:i w:val="false"/>
          <w:color w:val="000000"/>
          <w:sz w:val="28"/>
        </w:rPr>
        <w:t xml:space="preserve">
      Осы Исатай ауданының жайылымдарды басқару және оларды пайдалану жөніндегі 2018-2019 жылдарға арналған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құқықытық актілердің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құқықытық актілердің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жайылым айналымдарының қолайлы,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Ауылдық округтерде жайылым пайдаланудағы мал суаруға пайдаланатын су көздерінің кестесі,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Ауылдық округтердегі мал бастары бойынша кестесі,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Исатай ауданында 7 ауылдық округ орналасқан.</w:t>
      </w:r>
    </w:p>
    <w:p>
      <w:pPr>
        <w:spacing w:after="0"/>
        <w:ind w:left="0"/>
        <w:jc w:val="both"/>
      </w:pPr>
      <w:r>
        <w:rPr>
          <w:rFonts w:ascii="Times New Roman"/>
          <w:b w:val="false"/>
          <w:i w:val="false"/>
          <w:color w:val="000000"/>
          <w:sz w:val="28"/>
        </w:rPr>
        <w:t>
      Исатай ауданының жалпы көлемі 1 469 547 гектар, оның ішінде жайылымдық жерлер – 1 224 871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108 047 гектар;</w:t>
      </w:r>
    </w:p>
    <w:p>
      <w:pPr>
        <w:spacing w:after="0"/>
        <w:ind w:left="0"/>
        <w:jc w:val="both"/>
      </w:pPr>
      <w:r>
        <w:rPr>
          <w:rFonts w:ascii="Times New Roman"/>
          <w:b w:val="false"/>
          <w:i w:val="false"/>
          <w:color w:val="000000"/>
          <w:sz w:val="28"/>
        </w:rPr>
        <w:t>
      елді мекен жерлері – 539 143 гектар;</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11 183 гектар;</w:t>
      </w:r>
    </w:p>
    <w:p>
      <w:pPr>
        <w:spacing w:after="0"/>
        <w:ind w:left="0"/>
        <w:jc w:val="both"/>
      </w:pPr>
      <w:r>
        <w:rPr>
          <w:rFonts w:ascii="Times New Roman"/>
          <w:b w:val="false"/>
          <w:i w:val="false"/>
          <w:color w:val="000000"/>
          <w:sz w:val="28"/>
        </w:rPr>
        <w:t>
      Босалқы жер – 813 178 гектар.</w:t>
      </w:r>
    </w:p>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жусанды-бетегелілер және ақ жусанды-шөл еркекшөбі.</w:t>
      </w:r>
    </w:p>
    <w:p>
      <w:pPr>
        <w:spacing w:after="0"/>
        <w:ind w:left="0"/>
        <w:jc w:val="both"/>
      </w:pPr>
      <w:r>
        <w:rPr>
          <w:rFonts w:ascii="Times New Roman"/>
          <w:b w:val="false"/>
          <w:i w:val="false"/>
          <w:color w:val="000000"/>
          <w:sz w:val="28"/>
        </w:rPr>
        <w:t>
      Топырағы ашық-құба, оңтүстікте құмды және сортаң топырақты жерлер кездеседі. Топырақтың құнарлы қабаттың қалыңдығы 40-50 сантиметр.</w:t>
      </w:r>
    </w:p>
    <w:p>
      <w:pPr>
        <w:spacing w:after="0"/>
        <w:ind w:left="0"/>
        <w:jc w:val="both"/>
      </w:pPr>
      <w:r>
        <w:rPr>
          <w:rFonts w:ascii="Times New Roman"/>
          <w:b w:val="false"/>
          <w:i w:val="false"/>
          <w:color w:val="000000"/>
          <w:sz w:val="28"/>
        </w:rPr>
        <w:t>
      Ауылдық округтерде 7 мал дәрігерлік пункті, 2 қолдан ұрықтандыру пункті бар.</w:t>
      </w:r>
    </w:p>
    <w:p>
      <w:pPr>
        <w:spacing w:after="0"/>
        <w:ind w:left="0"/>
        <w:jc w:val="both"/>
      </w:pPr>
      <w:r>
        <w:rPr>
          <w:rFonts w:ascii="Times New Roman"/>
          <w:b w:val="false"/>
          <w:i w:val="false"/>
          <w:color w:val="000000"/>
          <w:sz w:val="28"/>
        </w:rPr>
        <w:t>
      Қазіргі уақытта Исатай ауданында мүйізді ірі қара 20437 бас, ұсақ мүйізді мал 38706 бас, 17094 бас жылқы, 7973 бас түйе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1 қосымша</w:t>
            </w:r>
          </w:p>
        </w:tc>
      </w:tr>
    </w:tbl>
    <w:bookmarkStart w:name="z14"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жайылым айналымдарының қолайлы,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2 қосымша</w:t>
            </w:r>
          </w:p>
        </w:tc>
      </w:tr>
    </w:tbl>
    <w:bookmarkStart w:name="z16"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3 қосымша</w:t>
            </w:r>
          </w:p>
        </w:tc>
      </w:tr>
    </w:tbl>
    <w:bookmarkStart w:name="z18" w:id="7"/>
    <w:p>
      <w:pPr>
        <w:spacing w:after="0"/>
        <w:ind w:left="0"/>
        <w:jc w:val="left"/>
      </w:pPr>
      <w:r>
        <w:rPr>
          <w:rFonts w:ascii="Times New Roman"/>
          <w:b/>
          <w:i w:val="false"/>
          <w:color w:val="000000"/>
        </w:rPr>
        <w:t xml:space="preserve"> Ауылдық округтерде жайылым пайдаланудағы мал суаруға пайдаланатын су көздерінің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ашық су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 (фонтан)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қамтылуы, гек­тар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қам­ты­луы, гек­тар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қам­ты­луы,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каналы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Жай­лым­ға жа­қын ор­на­лас­қан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каналы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ка­на­лы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Бақсай каналы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Забурын- Ковяково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Забурын- Ковяково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каналы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4 қосымша</w:t>
            </w:r>
          </w:p>
        </w:tc>
      </w:tr>
    </w:tbl>
    <w:bookmarkStart w:name="z20" w:id="8"/>
    <w:p>
      <w:pPr>
        <w:spacing w:after="0"/>
        <w:ind w:left="0"/>
        <w:jc w:val="left"/>
      </w:pPr>
      <w:r>
        <w:rPr>
          <w:rFonts w:ascii="Times New Roman"/>
          <w:b/>
          <w:i w:val="false"/>
          <w:color w:val="000000"/>
        </w:rPr>
        <w:t xml:space="preserve"> Ауылдық округтердегі мал бастары бойынша кестесі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шаруа </w:t>
            </w:r>
          </w:p>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Қамысқала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5 қосымша</w:t>
            </w:r>
          </w:p>
        </w:tc>
      </w:tr>
    </w:tbl>
    <w:bookmarkStart w:name="z22" w:id="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1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