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8a83" w14:textId="cab8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алу немесе салу үшін 2018 жылы көтерме жәрдемақы мен әлеуметтік қолдау ұсыну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2017 жылғы 20 желтоқсандағы № 22-2 шешімі. Солтүстік Қазақстан облысының Әділет департаментінде 2018 жылғы 8 қаңтарда № 4468 болып тіркелді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№183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Ақжар аудандық мәслихаты ШЕШТІ:</w:t>
      </w:r>
    </w:p>
    <w:bookmarkEnd w:id="0"/>
    <w:bookmarkStart w:name="z5" w:id="1"/>
    <w:p>
      <w:pPr>
        <w:spacing w:after="0"/>
        <w:ind w:left="0"/>
        <w:jc w:val="both"/>
      </w:pPr>
      <w:r>
        <w:rPr>
          <w:rFonts w:ascii="Times New Roman"/>
          <w:b w:val="false"/>
          <w:i w:val="false"/>
          <w:color w:val="000000"/>
          <w:sz w:val="28"/>
        </w:rPr>
        <w:t>
      1. Солтүстік Қазақстан облысы Ақжар ауданы әкімімен айтылған қажеттіліктерді есепке ала отырып, Солтүстік Қазақстан облысы Ақжар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ұсынылсын:</w:t>
      </w:r>
    </w:p>
    <w:bookmarkEnd w:id="1"/>
    <w:bookmarkStart w:name="z6"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1 тармағының күші ветеринария саласындағы қызметтін жүзеге асыратын ветеринария пункттерінің ветеринария мамандарына қолданылады.</w:t>
      </w:r>
    </w:p>
    <w:bookmarkEnd w:id="4"/>
    <w:bookmarkStart w:name="z9" w:id="5"/>
    <w:p>
      <w:pPr>
        <w:spacing w:after="0"/>
        <w:ind w:left="0"/>
        <w:jc w:val="both"/>
      </w:pPr>
      <w:r>
        <w:rPr>
          <w:rFonts w:ascii="Times New Roman"/>
          <w:b w:val="false"/>
          <w:i w:val="false"/>
          <w:color w:val="000000"/>
          <w:sz w:val="28"/>
        </w:rPr>
        <w:t>
            3. Осы шешім бірінші бұқаралық ақпарат құралдарында ресми жарияланған күннен он күнтізбелік күн өткеннен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Ақжар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Б.Закенов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Ақжар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