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3395" w14:textId="e493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Әулиекөл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2017 жылғы 7 маусымдағы № 165 қаулысы. Қостанай облысының Әділет департаментінде 2017 жылғы 22 маусымда № 7114 болып тіркелді. Тақырыбы жаңа редакцияда - Қостанай облысы Әулиекөл ауданы әкімдігінің 2017 жылғы 29 карашадағы № 278 қаулысымен.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Әулиекөл ауданы әкімдігінің 29.11.2017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Әулиекөл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Қостанай облысы Әулиекөл ауданы әкімдігінің 29.11.2017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Әулиекөл ауданы әкімінің әлеуметтік мәселелері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қаулысына қосымшасы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Әулиекөл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Әулиекөл ауданы әкімдігінің 29.11.2017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жарты күн болатын шағын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топтар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"Айгөлек" Әулиекөл бала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"Құсмұрын балалар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"Ақбота" бала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"Балапан" Құсмұрын бала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Новонежин "Балдәурен"бала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Аманқарағай "Бөбек" бала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Құсмұрын "Қарлығаш" бала бақшасы" мемлекеттік коммуналдық қазыналық кәсіпорны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Әулиекөл бастауыш мектебі" мемлекеттік мекемесі жанындағы толық күнді шағын орталық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