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969a" w14:textId="1959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Қарағанды облысы Бұқар жырау ауданы әкімдігінің 2017 жылғы 6 наурыздағы № 10/03 қаулысы. Қарағанды облысының Әділет департаментінде 2017 жылғы 29 наурызда № 4195 болып тіркелді</w:t>
      </w:r>
    </w:p>
    <w:p>
      <w:pPr>
        <w:spacing w:after="0"/>
        <w:ind w:left="0"/>
        <w:jc w:val="both"/>
      </w:pPr>
      <w:bookmarkStart w:name="z3" w:id="0"/>
      <w:r>
        <w:rPr>
          <w:rFonts w:ascii="Times New Roman"/>
          <w:b w:val="false"/>
          <w:i w:val="false"/>
          <w:color w:val="000000"/>
          <w:sz w:val="28"/>
        </w:rPr>
        <w:t>
      Қазақстан Республикасының 2015 жылғы 23 қарашадағы "Қазақстан Республикасының Еңбек кодексі"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Осы қаулының қосымшасына сәйкес аудандық бюджеттің қаражаты есебінен кемінде жиырма бес пайызға жоғарылатылған лауазымдық айлықақылар және тарифтік ставкалар алуға құқылы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 xml:space="preserve">тізбесі </w:t>
      </w:r>
      <w:r>
        <w:rPr>
          <w:rFonts w:ascii="Times New Roman"/>
          <w:b w:val="false"/>
          <w:i w:val="false"/>
          <w:color w:val="000000"/>
          <w:sz w:val="28"/>
        </w:rPr>
        <w:t xml:space="preserve"> айқындалсын.</w:t>
      </w:r>
    </w:p>
    <w:bookmarkEnd w:id="1"/>
    <w:bookmarkStart w:name="z5" w:id="2"/>
    <w:p>
      <w:pPr>
        <w:spacing w:after="0"/>
        <w:ind w:left="0"/>
        <w:jc w:val="both"/>
      </w:pPr>
      <w:r>
        <w:rPr>
          <w:rFonts w:ascii="Times New Roman"/>
          <w:b w:val="false"/>
          <w:i w:val="false"/>
          <w:color w:val="000000"/>
          <w:sz w:val="28"/>
        </w:rPr>
        <w:t>
      2. Бұқар жырау ауданы әкімдігінің 2016 жылғы 13 сәуірдегі № 11/06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3759 болып тіркелген, 2016 жылғы 18 маусымдағы № 24 (1162) "Бұқар жырау жаршысы" аудандық газетінде жарияланған, "Әділет" ақпараттық – құқықтық жүйесінде 2016 жылдың 16 мамырдағы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Есенбекович Нурмуханбетовқа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Бұқар жырау аудандық</w:t>
            </w:r>
            <w:r>
              <w:br/>
            </w:r>
            <w:r>
              <w:rPr>
                <w:rFonts w:ascii="Times New Roman"/>
                <w:b w:val="false"/>
                <w:i/>
                <w:color w:val="000000"/>
                <w:sz w:val="20"/>
              </w:rPr>
              <w:t xml:space="preserve">мәслихат хатшысы </w:t>
            </w:r>
            <w:r>
              <w:br/>
            </w:r>
            <w:r>
              <w:rPr>
                <w:rFonts w:ascii="Times New Roman"/>
                <w:b w:val="false"/>
                <w:i/>
                <w:color w:val="000000"/>
                <w:sz w:val="20"/>
              </w:rPr>
              <w:t>______________________ А.С.Әли</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"__"___________ 2017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10/03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ауданы әкімдігінің 19.06.2017 № 24/07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5" w:id="8"/>
    <w:p>
      <w:pPr>
        <w:spacing w:after="0"/>
        <w:ind w:left="0"/>
        <w:jc w:val="both"/>
      </w:pPr>
      <w:r>
        <w:rPr>
          <w:rFonts w:ascii="Times New Roman"/>
          <w:b w:val="false"/>
          <w:i w:val="false"/>
          <w:color w:val="000000"/>
          <w:sz w:val="28"/>
        </w:rPr>
        <w:t>
      1. Денсаулық сақтау мамандарының лауазымдары:</w:t>
      </w:r>
    </w:p>
    <w:bookmarkEnd w:id="8"/>
    <w:bookmarkStart w:name="z16" w:id="9"/>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p>
    <w:bookmarkEnd w:id="9"/>
    <w:bookmarkStart w:name="z17" w:id="10"/>
    <w:p>
      <w:pPr>
        <w:spacing w:after="0"/>
        <w:ind w:left="0"/>
        <w:jc w:val="both"/>
      </w:pPr>
      <w:r>
        <w:rPr>
          <w:rFonts w:ascii="Times New Roman"/>
          <w:b w:val="false"/>
          <w:i w:val="false"/>
          <w:color w:val="000000"/>
          <w:sz w:val="28"/>
        </w:rPr>
        <w:t>
      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p>
    <w:bookmarkEnd w:id="10"/>
    <w:bookmarkStart w:name="z18" w:id="1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1) бөлімше жетекшілері, оның ішінде: бөлім меңгерушісі;</w:t>
      </w:r>
    </w:p>
    <w:bookmarkEnd w:id="12"/>
    <w:bookmarkStart w:name="z20" w:id="13"/>
    <w:p>
      <w:pPr>
        <w:spacing w:after="0"/>
        <w:ind w:left="0"/>
        <w:jc w:val="both"/>
      </w:pPr>
      <w:r>
        <w:rPr>
          <w:rFonts w:ascii="Times New Roman"/>
          <w:b w:val="false"/>
          <w:i w:val="false"/>
          <w:color w:val="000000"/>
          <w:sz w:val="28"/>
        </w:rPr>
        <w:t>
      2) мамандары (бас, аға), оның ішінде: әлеуметтік жұмыс бойынша кеңесші, әлеуметтік жұмыс бойынша маман, күтім бойынша әлеуметтік қызметкер.</w:t>
      </w:r>
    </w:p>
    <w:bookmarkEnd w:id="13"/>
    <w:bookmarkStart w:name="z21" w:id="14"/>
    <w:p>
      <w:pPr>
        <w:spacing w:after="0"/>
        <w:ind w:left="0"/>
        <w:jc w:val="both"/>
      </w:pPr>
      <w:r>
        <w:rPr>
          <w:rFonts w:ascii="Times New Roman"/>
          <w:b w:val="false"/>
          <w:i w:val="false"/>
          <w:color w:val="000000"/>
          <w:sz w:val="28"/>
        </w:rPr>
        <w:t>
      3. Білім беру мамандарының лауазымдары:</w:t>
      </w:r>
    </w:p>
    <w:bookmarkEnd w:id="14"/>
    <w:bookmarkStart w:name="z22" w:id="15"/>
    <w:p>
      <w:pPr>
        <w:spacing w:after="0"/>
        <w:ind w:left="0"/>
        <w:jc w:val="both"/>
      </w:pPr>
      <w:r>
        <w:rPr>
          <w:rFonts w:ascii="Times New Roman"/>
          <w:b w:val="false"/>
          <w:i w:val="false"/>
          <w:color w:val="000000"/>
          <w:sz w:val="28"/>
        </w:rPr>
        <w:t>
      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p>
    <w:bookmarkEnd w:id="15"/>
    <w:bookmarkStart w:name="z23" w:id="16"/>
    <w:p>
      <w:pPr>
        <w:spacing w:after="0"/>
        <w:ind w:left="0"/>
        <w:jc w:val="both"/>
      </w:pPr>
      <w:r>
        <w:rPr>
          <w:rFonts w:ascii="Times New Roman"/>
          <w:b w:val="false"/>
          <w:i w:val="false"/>
          <w:color w:val="000000"/>
          <w:sz w:val="28"/>
        </w:rPr>
        <w:t>
      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бухгалтер, экономист,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өндірістік оқыту шебері, музыка жетекшісі, нұсқаушы (оның ішінде балалармен жұмыс, еңбек және өндірістік оқыту бойынша).</w:t>
      </w:r>
    </w:p>
    <w:bookmarkEnd w:id="16"/>
    <w:bookmarkStart w:name="z24" w:id="17"/>
    <w:p>
      <w:pPr>
        <w:spacing w:after="0"/>
        <w:ind w:left="0"/>
        <w:jc w:val="both"/>
      </w:pPr>
      <w:r>
        <w:rPr>
          <w:rFonts w:ascii="Times New Roman"/>
          <w:b w:val="false"/>
          <w:i w:val="false"/>
          <w:color w:val="000000"/>
          <w:sz w:val="28"/>
        </w:rPr>
        <w:t>
      4. Мәдениет мамандарының лауазымдары:</w:t>
      </w:r>
    </w:p>
    <w:bookmarkEnd w:id="17"/>
    <w:bookmarkStart w:name="z25" w:id="18"/>
    <w:p>
      <w:pPr>
        <w:spacing w:after="0"/>
        <w:ind w:left="0"/>
        <w:jc w:val="both"/>
      </w:pPr>
      <w:r>
        <w:rPr>
          <w:rFonts w:ascii="Times New Roman"/>
          <w:b w:val="false"/>
          <w:i w:val="false"/>
          <w:color w:val="000000"/>
          <w:sz w:val="28"/>
        </w:rPr>
        <w:t>
      1) мәдениет қазыналық мекемесінің басшысы және басшының орынбасары, мұражай директоры, аудандық кітапхана директоры, кітапхана, жинақтау және өңдеу бөлімінің, қызмет көрсету бөлімінің, ақпаратты библиографиялық бөлімінің, даму бөлімінің, мемориалдық кешенмен меңгерушісі;</w:t>
      </w:r>
    </w:p>
    <w:bookmarkEnd w:id="18"/>
    <w:bookmarkStart w:name="z26" w:id="19"/>
    <w:p>
      <w:pPr>
        <w:spacing w:after="0"/>
        <w:ind w:left="0"/>
        <w:jc w:val="both"/>
      </w:pPr>
      <w:r>
        <w:rPr>
          <w:rFonts w:ascii="Times New Roman"/>
          <w:b w:val="false"/>
          <w:i w:val="false"/>
          <w:color w:val="000000"/>
          <w:sz w:val="28"/>
        </w:rPr>
        <w:t>
      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редактор,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бухгалтер, экономист, хормейстер, қорлардың, экспонаттардың құндылығын сақтаушы.</w:t>
      </w:r>
    </w:p>
    <w:bookmarkEnd w:id="19"/>
    <w:bookmarkStart w:name="z27" w:id="20"/>
    <w:p>
      <w:pPr>
        <w:spacing w:after="0"/>
        <w:ind w:left="0"/>
        <w:jc w:val="both"/>
      </w:pPr>
      <w:r>
        <w:rPr>
          <w:rFonts w:ascii="Times New Roman"/>
          <w:b w:val="false"/>
          <w:i w:val="false"/>
          <w:color w:val="000000"/>
          <w:sz w:val="28"/>
        </w:rPr>
        <w:t>
      5. Спорт мамандарының лауазымдары:</w:t>
      </w:r>
    </w:p>
    <w:bookmarkEnd w:id="20"/>
    <w:bookmarkStart w:name="z28" w:id="21"/>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оның ішінде: балалар – жасөспірімдердің спорт мектебінің директоры;</w:t>
      </w:r>
    </w:p>
    <w:bookmarkEnd w:id="21"/>
    <w:bookmarkStart w:name="z29" w:id="22"/>
    <w:p>
      <w:pPr>
        <w:spacing w:after="0"/>
        <w:ind w:left="0"/>
        <w:jc w:val="both"/>
      </w:pPr>
      <w:r>
        <w:rPr>
          <w:rFonts w:ascii="Times New Roman"/>
          <w:b w:val="false"/>
          <w:i w:val="false"/>
          <w:color w:val="000000"/>
          <w:sz w:val="28"/>
        </w:rPr>
        <w:t>
      2) барлық мамандық жаттықтырушылары, медбике, бухгалтер, экономист, методист.</w:t>
      </w:r>
    </w:p>
    <w:bookmarkEnd w:id="22"/>
    <w:bookmarkStart w:name="z30" w:id="23"/>
    <w:p>
      <w:pPr>
        <w:spacing w:after="0"/>
        <w:ind w:left="0"/>
        <w:jc w:val="both"/>
      </w:pPr>
      <w:r>
        <w:rPr>
          <w:rFonts w:ascii="Times New Roman"/>
          <w:b w:val="false"/>
          <w:i w:val="false"/>
          <w:color w:val="000000"/>
          <w:sz w:val="28"/>
        </w:rPr>
        <w:t>
      6. Ветеринария мамандарының лауазымдары:</w:t>
      </w:r>
    </w:p>
    <w:bookmarkEnd w:id="23"/>
    <w:bookmarkStart w:name="z31" w:id="24"/>
    <w:p>
      <w:pPr>
        <w:spacing w:after="0"/>
        <w:ind w:left="0"/>
        <w:jc w:val="both"/>
      </w:pPr>
      <w:r>
        <w:rPr>
          <w:rFonts w:ascii="Times New Roman"/>
          <w:b w:val="false"/>
          <w:i w:val="false"/>
          <w:color w:val="000000"/>
          <w:sz w:val="28"/>
        </w:rPr>
        <w:t>
      1) бөлімше жетекшілері, оның ішінде: мемлекеттік кәсіпорынның директоры және орынбасары;</w:t>
      </w:r>
    </w:p>
    <w:bookmarkEnd w:id="24"/>
    <w:bookmarkStart w:name="z32" w:id="25"/>
    <w:p>
      <w:pPr>
        <w:spacing w:after="0"/>
        <w:ind w:left="0"/>
        <w:jc w:val="both"/>
      </w:pPr>
      <w:r>
        <w:rPr>
          <w:rFonts w:ascii="Times New Roman"/>
          <w:b w:val="false"/>
          <w:i w:val="false"/>
          <w:color w:val="000000"/>
          <w:sz w:val="28"/>
        </w:rPr>
        <w:t>
      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