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eb76" w14:textId="c5fe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2017 жылғы 28 ақпандағы 11 сессиясының № 5 шешімі. Қарағанды облысының Әділет департаментінде 2017 жылғы 17 наурызда № 4182 болып тіркелді. Күші жойылды - Қарағанды облысы Бұқар жырау аудандық мәслихатының 2018 жылғы 29 наурыздағы 22 сессиясының № 26 шешімімен</w:t>
      </w:r>
    </w:p>
    <w:p>
      <w:pPr>
        <w:spacing w:after="0"/>
        <w:ind w:left="0"/>
        <w:jc w:val="both"/>
      </w:pPr>
      <w:bookmarkStart w:name="z9" w:id="0"/>
      <w:r>
        <w:rPr>
          <w:rFonts w:ascii="Times New Roman"/>
          <w:b w:val="false"/>
          <w:i w:val="false"/>
          <w:color w:val="ff0000"/>
          <w:sz w:val="28"/>
        </w:rPr>
        <w:t xml:space="preserve">
      Ескерту. Күші жойылды - Қарағанды облысы Бұқар жырау аудандық мәслихатының 29.03.2018 22 сессиясының № 26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мәслихаты </w:t>
      </w:r>
      <w:r>
        <w:rPr>
          <w:rFonts w:ascii="Times New Roman"/>
          <w:b/>
          <w:i w:val="false"/>
          <w:color w:val="000000"/>
          <w:sz w:val="28"/>
        </w:rPr>
        <w:t>ШЕШІМ ЕТТІ:</w:t>
      </w:r>
    </w:p>
    <w:bookmarkStart w:name="z10" w:id="1"/>
    <w:p>
      <w:pPr>
        <w:spacing w:after="0"/>
        <w:ind w:left="0"/>
        <w:jc w:val="both"/>
      </w:pPr>
      <w:r>
        <w:rPr>
          <w:rFonts w:ascii="Times New Roman"/>
          <w:b w:val="false"/>
          <w:i w:val="false"/>
          <w:color w:val="000000"/>
          <w:sz w:val="28"/>
        </w:rPr>
        <w:t>
      1. Қоса беріліп отырған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xml:space="preserve">
      2. Бұқар жырау аудандық мәслихатының 2016 жылғы 4 наурыздағы 47 сессиясының № 4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3735 болып тіркелген, 2016 жылғы 09 сәуірдегі № 14 "Бұқар жырау жаршысы" аудандық газетінде, 2016 жылғы 11 сәуірдегі "Әділет" ақпараттық-құқықтық жүйесінде жарияланған) күші жойылсын.</w:t>
      </w:r>
    </w:p>
    <w:bookmarkEnd w:id="2"/>
    <w:bookmarkStart w:name="z12"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Султангали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 xml:space="preserve"> мәслихатының 11</w:t>
            </w:r>
            <w:r>
              <w:br/>
            </w:r>
            <w:r>
              <w:rPr>
                <w:rFonts w:ascii="Times New Roman"/>
                <w:b w:val="false"/>
                <w:i w:val="false"/>
                <w:color w:val="000000"/>
                <w:sz w:val="20"/>
              </w:rPr>
              <w:t xml:space="preserve">сессиясының 2017 жылғы 28 ақпандағы </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"Бұқар жырау аудандық мәслихатының аппараты" </w:t>
      </w:r>
      <w:r>
        <w:rPr>
          <w:rFonts w:ascii="Times New Roman"/>
          <w:b/>
          <w:i w:val="false"/>
          <w:color w:val="000000"/>
        </w:rPr>
        <w:t>мемлекеттік мекемесінің "Б" корпусы мемлекеттiк әкiмшiлiк қызметшiлерiнiң қызметiн бағалаудың әдiстемесi</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Бұқар жырау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мемлекеттiк әкiмшiлiк қызметшiлерiнiң (бұдан әрi – "Б" корпусының қызметшiлері) қызметiн бағалау алгоритмін айқындайды.</w:t>
      </w:r>
    </w:p>
    <w:bookmarkEnd w:id="6"/>
    <w:bookmarkStart w:name="z22" w:id="7"/>
    <w:p>
      <w:pPr>
        <w:spacing w:after="0"/>
        <w:ind w:left="0"/>
        <w:jc w:val="both"/>
      </w:pPr>
      <w:r>
        <w:rPr>
          <w:rFonts w:ascii="Times New Roman"/>
          <w:b w:val="false"/>
          <w:i w:val="false"/>
          <w:color w:val="000000"/>
          <w:sz w:val="28"/>
        </w:rPr>
        <w:t xml:space="preserve">
      2. "Б" корпусы қызметшiлерінің қызметiн бағалау (бұдан әрi – бағалау) олардың жұмыс тиiмдiлiгi мен сапасын айқындау үшiн жүргiзiледi. </w:t>
      </w:r>
    </w:p>
    <w:bookmarkEnd w:id="7"/>
    <w:bookmarkStart w:name="z2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4"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Start w:name="z26"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27"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8"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29" w:id="14"/>
    <w:p>
      <w:pPr>
        <w:spacing w:after="0"/>
        <w:ind w:left="0"/>
        <w:jc w:val="both"/>
      </w:pPr>
      <w:r>
        <w:rPr>
          <w:rFonts w:ascii="Times New Roman"/>
          <w:b w:val="false"/>
          <w:i w:val="false"/>
          <w:color w:val="000000"/>
          <w:sz w:val="28"/>
        </w:rPr>
        <w:t>
      5. Жылдық бағалау:</w:t>
      </w:r>
    </w:p>
    <w:bookmarkEnd w:id="14"/>
    <w:bookmarkStart w:name="z30"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31"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32"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7"/>
    <w:bookmarkStart w:name="z33"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34"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19"/>
    <w:bookmarkStart w:name="z35"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36"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7" w:id="22"/>
    <w:p>
      <w:pPr>
        <w:spacing w:after="0"/>
        <w:ind w:left="0"/>
        <w:jc w:val="both"/>
      </w:pPr>
      <w:r>
        <w:rPr>
          <w:rFonts w:ascii="Times New Roman"/>
          <w:b w:val="false"/>
          <w:i w:val="false"/>
          <w:color w:val="000000"/>
          <w:sz w:val="28"/>
        </w:rPr>
        <w:t>
      Бағалау жөніндегі комиссияның хатшысы аудандық мәслихат аппаратының ұйымдастыру-кадрлық жұмыс жөніндегі бас маманы (бұдан әрі – Бас маман) болып табылады. Бағалау жөніндегі комиссияның хатшысы дауыс беруге қатыспайды.</w:t>
      </w:r>
    </w:p>
    <w:bookmarkEnd w:id="22"/>
    <w:bookmarkStart w:name="z38" w:id="23"/>
    <w:p>
      <w:pPr>
        <w:spacing w:after="0"/>
        <w:ind w:left="0"/>
        <w:jc w:val="left"/>
      </w:pPr>
      <w:r>
        <w:rPr>
          <w:rFonts w:ascii="Times New Roman"/>
          <w:b/>
          <w:i w:val="false"/>
          <w:color w:val="000000"/>
        </w:rPr>
        <w:t xml:space="preserve"> 2. Жұмыстың жеке жоспарын құрастыру</w:t>
      </w:r>
    </w:p>
    <w:bookmarkEnd w:id="23"/>
    <w:bookmarkStart w:name="z39" w:id="24"/>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40"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41"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42" w:id="27"/>
    <w:p>
      <w:pPr>
        <w:spacing w:after="0"/>
        <w:ind w:left="0"/>
        <w:jc w:val="both"/>
      </w:pPr>
      <w:r>
        <w:rPr>
          <w:rFonts w:ascii="Times New Roman"/>
          <w:b w:val="false"/>
          <w:i w:val="false"/>
          <w:color w:val="000000"/>
          <w:sz w:val="28"/>
        </w:rPr>
        <w:t>
      13. Жеке жоспар екі данада құрастырылады. Бір дана Бас маманға беріледі. Екінші дана аудандық мәслихат аппаратының басшысында болады.</w:t>
      </w:r>
    </w:p>
    <w:bookmarkEnd w:id="27"/>
    <w:bookmarkStart w:name="z43" w:id="28"/>
    <w:p>
      <w:pPr>
        <w:spacing w:after="0"/>
        <w:ind w:left="0"/>
        <w:jc w:val="left"/>
      </w:pPr>
      <w:r>
        <w:rPr>
          <w:rFonts w:ascii="Times New Roman"/>
          <w:b/>
          <w:i w:val="false"/>
          <w:color w:val="000000"/>
        </w:rPr>
        <w:t xml:space="preserve"> 3. Бағалауды жүргізуге дайындық</w:t>
      </w:r>
    </w:p>
    <w:bookmarkEnd w:id="28"/>
    <w:bookmarkStart w:name="z44" w:id="29"/>
    <w:p>
      <w:pPr>
        <w:spacing w:after="0"/>
        <w:ind w:left="0"/>
        <w:jc w:val="both"/>
      </w:pPr>
      <w:r>
        <w:rPr>
          <w:rFonts w:ascii="Times New Roman"/>
          <w:b w:val="false"/>
          <w:i w:val="false"/>
          <w:color w:val="000000"/>
          <w:sz w:val="28"/>
        </w:rPr>
        <w:t xml:space="preserve">
      14. Бас маман бағалау бойынша комиссия төрағасының келісімімен бағалауды өткізу кестесін қалыптастырады. </w:t>
      </w:r>
    </w:p>
    <w:bookmarkEnd w:id="29"/>
    <w:bookmarkStart w:name="z45" w:id="30"/>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46"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47"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8"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9"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50"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51"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6"/>
    <w:bookmarkStart w:name="z52" w:id="37"/>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7"/>
    <w:bookmarkStart w:name="z53"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54"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39"/>
    <w:bookmarkStart w:name="z55" w:id="40"/>
    <w:p>
      <w:pPr>
        <w:spacing w:after="0"/>
        <w:ind w:left="0"/>
        <w:jc w:val="both"/>
      </w:pPr>
      <w:r>
        <w:rPr>
          <w:rFonts w:ascii="Times New Roman"/>
          <w:b w:val="false"/>
          <w:i w:val="false"/>
          <w:color w:val="000000"/>
          <w:sz w:val="28"/>
        </w:rPr>
        <w:t>
      21.Еңбек тәртібін бұзуға:</w:t>
      </w:r>
    </w:p>
    <w:bookmarkEnd w:id="40"/>
    <w:bookmarkStart w:name="z56" w:id="41"/>
    <w:p>
      <w:pPr>
        <w:spacing w:after="0"/>
        <w:ind w:left="0"/>
        <w:jc w:val="both"/>
      </w:pPr>
      <w:r>
        <w:rPr>
          <w:rFonts w:ascii="Times New Roman"/>
          <w:b w:val="false"/>
          <w:i w:val="false"/>
          <w:color w:val="000000"/>
          <w:sz w:val="28"/>
        </w:rPr>
        <w:t>
      1) дәлелді себепсіз жұмысқа кешігу;</w:t>
      </w:r>
    </w:p>
    <w:bookmarkEnd w:id="41"/>
    <w:bookmarkStart w:name="z57"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8"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маманы және "Б" корпусы қызметшісінің тікелей басшысының құжатпен дәлелденген мәліметі саналады.</w:t>
      </w:r>
    </w:p>
    <w:bookmarkEnd w:id="43"/>
    <w:bookmarkStart w:name="z59"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60" w:id="45"/>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61"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Бас маманы,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62"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63"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48"/>
    <w:bookmarkStart w:name="z64"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тоқсандық баға;</w:t>
      </w:r>
    </w:p>
    <w:bookmarkEnd w:id="50"/>
    <w:bookmarkStart w:name="z67" w:id="51"/>
    <w:p>
      <w:pPr>
        <w:spacing w:after="0"/>
        <w:ind w:left="0"/>
        <w:jc w:val="both"/>
      </w:pPr>
      <w:r>
        <w:rPr>
          <w:rFonts w:ascii="Times New Roman"/>
          <w:b w:val="false"/>
          <w:i w:val="false"/>
          <w:color w:val="000000"/>
          <w:sz w:val="28"/>
        </w:rPr>
        <w:t>
      a - көтермелеу баллдары;</w:t>
      </w:r>
    </w:p>
    <w:bookmarkEnd w:id="51"/>
    <w:bookmarkStart w:name="z68" w:id="52"/>
    <w:p>
      <w:pPr>
        <w:spacing w:after="0"/>
        <w:ind w:left="0"/>
        <w:jc w:val="both"/>
      </w:pPr>
      <w:r>
        <w:rPr>
          <w:rFonts w:ascii="Times New Roman"/>
          <w:b w:val="false"/>
          <w:i w:val="false"/>
          <w:color w:val="000000"/>
          <w:sz w:val="28"/>
        </w:rPr>
        <w:t>
      в - айыппұл баллдары.</w:t>
      </w:r>
    </w:p>
    <w:bookmarkEnd w:id="52"/>
    <w:bookmarkStart w:name="z69"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bookmarkStart w:name="z70" w:id="54"/>
    <w:p>
      <w:pPr>
        <w:spacing w:after="0"/>
        <w:ind w:left="0"/>
        <w:jc w:val="left"/>
      </w:pPr>
      <w:r>
        <w:rPr>
          <w:rFonts w:ascii="Times New Roman"/>
          <w:b/>
          <w:i w:val="false"/>
          <w:color w:val="000000"/>
        </w:rPr>
        <w:t xml:space="preserve"> 5. Жылдық бағалау</w:t>
      </w:r>
    </w:p>
    <w:bookmarkEnd w:id="54"/>
    <w:bookmarkStart w:name="z71" w:id="55"/>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5"/>
    <w:bookmarkStart w:name="z72"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73" w:id="5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7"/>
    <w:bookmarkStart w:name="z74" w:id="5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 қойылады;</w:t>
      </w:r>
    </w:p>
    <w:bookmarkEnd w:id="58"/>
    <w:bookmarkStart w:name="z75"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76"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77"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78" w:id="62"/>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2"/>
    <w:bookmarkStart w:name="z79"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мәслихатынның аппарат басшысы және "Б" корпусы қызметшісінің тікелей басшысы танысудан бас тарту туралы еркін нысанда акт жасайды.</w:t>
      </w:r>
    </w:p>
    <w:bookmarkEnd w:id="63"/>
    <w:bookmarkStart w:name="z80" w:id="64"/>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7"/>
    <w:bookmarkStart w:name="z85"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86"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87"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88"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9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3"/>
    <w:bookmarkStart w:name="z92" w:id="74"/>
    <w:p>
      <w:pPr>
        <w:spacing w:after="0"/>
        <w:ind w:left="0"/>
        <w:jc w:val="left"/>
      </w:pPr>
      <w:r>
        <w:rPr>
          <w:rFonts w:ascii="Times New Roman"/>
          <w:b/>
          <w:i w:val="false"/>
          <w:color w:val="000000"/>
        </w:rPr>
        <w:t xml:space="preserve"> 6. Комиссияның бағалау нәтижелерін қарауы</w:t>
      </w:r>
    </w:p>
    <w:bookmarkEnd w:id="74"/>
    <w:bookmarkStart w:name="z93" w:id="75"/>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94" w:id="76"/>
    <w:p>
      <w:pPr>
        <w:spacing w:after="0"/>
        <w:ind w:left="0"/>
        <w:jc w:val="both"/>
      </w:pPr>
      <w:r>
        <w:rPr>
          <w:rFonts w:ascii="Times New Roman"/>
          <w:b w:val="false"/>
          <w:i w:val="false"/>
          <w:color w:val="000000"/>
          <w:sz w:val="28"/>
        </w:rPr>
        <w:t>
      Бас маман Комиссияның отырысына мынадай құжаттарды:</w:t>
      </w:r>
    </w:p>
    <w:bookmarkEnd w:id="76"/>
    <w:bookmarkStart w:name="z95" w:id="77"/>
    <w:p>
      <w:pPr>
        <w:spacing w:after="0"/>
        <w:ind w:left="0"/>
        <w:jc w:val="both"/>
      </w:pPr>
      <w:r>
        <w:rPr>
          <w:rFonts w:ascii="Times New Roman"/>
          <w:b w:val="false"/>
          <w:i w:val="false"/>
          <w:color w:val="000000"/>
          <w:sz w:val="28"/>
        </w:rPr>
        <w:t>
      1) толтырылған бағалау парақтарын;</w:t>
      </w:r>
    </w:p>
    <w:bookmarkEnd w:id="77"/>
    <w:bookmarkStart w:name="z96"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97" w:id="79"/>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98"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0"/>
    <w:bookmarkStart w:name="z99" w:id="81"/>
    <w:p>
      <w:pPr>
        <w:spacing w:after="0"/>
        <w:ind w:left="0"/>
        <w:jc w:val="both"/>
      </w:pPr>
      <w:r>
        <w:rPr>
          <w:rFonts w:ascii="Times New Roman"/>
          <w:b w:val="false"/>
          <w:i w:val="false"/>
          <w:color w:val="000000"/>
          <w:sz w:val="28"/>
        </w:rPr>
        <w:t>
      1) бағалау нәтижелерін бекіту;</w:t>
      </w:r>
    </w:p>
    <w:bookmarkEnd w:id="81"/>
    <w:bookmarkStart w:name="z100" w:id="82"/>
    <w:p>
      <w:pPr>
        <w:spacing w:after="0"/>
        <w:ind w:left="0"/>
        <w:jc w:val="both"/>
      </w:pPr>
      <w:r>
        <w:rPr>
          <w:rFonts w:ascii="Times New Roman"/>
          <w:b w:val="false"/>
          <w:i w:val="false"/>
          <w:color w:val="000000"/>
          <w:sz w:val="28"/>
        </w:rPr>
        <w:t>
      2) бағалау нәтижелерін қайта қарау.</w:t>
      </w:r>
    </w:p>
    <w:bookmarkEnd w:id="82"/>
    <w:bookmarkStart w:name="z101"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102" w:id="84"/>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4"/>
    <w:bookmarkStart w:name="z103"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104"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86"/>
    <w:bookmarkStart w:name="z105" w:id="8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End w:id="87"/>
    <w:bookmarkStart w:name="z106" w:id="88"/>
    <w:p>
      <w:pPr>
        <w:spacing w:after="0"/>
        <w:ind w:left="0"/>
        <w:jc w:val="left"/>
      </w:pPr>
      <w:r>
        <w:rPr>
          <w:rFonts w:ascii="Times New Roman"/>
          <w:b/>
          <w:i w:val="false"/>
          <w:color w:val="000000"/>
        </w:rPr>
        <w:t xml:space="preserve"> 7. Бағалау нәтижелеріне шағымдану</w:t>
      </w:r>
    </w:p>
    <w:bookmarkEnd w:id="88"/>
    <w:bookmarkStart w:name="z107"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08"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09"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1"/>
    <w:bookmarkStart w:name="z110"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12" w:id="93"/>
    <w:p>
      <w:pPr>
        <w:spacing w:after="0"/>
        <w:ind w:left="0"/>
        <w:jc w:val="left"/>
      </w:pPr>
      <w:r>
        <w:rPr>
          <w:rFonts w:ascii="Times New Roman"/>
          <w:b/>
          <w:i w:val="false"/>
          <w:color w:val="000000"/>
        </w:rPr>
        <w:t xml:space="preserve"> 8. Бағалау нәтижелері бойынша шешім қабылдау</w:t>
      </w:r>
    </w:p>
    <w:bookmarkEnd w:id="93"/>
    <w:bookmarkStart w:name="z113"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14"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15"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16"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7"/>
    <w:bookmarkStart w:name="z117"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18"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19"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1-қосымша </w:t>
            </w:r>
          </w:p>
        </w:tc>
      </w:tr>
    </w:tbl>
    <w:bookmarkStart w:name="z125" w:id="101"/>
    <w:p>
      <w:pPr>
        <w:spacing w:after="0"/>
        <w:ind w:left="0"/>
        <w:jc w:val="both"/>
      </w:pPr>
      <w:r>
        <w:rPr>
          <w:rFonts w:ascii="Times New Roman"/>
          <w:b w:val="false"/>
          <w:i w:val="false"/>
          <w:color w:val="000000"/>
          <w:sz w:val="28"/>
        </w:rPr>
        <w:t>
      Нысан</w:t>
      </w:r>
    </w:p>
    <w:bookmarkEnd w:id="101"/>
    <w:bookmarkStart w:name="z126" w:id="10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2"/>
    <w:bookmarkStart w:name="z127" w:id="103"/>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03"/>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09"/>
    <w:p>
      <w:pPr>
        <w:spacing w:after="0"/>
        <w:ind w:left="0"/>
        <w:jc w:val="both"/>
      </w:pPr>
      <w:r>
        <w:rPr>
          <w:rFonts w:ascii="Times New Roman"/>
          <w:b w:val="false"/>
          <w:i w:val="false"/>
          <w:color w:val="000000"/>
          <w:sz w:val="28"/>
        </w:rPr>
        <w:t>
       Ескертпе:</w:t>
      </w:r>
    </w:p>
    <w:bookmarkEnd w:id="10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w:t>
            </w:r>
            <w:r>
              <w:br/>
            </w:r>
            <w:r>
              <w:rPr>
                <w:rFonts w:ascii="Times New Roman"/>
                <w:b w:val="false"/>
                <w:i w:val="false"/>
                <w:color w:val="000000"/>
                <w:sz w:val="20"/>
              </w:rPr>
              <w:t>мәслихатының аппараты"</w:t>
            </w:r>
            <w:r>
              <w:br/>
            </w:r>
            <w:r>
              <w:rPr>
                <w:rFonts w:ascii="Times New Roman"/>
                <w:b w:val="false"/>
                <w:i w:val="false"/>
                <w:color w:val="000000"/>
                <w:sz w:val="20"/>
              </w:rPr>
              <w:t xml:space="preserve"> мемлекеттік мекемесінің" "Б"</w:t>
            </w:r>
            <w:r>
              <w:br/>
            </w:r>
            <w:r>
              <w:rPr>
                <w:rFonts w:ascii="Times New Roman"/>
                <w:b w:val="false"/>
                <w:i w:val="false"/>
                <w:color w:val="000000"/>
                <w:sz w:val="20"/>
              </w:rPr>
              <w:t xml:space="preserve">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38" w:id="111"/>
    <w:p>
      <w:pPr>
        <w:spacing w:after="0"/>
        <w:ind w:left="0"/>
        <w:jc w:val="both"/>
      </w:pPr>
      <w:r>
        <w:rPr>
          <w:rFonts w:ascii="Times New Roman"/>
          <w:b w:val="false"/>
          <w:i w:val="false"/>
          <w:color w:val="000000"/>
          <w:sz w:val="28"/>
        </w:rPr>
        <w:t>
      Нысан</w:t>
      </w:r>
    </w:p>
    <w:bookmarkEnd w:id="111"/>
    <w:bookmarkStart w:name="z139" w:id="112"/>
    <w:p>
      <w:pPr>
        <w:spacing w:after="0"/>
        <w:ind w:left="0"/>
        <w:jc w:val="left"/>
      </w:pPr>
      <w:r>
        <w:rPr>
          <w:rFonts w:ascii="Times New Roman"/>
          <w:b/>
          <w:i w:val="false"/>
          <w:color w:val="000000"/>
        </w:rPr>
        <w:t xml:space="preserve"> Бағалау парағы</w:t>
      </w:r>
    </w:p>
    <w:bookmarkEnd w:id="112"/>
    <w:bookmarkStart w:name="z140" w:id="113"/>
    <w:p>
      <w:pPr>
        <w:spacing w:after="0"/>
        <w:ind w:left="0"/>
        <w:jc w:val="both"/>
      </w:pPr>
      <w:r>
        <w:rPr>
          <w:rFonts w:ascii="Times New Roman"/>
          <w:b w:val="false"/>
          <w:i w:val="false"/>
          <w:color w:val="000000"/>
          <w:sz w:val="28"/>
        </w:rPr>
        <w:t>
      _____________________тоқсан_____жыл</w:t>
      </w:r>
    </w:p>
    <w:bookmarkEnd w:id="113"/>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1" w:id="119"/>
    <w:p>
      <w:pPr>
        <w:spacing w:after="0"/>
        <w:ind w:left="0"/>
        <w:jc w:val="both"/>
      </w:pPr>
      <w:r>
        <w:rPr>
          <w:rFonts w:ascii="Times New Roman"/>
          <w:b w:val="false"/>
          <w:i w:val="false"/>
          <w:color w:val="000000"/>
          <w:sz w:val="28"/>
        </w:rPr>
        <w:t>
      Нысан</w:t>
      </w:r>
    </w:p>
    <w:bookmarkEnd w:id="119"/>
    <w:bookmarkStart w:name="z152" w:id="120"/>
    <w:p>
      <w:pPr>
        <w:spacing w:after="0"/>
        <w:ind w:left="0"/>
        <w:jc w:val="left"/>
      </w:pPr>
      <w:r>
        <w:rPr>
          <w:rFonts w:ascii="Times New Roman"/>
          <w:b/>
          <w:i w:val="false"/>
          <w:color w:val="000000"/>
        </w:rPr>
        <w:t xml:space="preserve"> Бағалау парағы</w:t>
      </w:r>
    </w:p>
    <w:bookmarkEnd w:id="120"/>
    <w:bookmarkStart w:name="z153" w:id="12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2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bookmarkStart w:name="z154" w:id="122"/>
    <w:p>
      <w:pPr>
        <w:spacing w:after="0"/>
        <w:ind w:left="0"/>
        <w:jc w:val="both"/>
      </w:pPr>
      <w:r>
        <w:rPr>
          <w:rFonts w:ascii="Times New Roman"/>
          <w:b w:val="false"/>
          <w:i w:val="false"/>
          <w:color w:val="000000"/>
          <w:sz w:val="28"/>
        </w:rPr>
        <w:t>
      Жеке жоспарды орындау бағасы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 р/с</w:t>
            </w:r>
            <w:r>
              <w:br/>
            </w:r>
          </w:p>
          <w:bookmarkEnd w:id="12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4" w:id="129"/>
    <w:p>
      <w:pPr>
        <w:spacing w:after="0"/>
        <w:ind w:left="0"/>
        <w:jc w:val="both"/>
      </w:pPr>
      <w:r>
        <w:rPr>
          <w:rFonts w:ascii="Times New Roman"/>
          <w:b w:val="false"/>
          <w:i w:val="false"/>
          <w:color w:val="000000"/>
          <w:sz w:val="28"/>
        </w:rPr>
        <w:t>
      Нысан</w:t>
      </w:r>
    </w:p>
    <w:bookmarkEnd w:id="129"/>
    <w:bookmarkStart w:name="z165"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166" w:id="13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p>
    <w:bookmarkEnd w:id="13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35"/>
        <w:gridCol w:w="1769"/>
        <w:gridCol w:w="3563"/>
        <w:gridCol w:w="1000"/>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2"/>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нәтижесін түзетуі (болған жағдайда)</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33"/>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34"/>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36"/>
    <w:p>
      <w:pPr>
        <w:spacing w:after="0"/>
        <w:ind w:left="0"/>
        <w:jc w:val="both"/>
      </w:pPr>
      <w:r>
        <w:rPr>
          <w:rFonts w:ascii="Times New Roman"/>
          <w:b w:val="false"/>
          <w:i w:val="false"/>
          <w:color w:val="000000"/>
          <w:sz w:val="28"/>
        </w:rPr>
        <w:t>
       Комиссия қорытындысы:</w:t>
      </w:r>
    </w:p>
    <w:bookmarkEnd w:id="1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