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0ab6" w14:textId="6060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әкімінің 2017 жылғы 3 ақпандағы № 01 шешімі. Қарағанды облысының Әділет департаментінде 2017 жылғы 15 ақпанда № 4147 болып тіркелді. Күші жойылды - Қарағанды облысы Саран қаласының әкімінің 2017 жылғы 7 қарашадағы № 03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қаласының әкімінің 07.11.2017 № 03 (алғашқы ресми жариялаған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Республикасындағы 2014 жылғы 11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қаласының төтенше жағдайлардың алдын алу және оларды жою жөніндегі комиссияның кезектен тыс отырысының 2017 жылғы 13 қаңтардағы № 1 хаттамасы негізінде, Саран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қаласының 3 ықшам ауданындағы № 13 үйде апатты жағдайдың туындауы мүмкін болуына байланысты объектіде объектілік масштабтағы техногендік сипаттағы төтенше жағдай жариялансын.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Шкарупа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