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8571" w14:textId="a2e8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Жамбыл облыстық мәслихатының 2016 жылғы 9 желтоқсандағы №7-3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2017 жылғы 24 қарашадағы № 17-2 шешімі. Жамбыл облысы Әділет департаментінде 2017 жылғы 24 қарашада № 3595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№3260</w:t>
      </w:r>
      <w:r>
        <w:rPr>
          <w:rFonts w:ascii="Times New Roman"/>
          <w:b w:val="false"/>
          <w:i w:val="false"/>
          <w:color w:val="000000"/>
          <w:sz w:val="28"/>
        </w:rPr>
        <w:t xml:space="preserve"> болып тіркелген, 2016 жылғы 29 желтоқсандағы №151 "Ақ жол"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"209 030 657" сандары "212 346 583" сандарымен ауыстырылсын;</w:t>
      </w:r>
    </w:p>
    <w:bookmarkEnd w:id="3"/>
    <w:bookmarkStart w:name="z11" w:id="4"/>
    <w:p>
      <w:pPr>
        <w:spacing w:after="0"/>
        <w:ind w:left="0"/>
        <w:jc w:val="both"/>
      </w:pPr>
      <w:r>
        <w:rPr>
          <w:rFonts w:ascii="Times New Roman"/>
          <w:b w:val="false"/>
          <w:i w:val="false"/>
          <w:color w:val="000000"/>
          <w:sz w:val="28"/>
        </w:rPr>
        <w:t>
      "186 308 908" сандары "189 624 834"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3" w:id="5"/>
    <w:p>
      <w:pPr>
        <w:spacing w:after="0"/>
        <w:ind w:left="0"/>
        <w:jc w:val="both"/>
      </w:pPr>
      <w:r>
        <w:rPr>
          <w:rFonts w:ascii="Times New Roman"/>
          <w:b w:val="false"/>
          <w:i w:val="false"/>
          <w:color w:val="000000"/>
          <w:sz w:val="28"/>
        </w:rPr>
        <w:t>
      "207 771 931" сандары "211 042 354"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w:t>
      </w:r>
    </w:p>
    <w:bookmarkStart w:name="z15" w:id="6"/>
    <w:p>
      <w:pPr>
        <w:spacing w:after="0"/>
        <w:ind w:left="0"/>
        <w:jc w:val="both"/>
      </w:pPr>
      <w:r>
        <w:rPr>
          <w:rFonts w:ascii="Times New Roman"/>
          <w:b w:val="false"/>
          <w:i w:val="false"/>
          <w:color w:val="000000"/>
          <w:sz w:val="28"/>
        </w:rPr>
        <w:t>
      "6 635 372" сандары "5 757 873" сандарымен ауыстырылсын;</w:t>
      </w:r>
    </w:p>
    <w:bookmarkEnd w:id="6"/>
    <w:bookmarkStart w:name="z16" w:id="7"/>
    <w:p>
      <w:pPr>
        <w:spacing w:after="0"/>
        <w:ind w:left="0"/>
        <w:jc w:val="both"/>
      </w:pPr>
      <w:r>
        <w:rPr>
          <w:rFonts w:ascii="Times New Roman"/>
          <w:b w:val="false"/>
          <w:i w:val="false"/>
          <w:color w:val="000000"/>
          <w:sz w:val="28"/>
        </w:rPr>
        <w:t>
      "8 068 254" сандары "8 112 050" сандарымен ауыстырылсын;</w:t>
      </w:r>
    </w:p>
    <w:bookmarkEnd w:id="7"/>
    <w:bookmarkStart w:name="z17" w:id="8"/>
    <w:p>
      <w:pPr>
        <w:spacing w:after="0"/>
        <w:ind w:left="0"/>
        <w:jc w:val="both"/>
      </w:pPr>
      <w:r>
        <w:rPr>
          <w:rFonts w:ascii="Times New Roman"/>
          <w:b w:val="false"/>
          <w:i w:val="false"/>
          <w:color w:val="000000"/>
          <w:sz w:val="28"/>
        </w:rPr>
        <w:t>
      "1 432 882" сандары "2 354 177"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 xml:space="preserve">: </w:t>
      </w:r>
    </w:p>
    <w:bookmarkStart w:name="z19" w:id="9"/>
    <w:p>
      <w:pPr>
        <w:spacing w:after="0"/>
        <w:ind w:left="0"/>
        <w:jc w:val="both"/>
      </w:pPr>
      <w:r>
        <w:rPr>
          <w:rFonts w:ascii="Times New Roman"/>
          <w:b w:val="false"/>
          <w:i w:val="false"/>
          <w:color w:val="000000"/>
          <w:sz w:val="28"/>
        </w:rPr>
        <w:t>
      "500 000" сандары "482 163" сандарымен ауыстырылсын;</w:t>
      </w:r>
    </w:p>
    <w:bookmarkEnd w:id="9"/>
    <w:bookmarkStart w:name="z20" w:id="10"/>
    <w:p>
      <w:pPr>
        <w:spacing w:after="0"/>
        <w:ind w:left="0"/>
        <w:jc w:val="both"/>
      </w:pPr>
      <w:r>
        <w:rPr>
          <w:rFonts w:ascii="Times New Roman"/>
          <w:b w:val="false"/>
          <w:i w:val="false"/>
          <w:color w:val="000000"/>
          <w:sz w:val="28"/>
        </w:rPr>
        <w:t>
      "500 000" сандары "482 163"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p>
    <w:bookmarkStart w:name="z22" w:id="11"/>
    <w:p>
      <w:pPr>
        <w:spacing w:after="0"/>
        <w:ind w:left="0"/>
        <w:jc w:val="both"/>
      </w:pPr>
      <w:r>
        <w:rPr>
          <w:rFonts w:ascii="Times New Roman"/>
          <w:b w:val="false"/>
          <w:i w:val="false"/>
          <w:color w:val="000000"/>
          <w:sz w:val="28"/>
        </w:rPr>
        <w:t>
      "- 5 876 646" сандары "-4 935 807"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w:t>
      </w:r>
    </w:p>
    <w:bookmarkStart w:name="z24" w:id="12"/>
    <w:p>
      <w:pPr>
        <w:spacing w:after="0"/>
        <w:ind w:left="0"/>
        <w:jc w:val="both"/>
      </w:pPr>
      <w:r>
        <w:rPr>
          <w:rFonts w:ascii="Times New Roman"/>
          <w:b w:val="false"/>
          <w:i w:val="false"/>
          <w:color w:val="000000"/>
          <w:sz w:val="28"/>
        </w:rPr>
        <w:t>
      "5 876 646" сандары "4 935 807" сандарымен ауыстырылсын;</w:t>
      </w:r>
    </w:p>
    <w:bookmarkEnd w:id="12"/>
    <w:bookmarkStart w:name="z25"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3"/>
    <w:bookmarkStart w:name="z26" w:id="14"/>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4"/>
    <w:bookmarkStart w:name="z27" w:id="1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Райқұлов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24 қарашадағы №17-2</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2016 жылғы 9 желтоқсандағы №7-3</w:t>
            </w:r>
            <w:r>
              <w:br/>
            </w:r>
            <w:r>
              <w:rPr>
                <w:rFonts w:ascii="Times New Roman"/>
                <w:b w:val="false"/>
                <w:i w:val="false"/>
                <w:color w:val="000000"/>
                <w:sz w:val="20"/>
              </w:rPr>
              <w:t>шешіміне1 қосымша</w:t>
            </w:r>
          </w:p>
        </w:tc>
      </w:tr>
    </w:tbl>
    <w:bookmarkStart w:name="z33" w:id="16"/>
    <w:p>
      <w:pPr>
        <w:spacing w:after="0"/>
        <w:ind w:left="0"/>
        <w:jc w:val="left"/>
      </w:pPr>
      <w:r>
        <w:rPr>
          <w:rFonts w:ascii="Times New Roman"/>
          <w:b/>
          <w:i w:val="false"/>
          <w:color w:val="000000"/>
        </w:rPr>
        <w:t xml:space="preserve"> 2017 жылға арналған облыстық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Санаты Атауы</w:t>
            </w:r>
          </w:p>
          <w:bookmarkEnd w:id="17"/>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212 346 583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1</w:t>
            </w:r>
          </w:p>
          <w:bookmarkEnd w:id="1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20 188 197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2</w:t>
            </w:r>
          </w:p>
          <w:bookmarkEnd w:id="1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3</w:t>
            </w:r>
          </w:p>
          <w:bookmarkEnd w:id="2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1 126 767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4</w:t>
            </w:r>
          </w:p>
          <w:bookmarkEnd w:id="21"/>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189 624 834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189 126 692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189 126 692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2"/>
          <w:p>
            <w:pPr>
              <w:spacing w:after="20"/>
              <w:ind w:left="20"/>
              <w:jc w:val="both"/>
            </w:pPr>
            <w:r>
              <w:rPr>
                <w:rFonts w:ascii="Times New Roman"/>
                <w:b w:val="false"/>
                <w:i w:val="false"/>
                <w:color w:val="000000"/>
                <w:sz w:val="20"/>
              </w:rPr>
              <w:t>
Функционалдық топ Атауы</w:t>
            </w:r>
          </w:p>
          <w:bookmarkEnd w:id="22"/>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3"/>
          <w:p>
            <w:pPr>
              <w:spacing w:after="20"/>
              <w:ind w:left="20"/>
              <w:jc w:val="both"/>
            </w:pPr>
            <w:r>
              <w:rPr>
                <w:rFonts w:ascii="Times New Roman"/>
                <w:b w:val="false"/>
                <w:i w:val="false"/>
                <w:color w:val="000000"/>
                <w:sz w:val="20"/>
              </w:rPr>
              <w:t>
1</w:t>
            </w:r>
          </w:p>
          <w:bookmarkEnd w:id="23"/>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211 042 354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4"/>
          <w:p>
            <w:pPr>
              <w:spacing w:after="20"/>
              <w:ind w:left="20"/>
              <w:jc w:val="both"/>
            </w:pPr>
            <w:r>
              <w:rPr>
                <w:rFonts w:ascii="Times New Roman"/>
                <w:b w:val="false"/>
                <w:i w:val="false"/>
                <w:color w:val="000000"/>
                <w:sz w:val="20"/>
              </w:rPr>
              <w:t>
01</w:t>
            </w:r>
          </w:p>
          <w:bookmarkEnd w:id="2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2 368 238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1 981 149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5"/>
          <w:p>
            <w:pPr>
              <w:spacing w:after="20"/>
              <w:ind w:left="20"/>
              <w:jc w:val="both"/>
            </w:pPr>
            <w:r>
              <w:rPr>
                <w:rFonts w:ascii="Times New Roman"/>
                <w:b w:val="false"/>
                <w:i w:val="false"/>
                <w:color w:val="000000"/>
                <w:sz w:val="20"/>
              </w:rPr>
              <w:t>
02</w:t>
            </w:r>
          </w:p>
          <w:bookmarkEnd w:id="2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6"/>
          <w:p>
            <w:pPr>
              <w:spacing w:after="20"/>
              <w:ind w:left="20"/>
              <w:jc w:val="both"/>
            </w:pPr>
            <w:r>
              <w:rPr>
                <w:rFonts w:ascii="Times New Roman"/>
                <w:b w:val="false"/>
                <w:i w:val="false"/>
                <w:color w:val="000000"/>
                <w:sz w:val="20"/>
              </w:rPr>
              <w:t>
03</w:t>
            </w:r>
          </w:p>
          <w:bookmarkEnd w:id="2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7 597 137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6 642 526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5 102 310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1 322 313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7"/>
          <w:p>
            <w:pPr>
              <w:spacing w:after="20"/>
              <w:ind w:left="20"/>
              <w:jc w:val="both"/>
            </w:pPr>
            <w:r>
              <w:rPr>
                <w:rFonts w:ascii="Times New Roman"/>
                <w:b w:val="false"/>
                <w:i w:val="false"/>
                <w:color w:val="000000"/>
                <w:sz w:val="20"/>
              </w:rPr>
              <w:t>
04</w:t>
            </w:r>
          </w:p>
          <w:bookmarkEnd w:id="2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21 781 554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5 683 297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5 230 775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2 108 457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1 650 681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6 462 066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6 462 066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3 963 595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3 131 047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8"/>
          <w:p>
            <w:pPr>
              <w:spacing w:after="20"/>
              <w:ind w:left="20"/>
              <w:jc w:val="both"/>
            </w:pPr>
            <w:r>
              <w:rPr>
                <w:rFonts w:ascii="Times New Roman"/>
                <w:b w:val="false"/>
                <w:i w:val="false"/>
                <w:color w:val="000000"/>
                <w:sz w:val="20"/>
              </w:rPr>
              <w:t>
05</w:t>
            </w:r>
          </w:p>
          <w:bookmarkEnd w:id="2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24 369 330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1 126 919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11 307 449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5 936 741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2 199 755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2 696 767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2 919 591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2 876 262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9"/>
          <w:p>
            <w:pPr>
              <w:spacing w:after="20"/>
              <w:ind w:left="20"/>
              <w:jc w:val="both"/>
            </w:pPr>
            <w:r>
              <w:rPr>
                <w:rFonts w:ascii="Times New Roman"/>
                <w:b w:val="false"/>
                <w:i w:val="false"/>
                <w:color w:val="000000"/>
                <w:sz w:val="20"/>
              </w:rPr>
              <w:t>
06</w:t>
            </w:r>
          </w:p>
          <w:bookmarkEnd w:id="2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5 838 264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1 426 615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0"/>
          <w:p>
            <w:pPr>
              <w:spacing w:after="20"/>
              <w:ind w:left="20"/>
              <w:jc w:val="both"/>
            </w:pPr>
            <w:r>
              <w:rPr>
                <w:rFonts w:ascii="Times New Roman"/>
                <w:b w:val="false"/>
                <w:i w:val="false"/>
                <w:color w:val="000000"/>
                <w:sz w:val="20"/>
              </w:rPr>
              <w:t>
07</w:t>
            </w:r>
          </w:p>
          <w:bookmarkEnd w:id="3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17 817 590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10 265 641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7 719 764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1"/>
          <w:p>
            <w:pPr>
              <w:spacing w:after="20"/>
              <w:ind w:left="20"/>
              <w:jc w:val="both"/>
            </w:pPr>
            <w:r>
              <w:rPr>
                <w:rFonts w:ascii="Times New Roman"/>
                <w:b w:val="false"/>
                <w:i w:val="false"/>
                <w:color w:val="000000"/>
                <w:sz w:val="20"/>
              </w:rPr>
              <w:t>
08</w:t>
            </w:r>
          </w:p>
          <w:bookmarkEnd w:id="3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8 848 998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4 696 040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2"/>
          <w:p>
            <w:pPr>
              <w:spacing w:after="20"/>
              <w:ind w:left="20"/>
              <w:jc w:val="both"/>
            </w:pPr>
            <w:r>
              <w:rPr>
                <w:rFonts w:ascii="Times New Roman"/>
                <w:b w:val="false"/>
                <w:i w:val="false"/>
                <w:color w:val="000000"/>
                <w:sz w:val="20"/>
              </w:rPr>
              <w:t>
09</w:t>
            </w:r>
          </w:p>
          <w:bookmarkEnd w:id="3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5 166 703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3"/>
          <w:p>
            <w:pPr>
              <w:spacing w:after="20"/>
              <w:ind w:left="20"/>
              <w:jc w:val="both"/>
            </w:pPr>
            <w:r>
              <w:rPr>
                <w:rFonts w:ascii="Times New Roman"/>
                <w:b w:val="false"/>
                <w:i w:val="false"/>
                <w:color w:val="000000"/>
                <w:sz w:val="20"/>
              </w:rPr>
              <w:t>
10</w:t>
            </w:r>
          </w:p>
          <w:bookmarkEnd w:id="3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17 255 577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12 314 629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4 884 114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964 428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4"/>
          <w:p>
            <w:pPr>
              <w:spacing w:after="20"/>
              <w:ind w:left="20"/>
              <w:jc w:val="both"/>
            </w:pPr>
            <w:r>
              <w:rPr>
                <w:rFonts w:ascii="Times New Roman"/>
                <w:b w:val="false"/>
                <w:i w:val="false"/>
                <w:color w:val="000000"/>
                <w:sz w:val="20"/>
              </w:rPr>
              <w:t>
11</w:t>
            </w:r>
          </w:p>
          <w:bookmarkEnd w:id="3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5"/>
          <w:p>
            <w:pPr>
              <w:spacing w:after="20"/>
              <w:ind w:left="20"/>
              <w:jc w:val="both"/>
            </w:pPr>
            <w:r>
              <w:rPr>
                <w:rFonts w:ascii="Times New Roman"/>
                <w:b w:val="false"/>
                <w:i w:val="false"/>
                <w:color w:val="000000"/>
                <w:sz w:val="20"/>
              </w:rPr>
              <w:t>
12</w:t>
            </w:r>
          </w:p>
          <w:bookmarkEnd w:id="3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5 337 488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4 885 947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527 994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6"/>
          <w:p>
            <w:pPr>
              <w:spacing w:after="20"/>
              <w:ind w:left="20"/>
              <w:jc w:val="both"/>
            </w:pPr>
            <w:r>
              <w:rPr>
                <w:rFonts w:ascii="Times New Roman"/>
                <w:b w:val="false"/>
                <w:i w:val="false"/>
                <w:color w:val="000000"/>
                <w:sz w:val="20"/>
              </w:rPr>
              <w:t>
13</w:t>
            </w:r>
          </w:p>
          <w:bookmarkEnd w:id="3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7"/>
          <w:p>
            <w:pPr>
              <w:spacing w:after="20"/>
              <w:ind w:left="20"/>
              <w:jc w:val="both"/>
            </w:pPr>
            <w:r>
              <w:rPr>
                <w:rFonts w:ascii="Times New Roman"/>
                <w:b w:val="false"/>
                <w:i w:val="false"/>
                <w:color w:val="000000"/>
                <w:sz w:val="20"/>
              </w:rPr>
              <w:t>
14</w:t>
            </w:r>
          </w:p>
          <w:bookmarkEnd w:id="3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8"/>
          <w:p>
            <w:pPr>
              <w:spacing w:after="20"/>
              <w:ind w:left="20"/>
              <w:jc w:val="both"/>
            </w:pPr>
            <w:r>
              <w:rPr>
                <w:rFonts w:ascii="Times New Roman"/>
                <w:b w:val="false"/>
                <w:i w:val="false"/>
                <w:color w:val="000000"/>
                <w:sz w:val="20"/>
              </w:rPr>
              <w:t>
15</w:t>
            </w:r>
          </w:p>
          <w:bookmarkEnd w:id="3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86 678 749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86 678 749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84 686 771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5 757 873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9"/>
          <w:p>
            <w:pPr>
              <w:spacing w:after="20"/>
              <w:ind w:left="20"/>
              <w:jc w:val="both"/>
            </w:pPr>
            <w:r>
              <w:rPr>
                <w:rFonts w:ascii="Times New Roman"/>
                <w:b w:val="false"/>
                <w:i w:val="false"/>
                <w:color w:val="000000"/>
                <w:sz w:val="20"/>
              </w:rPr>
              <w:t>
06</w:t>
            </w:r>
          </w:p>
          <w:bookmarkEnd w:id="3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0"/>
          <w:p>
            <w:pPr>
              <w:spacing w:after="20"/>
              <w:ind w:left="20"/>
              <w:jc w:val="both"/>
            </w:pPr>
            <w:r>
              <w:rPr>
                <w:rFonts w:ascii="Times New Roman"/>
                <w:b w:val="false"/>
                <w:i w:val="false"/>
                <w:color w:val="000000"/>
                <w:sz w:val="20"/>
              </w:rPr>
              <w:t>
07</w:t>
            </w:r>
          </w:p>
          <w:bookmarkEnd w:id="4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3 431 784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1"/>
          <w:p>
            <w:pPr>
              <w:spacing w:after="20"/>
              <w:ind w:left="20"/>
              <w:jc w:val="both"/>
            </w:pPr>
            <w:r>
              <w:rPr>
                <w:rFonts w:ascii="Times New Roman"/>
                <w:b w:val="false"/>
                <w:i w:val="false"/>
                <w:color w:val="000000"/>
                <w:sz w:val="20"/>
              </w:rPr>
              <w:t>
10</w:t>
            </w:r>
          </w:p>
          <w:bookmarkEnd w:id="4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42"/>
          <w:p>
            <w:pPr>
              <w:spacing w:after="20"/>
              <w:ind w:left="20"/>
              <w:jc w:val="both"/>
            </w:pPr>
            <w:r>
              <w:rPr>
                <w:rFonts w:ascii="Times New Roman"/>
                <w:b w:val="false"/>
                <w:i w:val="false"/>
                <w:color w:val="000000"/>
                <w:sz w:val="20"/>
              </w:rPr>
              <w:t>
13</w:t>
            </w:r>
          </w:p>
          <w:bookmarkEnd w:id="4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
        <w:gridCol w:w="1858"/>
        <w:gridCol w:w="1197"/>
        <w:gridCol w:w="2197"/>
        <w:gridCol w:w="5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3"/>
          <w:p>
            <w:pPr>
              <w:spacing w:after="20"/>
              <w:ind w:left="20"/>
              <w:jc w:val="both"/>
            </w:pPr>
            <w:r>
              <w:rPr>
                <w:rFonts w:ascii="Times New Roman"/>
                <w:b w:val="false"/>
                <w:i w:val="false"/>
                <w:color w:val="000000"/>
                <w:sz w:val="20"/>
              </w:rPr>
              <w:t>
Санаты Атауы</w:t>
            </w:r>
          </w:p>
          <w:bookmarkEnd w:id="43"/>
        </w:tc>
        <w:tc>
          <w:tcPr>
            <w:tcW w:w="5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4"/>
          <w:p>
            <w:pPr>
              <w:spacing w:after="20"/>
              <w:ind w:left="20"/>
              <w:jc w:val="both"/>
            </w:pPr>
            <w:r>
              <w:rPr>
                <w:rFonts w:ascii="Times New Roman"/>
                <w:b w:val="false"/>
                <w:i w:val="false"/>
                <w:color w:val="000000"/>
                <w:sz w:val="20"/>
              </w:rPr>
              <w:t>
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5"/>
          <w:p>
            <w:pPr>
              <w:spacing w:after="20"/>
              <w:ind w:left="20"/>
              <w:jc w:val="both"/>
            </w:pPr>
            <w:r>
              <w:rPr>
                <w:rFonts w:ascii="Times New Roman"/>
                <w:b w:val="false"/>
                <w:i w:val="false"/>
                <w:color w:val="000000"/>
                <w:sz w:val="20"/>
              </w:rPr>
              <w:t>
5</w:t>
            </w:r>
          </w:p>
          <w:bookmarkEnd w:id="45"/>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6"/>
          <w:p>
            <w:pPr>
              <w:spacing w:after="20"/>
              <w:ind w:left="20"/>
              <w:jc w:val="both"/>
            </w:pPr>
            <w:r>
              <w:rPr>
                <w:rFonts w:ascii="Times New Roman"/>
                <w:b w:val="false"/>
                <w:i w:val="false"/>
                <w:color w:val="000000"/>
                <w:sz w:val="20"/>
              </w:rPr>
              <w:t>
Функционалдық топ Атауы</w:t>
            </w:r>
          </w:p>
          <w:bookmarkEnd w:id="46"/>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7"/>
          <w:p>
            <w:pPr>
              <w:spacing w:after="20"/>
              <w:ind w:left="20"/>
              <w:jc w:val="both"/>
            </w:pPr>
            <w:r>
              <w:rPr>
                <w:rFonts w:ascii="Times New Roman"/>
                <w:b w:val="false"/>
                <w:i w:val="false"/>
                <w:color w:val="000000"/>
                <w:sz w:val="20"/>
              </w:rPr>
              <w:t>
1</w:t>
            </w:r>
          </w:p>
          <w:bookmarkEnd w:id="4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8"/>
          <w:p>
            <w:pPr>
              <w:spacing w:after="20"/>
              <w:ind w:left="20"/>
              <w:jc w:val="both"/>
            </w:pPr>
            <w:r>
              <w:rPr>
                <w:rFonts w:ascii="Times New Roman"/>
                <w:b w:val="false"/>
                <w:i w:val="false"/>
                <w:color w:val="000000"/>
                <w:sz w:val="20"/>
              </w:rPr>
              <w:t>
13</w:t>
            </w:r>
          </w:p>
          <w:bookmarkEnd w:id="4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46"/>
        <w:gridCol w:w="246"/>
        <w:gridCol w:w="4501"/>
        <w:gridCol w:w="6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9"/>
          <w:p>
            <w:pPr>
              <w:spacing w:after="20"/>
              <w:ind w:left="20"/>
              <w:jc w:val="both"/>
            </w:pPr>
            <w:r>
              <w:rPr>
                <w:rFonts w:ascii="Times New Roman"/>
                <w:b w:val="false"/>
                <w:i w:val="false"/>
                <w:color w:val="000000"/>
                <w:sz w:val="20"/>
              </w:rPr>
              <w:t>
Функционалдық топ Атауы</w:t>
            </w:r>
          </w:p>
          <w:bookmarkEnd w:id="49"/>
        </w:tc>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50"/>
          <w:p>
            <w:pPr>
              <w:spacing w:after="20"/>
              <w:ind w:left="20"/>
              <w:jc w:val="both"/>
            </w:pPr>
            <w:r>
              <w:rPr>
                <w:rFonts w:ascii="Times New Roman"/>
                <w:b w:val="false"/>
                <w:i w:val="false"/>
                <w:color w:val="000000"/>
                <w:sz w:val="20"/>
              </w:rPr>
              <w:t>
1</w:t>
            </w:r>
          </w:p>
          <w:bookmarkEnd w:id="5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- 4 935 807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4 935 807</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7"/>
        <w:gridCol w:w="1255"/>
        <w:gridCol w:w="1718"/>
        <w:gridCol w:w="6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1"/>
          <w:p>
            <w:pPr>
              <w:spacing w:after="20"/>
              <w:ind w:left="20"/>
              <w:jc w:val="both"/>
            </w:pPr>
            <w:r>
              <w:rPr>
                <w:rFonts w:ascii="Times New Roman"/>
                <w:b w:val="false"/>
                <w:i w:val="false"/>
                <w:color w:val="000000"/>
                <w:sz w:val="20"/>
              </w:rPr>
              <w:t>
Санаты Атауы</w:t>
            </w:r>
          </w:p>
          <w:bookmarkEnd w:id="51"/>
        </w:tc>
        <w:tc>
          <w:tcPr>
            <w:tcW w:w="6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2"/>
          <w:p>
            <w:pPr>
              <w:spacing w:after="20"/>
              <w:ind w:left="20"/>
              <w:jc w:val="both"/>
            </w:pPr>
            <w:r>
              <w:rPr>
                <w:rFonts w:ascii="Times New Roman"/>
                <w:b w:val="false"/>
                <w:i w:val="false"/>
                <w:color w:val="000000"/>
                <w:sz w:val="20"/>
              </w:rPr>
              <w:t>
1</w:t>
            </w:r>
          </w:p>
          <w:bookmarkEnd w:id="52"/>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3"/>
          <w:p>
            <w:pPr>
              <w:spacing w:after="20"/>
              <w:ind w:left="20"/>
              <w:jc w:val="both"/>
            </w:pPr>
            <w:r>
              <w:rPr>
                <w:rFonts w:ascii="Times New Roman"/>
                <w:b w:val="false"/>
                <w:i w:val="false"/>
                <w:color w:val="000000"/>
                <w:sz w:val="20"/>
              </w:rPr>
              <w:t>
7</w:t>
            </w:r>
          </w:p>
          <w:bookmarkEnd w:id="53"/>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6 513 864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6 513 864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3 342 836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54"/>
          <w:p>
            <w:pPr>
              <w:spacing w:after="20"/>
              <w:ind w:left="20"/>
              <w:jc w:val="both"/>
            </w:pPr>
            <w:r>
              <w:rPr>
                <w:rFonts w:ascii="Times New Roman"/>
                <w:b w:val="false"/>
                <w:i w:val="false"/>
                <w:color w:val="000000"/>
                <w:sz w:val="20"/>
              </w:rPr>
              <w:t>
Функционалдық топ Атауы</w:t>
            </w:r>
          </w:p>
          <w:bookmarkEnd w:id="54"/>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5"/>
          <w:p>
            <w:pPr>
              <w:spacing w:after="20"/>
              <w:ind w:left="20"/>
              <w:jc w:val="both"/>
            </w:pPr>
            <w:r>
              <w:rPr>
                <w:rFonts w:ascii="Times New Roman"/>
                <w:b w:val="false"/>
                <w:i w:val="false"/>
                <w:color w:val="000000"/>
                <w:sz w:val="20"/>
              </w:rPr>
              <w:t>
Бюджеттік бағдарламалардың әкiмшiсi</w:t>
            </w:r>
          </w:p>
          <w:bookmarkEnd w:id="5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56"/>
          <w:p>
            <w:pPr>
              <w:spacing w:after="20"/>
              <w:ind w:left="20"/>
              <w:jc w:val="both"/>
            </w:pPr>
            <w:r>
              <w:rPr>
                <w:rFonts w:ascii="Times New Roman"/>
                <w:b w:val="false"/>
                <w:i w:val="false"/>
                <w:color w:val="000000"/>
                <w:sz w:val="20"/>
              </w:rPr>
              <w:t>
Бағдарлама</w:t>
            </w:r>
          </w:p>
          <w:bookmarkEnd w:id="56"/>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57"/>
          <w:p>
            <w:pPr>
              <w:spacing w:after="20"/>
              <w:ind w:left="20"/>
              <w:jc w:val="both"/>
            </w:pPr>
            <w:r>
              <w:rPr>
                <w:rFonts w:ascii="Times New Roman"/>
                <w:b w:val="false"/>
                <w:i w:val="false"/>
                <w:color w:val="000000"/>
                <w:sz w:val="20"/>
              </w:rPr>
              <w:t>
1</w:t>
            </w:r>
          </w:p>
          <w:bookmarkEnd w:id="5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8"/>
          <w:p>
            <w:pPr>
              <w:spacing w:after="20"/>
              <w:ind w:left="20"/>
              <w:jc w:val="both"/>
            </w:pPr>
            <w:r>
              <w:rPr>
                <w:rFonts w:ascii="Times New Roman"/>
                <w:b w:val="false"/>
                <w:i w:val="false"/>
                <w:color w:val="000000"/>
                <w:sz w:val="20"/>
              </w:rPr>
              <w:t>
16</w:t>
            </w:r>
          </w:p>
          <w:bookmarkEnd w:id="58"/>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2 354 172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8"/>
        <w:gridCol w:w="2149"/>
        <w:gridCol w:w="1385"/>
        <w:gridCol w:w="1770"/>
        <w:gridCol w:w="5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59"/>
          <w:p>
            <w:pPr>
              <w:spacing w:after="20"/>
              <w:ind w:left="20"/>
              <w:jc w:val="both"/>
            </w:pPr>
            <w:r>
              <w:rPr>
                <w:rFonts w:ascii="Times New Roman"/>
                <w:b w:val="false"/>
                <w:i w:val="false"/>
                <w:color w:val="000000"/>
                <w:sz w:val="20"/>
              </w:rPr>
              <w:t>
Санаты Атауы</w:t>
            </w:r>
          </w:p>
          <w:bookmarkEnd w:id="59"/>
        </w:tc>
        <w:tc>
          <w:tcPr>
            <w:tcW w:w="5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60"/>
          <w:p>
            <w:pPr>
              <w:spacing w:after="20"/>
              <w:ind w:left="20"/>
              <w:jc w:val="both"/>
            </w:pPr>
            <w:r>
              <w:rPr>
                <w:rFonts w:ascii="Times New Roman"/>
                <w:b w:val="false"/>
                <w:i w:val="false"/>
                <w:color w:val="000000"/>
                <w:sz w:val="20"/>
              </w:rPr>
              <w:t>
Ішкі сыныбы</w:t>
            </w:r>
          </w:p>
          <w:bookmarkEnd w:id="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61"/>
          <w:p>
            <w:pPr>
              <w:spacing w:after="20"/>
              <w:ind w:left="20"/>
              <w:jc w:val="both"/>
            </w:pPr>
            <w:r>
              <w:rPr>
                <w:rFonts w:ascii="Times New Roman"/>
                <w:b w:val="false"/>
                <w:i w:val="false"/>
                <w:color w:val="000000"/>
                <w:sz w:val="20"/>
              </w:rPr>
              <w:t>
1</w:t>
            </w:r>
          </w:p>
          <w:bookmarkEnd w:id="6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62"/>
          <w:p>
            <w:pPr>
              <w:spacing w:after="20"/>
              <w:ind w:left="20"/>
              <w:jc w:val="both"/>
            </w:pPr>
            <w:r>
              <w:rPr>
                <w:rFonts w:ascii="Times New Roman"/>
                <w:b w:val="false"/>
                <w:i w:val="false"/>
                <w:color w:val="000000"/>
                <w:sz w:val="20"/>
              </w:rPr>
              <w:t>
8</w:t>
            </w:r>
          </w:p>
          <w:bookmarkEnd w:id="6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