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3ce5" w14:textId="b0d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2017 жылғы 9 қаңтардағы № 02 қаулысы. Алматы облысы Әділет департаментінде 2017 жылы 20 қаңтарда № 4075 болып тіркелді. Күші жойылды - Жетісу облысы Панфилов ауданы әкімдігінің 2024 жылғы 8 ақпандағы № 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Жетісу облысы Панфилов ауданы әкімдігінің 08.02.2024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"Мүгедектер үшін жұмыс орындарын квоталау қағидаларын бекіту туралы" 2016 жылғы 13 маусымдағы № 498 Қазақстан Республикасы Денсаулық сақтау және әлеуметтік даму министрінің (Нормативтік құқықтық актілердің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 бірден артық адам – жұмыскерлердің тізімдік санының төрт пайызы мөлшерінде.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Панфилов ауданы әкімдігінің 2009 жылғы 23 шілдедегі № 395 "Панфилов ауданы бойынша жұмыс орындарының жалпы санының үш процент мөлшерінде мүгедектер үшін жұмыс орындарының квотасын белгілеу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2-16-94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жылдың 19 қыркүйегінде "Жаркент өңірі" газетінде жарияланған) қаулысының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Магрупова Роза Азаматовнаға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