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12549" w14:textId="7c125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Қауылжыр селолық округі әкімінің 2009 жылғы 11 маусымдағы № 14 "Көшелерге атау беру туралы" шешіміне өзгеріс енгізу туралы</w:t>
      </w:r>
    </w:p>
    <w:p>
      <w:pPr>
        <w:spacing w:after="0"/>
        <w:ind w:left="0"/>
        <w:jc w:val="both"/>
      </w:pPr>
      <w:r>
        <w:rPr>
          <w:rFonts w:ascii="Times New Roman"/>
          <w:b w:val="false"/>
          <w:i w:val="false"/>
          <w:color w:val="000000"/>
          <w:sz w:val="28"/>
        </w:rPr>
        <w:t>Ақтөбе облысы Шалқар ауданы Қауылжыр ауылдық округі әкімінің 2017 жылғы 6 наурыздағы № 4 шешімі. Ақтөбе облысының Әділет департаментінде 2017 жылғы 6 сәуірде № 5408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23 қаңтар 2001 жылғы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50-бабына</w:t>
      </w:r>
      <w:r>
        <w:rPr>
          <w:rFonts w:ascii="Times New Roman"/>
          <w:b w:val="false"/>
          <w:i w:val="false"/>
          <w:color w:val="000000"/>
          <w:sz w:val="28"/>
        </w:rPr>
        <w:t xml:space="preserve"> сәйкес, Шалқар ауданының Қауылжыр ауылдық округінің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4" w:id="1"/>
    <w:p>
      <w:pPr>
        <w:spacing w:after="0"/>
        <w:ind w:left="0"/>
        <w:jc w:val="both"/>
      </w:pPr>
      <w:r>
        <w:rPr>
          <w:rFonts w:ascii="Times New Roman"/>
          <w:b w:val="false"/>
          <w:i w:val="false"/>
          <w:color w:val="000000"/>
          <w:sz w:val="28"/>
        </w:rPr>
        <w:t xml:space="preserve">
      1. Шалқар ауданының Қауылжыр селолық округі әкімінің қазақ тіліндегі 2009 жылғы 11 маусымдағы № 14 "Көшелерге атау беру туралы" (нормативтік құқықтық актілерді мемлекеттік тіркеу Тізілімінде № 3-13-113 тіркелген, 2009 жылғы 29 шілдеде аудандық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қазақ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"селолық" сөзі тиісінше "ауылдық" сөзімен ауыстырылсын.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Қауылжыр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