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6878" w14:textId="c276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4 шілдедегі № 285 бұйрығы. Қазақстан Республикасының Әділет министрлігінде 2017 жылғы 5 қазанда № 15846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"Бүлінген жерлерді қалпына келтіру жобасын келісу және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учаскелерінің бөлінетіндігі мен бөлінбейтіндігін айқындау"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28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2017 жылғы 4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6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285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w:t>
      </w:r>
      <w:r>
        <w:br/>
      </w:r>
      <w:r>
        <w:rPr>
          <w:rFonts w:ascii="Times New Roman"/>
          <w:b/>
          <w:i w:val="false"/>
          <w:color w:val="000000"/>
        </w:rPr>
        <w:t>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11.01.2018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1" w:id="6"/>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қызметі (бұдан әрі – мемлекеттік көрсетілетін қызмет). </w:t>
      </w:r>
    </w:p>
    <w:bookmarkEnd w:id="6"/>
    <w:bookmarkStart w:name="z82"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7"/>
    <w:bookmarkStart w:name="z83" w:id="8"/>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87" w:id="10"/>
    <w:p>
      <w:pPr>
        <w:spacing w:after="0"/>
        <w:ind w:left="0"/>
        <w:jc w:val="both"/>
      </w:pPr>
      <w:r>
        <w:rPr>
          <w:rFonts w:ascii="Times New Roman"/>
          <w:b w:val="false"/>
          <w:i w:val="false"/>
          <w:color w:val="000000"/>
          <w:sz w:val="28"/>
        </w:rPr>
        <w:t>
      4. Мемлекеттік қызметті көрсету мерзімі:</w:t>
      </w:r>
    </w:p>
    <w:bookmarkEnd w:id="10"/>
    <w:bookmarkStart w:name="z88" w:id="11"/>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 тапсырылған күннен бастап – күнтізбелік 15 (он бес) күн;</w:t>
      </w:r>
    </w:p>
    <w:bookmarkEnd w:id="11"/>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bookmarkStart w:name="z89" w:id="12"/>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bookmarkEnd w:id="12"/>
    <w:bookmarkStart w:name="z90" w:id="13"/>
    <w:p>
      <w:pPr>
        <w:spacing w:after="0"/>
        <w:ind w:left="0"/>
        <w:jc w:val="both"/>
      </w:pPr>
      <w:r>
        <w:rPr>
          <w:rFonts w:ascii="Times New Roman"/>
          <w:b w:val="false"/>
          <w:i w:val="false"/>
          <w:color w:val="000000"/>
          <w:sz w:val="28"/>
        </w:rPr>
        <w:t>
      3) қызмет көрсетудің барынша жол берілетін уақыты – 15 (он бес) минут.</w:t>
      </w:r>
    </w:p>
    <w:bookmarkEnd w:id="13"/>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91" w:id="14"/>
    <w:p>
      <w:pPr>
        <w:spacing w:after="0"/>
        <w:ind w:left="0"/>
        <w:jc w:val="both"/>
      </w:pPr>
      <w:r>
        <w:rPr>
          <w:rFonts w:ascii="Times New Roman"/>
          <w:b w:val="false"/>
          <w:i w:val="false"/>
          <w:color w:val="000000"/>
          <w:sz w:val="28"/>
        </w:rPr>
        <w:t>
      5. Мемлекеттік қызметті көрсету нысаны: қағаз түрінде.</w:t>
      </w:r>
    </w:p>
    <w:bookmarkEnd w:id="14"/>
    <w:bookmarkStart w:name="z92" w:id="15"/>
    <w:p>
      <w:pPr>
        <w:spacing w:after="0"/>
        <w:ind w:left="0"/>
        <w:jc w:val="both"/>
      </w:pPr>
      <w:r>
        <w:rPr>
          <w:rFonts w:ascii="Times New Roman"/>
          <w:b w:val="false"/>
          <w:i w:val="false"/>
          <w:color w:val="000000"/>
          <w:sz w:val="28"/>
        </w:rPr>
        <w:t xml:space="preserve">
      6. Мемлекеттiк қызметті көрсету нәтижесі – бүлінген жерлерді </w:t>
      </w:r>
      <w:r>
        <w:rPr>
          <w:rFonts w:ascii="Times New Roman"/>
          <w:b w:val="false"/>
          <w:i w:val="false"/>
          <w:color w:val="000000"/>
          <w:sz w:val="28"/>
        </w:rPr>
        <w:t>қалпына келтіру жобасын</w:t>
      </w:r>
      <w:r>
        <w:rPr>
          <w:rFonts w:ascii="Times New Roman"/>
          <w:b w:val="false"/>
          <w:i w:val="false"/>
          <w:color w:val="000000"/>
          <w:sz w:val="28"/>
        </w:rPr>
        <w:t xml:space="preserve"> бере отырып, жазбаша келісу не осы мемлекеттік көрсетілетін қызмет стандартының 10-тармағында көзделген негіздер бойынша мемлекеттік қызметті көрсетуден бас тарту туралы уәжді жауап.</w:t>
      </w:r>
    </w:p>
    <w:bookmarkEnd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93" w:id="1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6"/>
    <w:bookmarkStart w:name="z94" w:id="17"/>
    <w:p>
      <w:pPr>
        <w:spacing w:after="0"/>
        <w:ind w:left="0"/>
        <w:jc w:val="both"/>
      </w:pPr>
      <w:r>
        <w:rPr>
          <w:rFonts w:ascii="Times New Roman"/>
          <w:b w:val="false"/>
          <w:i w:val="false"/>
          <w:color w:val="000000"/>
          <w:sz w:val="28"/>
        </w:rPr>
        <w:t>
      8. Мыналардың:</w:t>
      </w:r>
    </w:p>
    <w:bookmarkEnd w:id="17"/>
    <w:bookmarkStart w:name="z95" w:id="18"/>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дүйсенбі-жұма аралығында, сағат 13.00-ден 14:30-ға дейінгі түскі үзіліспен, сағат 9.00-ден 18:30-ға дейін.</w:t>
      </w:r>
    </w:p>
    <w:bookmarkEnd w:id="1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жер учаскесінің орналасқан орны бойынша көрсетіледі;</w:t>
      </w:r>
    </w:p>
    <w:bookmarkStart w:name="z96" w:id="19"/>
    <w:p>
      <w:pPr>
        <w:spacing w:after="0"/>
        <w:ind w:left="0"/>
        <w:jc w:val="both"/>
      </w:pPr>
      <w:r>
        <w:rPr>
          <w:rFonts w:ascii="Times New Roman"/>
          <w:b w:val="false"/>
          <w:i w:val="false"/>
          <w:color w:val="000000"/>
          <w:sz w:val="28"/>
        </w:rPr>
        <w:t xml:space="preserve">
      2) Мемлекеттік корпорацияның жұмыс кестесі – Қазақстан Республикасының еңбек заңнамасына және Занның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bookmarkEnd w:id="19"/>
    <w:p>
      <w:pPr>
        <w:spacing w:after="0"/>
        <w:ind w:left="0"/>
        <w:jc w:val="both"/>
      </w:pPr>
      <w:r>
        <w:rPr>
          <w:rFonts w:ascii="Times New Roman"/>
          <w:b w:val="false"/>
          <w:i w:val="false"/>
          <w:color w:val="000000"/>
          <w:sz w:val="28"/>
        </w:rPr>
        <w:t>
      Мемлекеттік қызмет жер учаскесінің орналасқан орны бойынша жеделдетіп қызмет көрсетусіз "электрондық кезек" тәртібімен көрсетіледі, "электрондық үкіметтің" www.egov.kz веб-порталы (бұдан әрі – портал) арқылы электрондық кезекті броньдауға болады.</w:t>
      </w:r>
    </w:p>
    <w:bookmarkStart w:name="z97" w:id="20"/>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Мемлекеттік корпорацияға және көрсетілетін қызметті берушіге бір данада мыналарды ұсынады:</w:t>
      </w:r>
    </w:p>
    <w:bookmarkEnd w:id="20"/>
    <w:bookmarkStart w:name="z158" w:id="2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бүлінген жерлерді қалпына келтіру жобасын келісуге арналған өтініш;</w:t>
      </w:r>
    </w:p>
    <w:bookmarkEnd w:id="21"/>
    <w:bookmarkStart w:name="z159" w:id="22"/>
    <w:p>
      <w:pPr>
        <w:spacing w:after="0"/>
        <w:ind w:left="0"/>
        <w:jc w:val="both"/>
      </w:pPr>
      <w:r>
        <w:rPr>
          <w:rFonts w:ascii="Times New Roman"/>
          <w:b w:val="false"/>
          <w:i w:val="false"/>
          <w:color w:val="000000"/>
          <w:sz w:val="28"/>
        </w:rPr>
        <w:t>
      2) жеке басты куәландыратын құжат (жеке басты сәйкестендіру үшін қажет етіледі);</w:t>
      </w:r>
    </w:p>
    <w:bookmarkEnd w:id="22"/>
    <w:bookmarkStart w:name="z160" w:id="23"/>
    <w:p>
      <w:pPr>
        <w:spacing w:after="0"/>
        <w:ind w:left="0"/>
        <w:jc w:val="both"/>
      </w:pPr>
      <w:r>
        <w:rPr>
          <w:rFonts w:ascii="Times New Roman"/>
          <w:b w:val="false"/>
          <w:i w:val="false"/>
          <w:color w:val="000000"/>
          <w:sz w:val="28"/>
        </w:rPr>
        <w:t>
      3) бүлінген жерлерді қалпына келтіру жобасы.</w:t>
      </w:r>
    </w:p>
    <w:bookmarkEnd w:id="23"/>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өтініштің қабылданған күні мен уақыты, құжаттарды қабылдаған адамның аты-жөні мен тегі, мемлекеттік қызметті көрсету нәтижесін алу мерзімі мен орны көрсетілген талон беріледі;</w:t>
      </w:r>
    </w:p>
    <w:p>
      <w:pPr>
        <w:spacing w:after="0"/>
        <w:ind w:left="0"/>
        <w:jc w:val="both"/>
      </w:pPr>
      <w:r>
        <w:rPr>
          <w:rFonts w:ascii="Times New Roman"/>
          <w:b w:val="false"/>
          <w:i w:val="false"/>
          <w:color w:val="000000"/>
          <w:sz w:val="28"/>
        </w:rPr>
        <w:t>
      Мемлекеттік корпорацияға тапсырған кезде – көрсетілетін қызметті алушыға өтініштің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(не оның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өткенге дейін бір тәуліктен кешіктірмей, мемлекеттік қызметті көрсету нәтижесінің Мемлекеттік корпорацияға жеткізілуін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осы 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27.12.2018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24"/>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4"/>
    <w:bookmarkStart w:name="z102" w:id="2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5"/>
    <w:bookmarkStart w:name="z103" w:id="26"/>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айрылған болуы.</w:t>
      </w:r>
    </w:p>
    <w:bookmarkEnd w:id="26"/>
    <w:bookmarkStart w:name="z104" w:id="27"/>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w:t>
      </w:r>
      <w:r>
        <w:br/>
      </w:r>
      <w:r>
        <w:rPr>
          <w:rFonts w:ascii="Times New Roman"/>
          <w:b/>
          <w:i w:val="false"/>
          <w:color w:val="000000"/>
        </w:rPr>
        <w:t>және (немесе) оның лауазымды адамдарының, Мемлекеттік корпорацияның және</w:t>
      </w:r>
      <w:r>
        <w:br/>
      </w:r>
      <w:r>
        <w:rPr>
          <w:rFonts w:ascii="Times New Roman"/>
          <w:b/>
          <w:i w:val="false"/>
          <w:color w:val="000000"/>
        </w:rPr>
        <w:t>(немесе) оның жұмыскерлерінің мемлекеттік қызметтер көрсету мәселелері жөніндегі</w:t>
      </w:r>
      <w:r>
        <w:br/>
      </w:r>
      <w:r>
        <w:rPr>
          <w:rFonts w:ascii="Times New Roman"/>
          <w:b/>
          <w:i w:val="false"/>
          <w:color w:val="000000"/>
        </w:rPr>
        <w:t>шешімдеріне, әрекеттеріне (әрекетсіздігіне) шағымдану тәртібі</w:t>
      </w:r>
    </w:p>
    <w:bookmarkEnd w:id="27"/>
    <w:bookmarkStart w:name="z105" w:id="28"/>
    <w:p>
      <w:pPr>
        <w:spacing w:after="0"/>
        <w:ind w:left="0"/>
        <w:jc w:val="both"/>
      </w:pPr>
      <w:r>
        <w:rPr>
          <w:rFonts w:ascii="Times New Roman"/>
          <w:b w:val="false"/>
          <w:i w:val="false"/>
          <w:color w:val="000000"/>
          <w:sz w:val="28"/>
        </w:rPr>
        <w:t>
      11. Орталық мемлекеттік органның, сондай-ақ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орталық мемлекеттік орган басшысының атына жұмыс күндері осы мемлекеттік көрсетілетін қызмет стандартының 15-тармағында көрсетілген мекенжайлар бойынша беріледі.</w:t>
      </w:r>
    </w:p>
    <w:bookmarkEnd w:id="28"/>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орталық мемлекеттік органның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орталық мемлекеттік органның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Мемлекеттік корпорацияның жұмыскері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(мөртаңба,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Мыналардың:</w:t>
      </w:r>
    </w:p>
    <w:bookmarkStart w:name="z106" w:id="29"/>
    <w:p>
      <w:pPr>
        <w:spacing w:after="0"/>
        <w:ind w:left="0"/>
        <w:jc w:val="both"/>
      </w:pPr>
      <w:r>
        <w:rPr>
          <w:rFonts w:ascii="Times New Roman"/>
          <w:b w:val="false"/>
          <w:i w:val="false"/>
          <w:color w:val="000000"/>
          <w:sz w:val="28"/>
        </w:rPr>
        <w:t>
      1) жеке тұлғаның шағымында – оның тегі, аты, әкесінің аты (бар болған жағдайда), почталық мекенжайы;</w:t>
      </w:r>
    </w:p>
    <w:bookmarkEnd w:id="29"/>
    <w:bookmarkStart w:name="z107" w:id="30"/>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w:t>
      </w:r>
    </w:p>
    <w:bookmarkEnd w:id="30"/>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орталық мемлекеттік органның немесе Мемлекеттік корпорацияның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орталық мемлекеттік органның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108" w:id="3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1"/>
    <w:bookmarkStart w:name="z109" w:id="32"/>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w:t>
      </w:r>
      <w:r>
        <w:br/>
      </w:r>
      <w:r>
        <w:rPr>
          <w:rFonts w:ascii="Times New Roman"/>
          <w:b/>
          <w:i w:val="false"/>
          <w:color w:val="000000"/>
        </w:rPr>
        <w:t>көрсетілетін мемлекеттік қызметті көрсету ерекшеліктері ескеріле отырып қойылатын</w:t>
      </w:r>
      <w:r>
        <w:br/>
      </w:r>
      <w:r>
        <w:rPr>
          <w:rFonts w:ascii="Times New Roman"/>
          <w:b/>
          <w:i w:val="false"/>
          <w:color w:val="000000"/>
        </w:rPr>
        <w:t>өзге де талаптар</w:t>
      </w:r>
    </w:p>
    <w:bookmarkEnd w:id="32"/>
    <w:bookmarkStart w:name="z110" w:id="33"/>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33"/>
    <w:bookmarkStart w:name="z111" w:id="34"/>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34"/>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Start w:name="z112" w:id="35"/>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35"/>
    <w:p>
      <w:pPr>
        <w:spacing w:after="0"/>
        <w:ind w:left="0"/>
        <w:jc w:val="both"/>
      </w:pPr>
      <w:r>
        <w:rPr>
          <w:rFonts w:ascii="Times New Roman"/>
          <w:b w:val="false"/>
          <w:i w:val="false"/>
          <w:color w:val="000000"/>
          <w:sz w:val="28"/>
        </w:rPr>
        <w:t>
      1) Министрліктің www.moa.gov.kz интернет-ресурсында;</w:t>
      </w:r>
    </w:p>
    <w:p>
      <w:pPr>
        <w:spacing w:after="0"/>
        <w:ind w:left="0"/>
        <w:jc w:val="both"/>
      </w:pPr>
      <w:r>
        <w:rPr>
          <w:rFonts w:ascii="Times New Roman"/>
          <w:b w:val="false"/>
          <w:i w:val="false"/>
          <w:color w:val="000000"/>
          <w:sz w:val="28"/>
        </w:rPr>
        <w:t>
      2) көрсетілетін қызметті берушінің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ҚР Ауыл шаруашылығы министрінің 27.12.2018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36"/>
    <w:p>
      <w:pPr>
        <w:spacing w:after="0"/>
        <w:ind w:left="0"/>
        <w:jc w:val="both"/>
      </w:pP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Бірыңғай байланыс орталығы арқылы мемлекеттік қызметті көрсетудің тәртібі мен мәртебесі туралы ақпарат алуға мүмкіндігі бар.</w:t>
      </w:r>
    </w:p>
    <w:bookmarkEnd w:id="36"/>
    <w:bookmarkStart w:name="z117" w:id="37"/>
    <w:p>
      <w:pPr>
        <w:spacing w:after="0"/>
        <w:ind w:left="0"/>
        <w:jc w:val="both"/>
      </w:pPr>
      <w:r>
        <w:rPr>
          <w:rFonts w:ascii="Times New Roman"/>
          <w:b w:val="false"/>
          <w:i w:val="false"/>
          <w:color w:val="000000"/>
          <w:sz w:val="28"/>
        </w:rPr>
        <w:t>
      17. Бірыңғай байланыс орталығы: 1414, 8 800 080 7777.</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w:t>
            </w:r>
            <w:r>
              <w:br/>
            </w:r>
            <w:r>
              <w:rPr>
                <w:rFonts w:ascii="Times New Roman"/>
                <w:b w:val="false"/>
                <w:i w:val="false"/>
                <w:color w:val="000000"/>
                <w:sz w:val="20"/>
              </w:rPr>
              <w:t>басшысына</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болған</w:t>
            </w:r>
            <w:r>
              <w:br/>
            </w:r>
            <w:r>
              <w:rPr>
                <w:rFonts w:ascii="Times New Roman"/>
                <w:b w:val="false"/>
                <w:i w:val="false"/>
                <w:color w:val="000000"/>
                <w:sz w:val="20"/>
              </w:rPr>
              <w:t>____________________________</w:t>
            </w:r>
            <w:r>
              <w:br/>
            </w:r>
            <w:r>
              <w:rPr>
                <w:rFonts w:ascii="Times New Roman"/>
                <w:b w:val="false"/>
                <w:i w:val="false"/>
                <w:color w:val="000000"/>
                <w:sz w:val="20"/>
              </w:rPr>
              <w:t>жағдайда) не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басын 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(заңды тұлғалар</w:t>
            </w:r>
            <w:r>
              <w:br/>
            </w:r>
            <w:r>
              <w:rPr>
                <w:rFonts w:ascii="Times New Roman"/>
                <w:b w:val="false"/>
                <w:i w:val="false"/>
                <w:color w:val="000000"/>
                <w:sz w:val="20"/>
              </w:rPr>
              <w:t>үшін) не тіркелген</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(жеке тұлғалар</w:t>
            </w:r>
            <w:r>
              <w:br/>
            </w:r>
            <w:r>
              <w:rPr>
                <w:rFonts w:ascii="Times New Roman"/>
                <w:b w:val="false"/>
                <w:i w:val="false"/>
                <w:color w:val="000000"/>
                <w:sz w:val="20"/>
              </w:rPr>
              <w:t>үшін)</w:t>
            </w:r>
          </w:p>
        </w:tc>
      </w:tr>
    </w:tbl>
    <w:p>
      <w:pPr>
        <w:spacing w:after="0"/>
        <w:ind w:left="0"/>
        <w:jc w:val="left"/>
      </w:pPr>
      <w:r>
        <w:rPr>
          <w:rFonts w:ascii="Times New Roman"/>
          <w:b/>
          <w:i w:val="false"/>
          <w:color w:val="000000"/>
        </w:rPr>
        <w:t xml:space="preserve"> Бүлінген жерлерді қалпына келтіру жобасын келісуге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3383"/>
        <w:gridCol w:w="1062"/>
        <w:gridCol w:w="1106"/>
        <w:gridCol w:w="1152"/>
        <w:gridCol w:w="1018"/>
        <w:gridCol w:w="1152"/>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әзірлеуші - тегі, аты, әкесінің аты (бар болған жағдайда) немесе заңды тұлғаның толық атауы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туралы өтініш білдірушінің тегі, аты, әкесінің аты (бар болған жағдайда) немесе заңды тұлғаның атауы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жобасы-ның атауы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(орналасқан жері)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 және алаңы, гектар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 даналарының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шешімі, нөмірі және күні</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Бүлінген жерлерді қалпына келтіру жобасы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(қажеттісінің астын сызу) дайындалды.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Күні 20__ жылғы "___" _____</w:t>
      </w:r>
    </w:p>
    <w:p>
      <w:pPr>
        <w:spacing w:after="0"/>
        <w:ind w:left="0"/>
        <w:jc w:val="both"/>
      </w:pPr>
      <w:r>
        <w:rPr>
          <w:rFonts w:ascii="Times New Roman"/>
          <w:b w:val="false"/>
          <w:i w:val="false"/>
          <w:color w:val="000000"/>
          <w:sz w:val="28"/>
        </w:rPr>
        <w:t>
      Өтініш беруші _________________________________________________________</w:t>
      </w:r>
    </w:p>
    <w:p>
      <w:pPr>
        <w:spacing w:after="0"/>
        <w:ind w:left="0"/>
        <w:jc w:val="both"/>
      </w:pPr>
      <w:r>
        <w:rPr>
          <w:rFonts w:ascii="Times New Roman"/>
          <w:b w:val="false"/>
          <w:i w:val="false"/>
          <w:color w:val="000000"/>
          <w:sz w:val="28"/>
        </w:rPr>
        <w:t>
      (жеке тұлғаның не заңды тұлғаның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уәкілетті өкілінің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ұйымының атауы,</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№_____ бөлімі (мекенжайын көрсету)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"Бүлінген жерлерді қалпына келтіру жобасын келісу және беру" мемлекеттік қызметін көрсетуге арналған құжаттарыңызды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жұмыскерінің тегі, аты, әкесінің аты</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Телефоны (бар болса) 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жағдайда), қолы)</w:t>
      </w:r>
    </w:p>
    <w:p>
      <w:pPr>
        <w:spacing w:after="0"/>
        <w:ind w:left="0"/>
        <w:jc w:val="both"/>
      </w:pPr>
      <w:r>
        <w:rPr>
          <w:rFonts w:ascii="Times New Roman"/>
          <w:b w:val="false"/>
          <w:i w:val="false"/>
          <w:color w:val="000000"/>
          <w:sz w:val="28"/>
        </w:rPr>
        <w:t>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285 бұйрығына</w:t>
            </w:r>
            <w:r>
              <w:br/>
            </w:r>
            <w:r>
              <w:rPr>
                <w:rFonts w:ascii="Times New Roman"/>
                <w:b w:val="false"/>
                <w:i w:val="false"/>
                <w:color w:val="000000"/>
                <w:sz w:val="20"/>
              </w:rPr>
              <w:t>2-қосымша</w:t>
            </w:r>
          </w:p>
        </w:tc>
      </w:tr>
    </w:tbl>
    <w:bookmarkStart w:name="z30" w:id="38"/>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w:t>
      </w:r>
      <w:r>
        <w:br/>
      </w:r>
      <w:r>
        <w:rPr>
          <w:rFonts w:ascii="Times New Roman"/>
          <w:b/>
          <w:i w:val="false"/>
          <w:color w:val="000000"/>
        </w:rPr>
        <w:t>көрсетілетін қызмет стандарты</w:t>
      </w:r>
    </w:p>
    <w:bookmarkEnd w:id="38"/>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11.01.2018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0" w:id="39"/>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қызметі (бұдан әрі – мемлекеттік көрсетілетін қызмет). </w:t>
      </w:r>
    </w:p>
    <w:bookmarkEnd w:id="39"/>
    <w:bookmarkStart w:name="z121" w:id="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40"/>
    <w:bookmarkStart w:name="z122" w:id="41"/>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4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42"/>
    <w:p>
      <w:pPr>
        <w:spacing w:after="0"/>
        <w:ind w:left="0"/>
        <w:jc w:val="left"/>
      </w:pPr>
      <w:r>
        <w:rPr>
          <w:rFonts w:ascii="Times New Roman"/>
          <w:b/>
          <w:i w:val="false"/>
          <w:color w:val="000000"/>
        </w:rPr>
        <w:t xml:space="preserve"> 2-тарау. Мемлекеттік қызметті көрсету тәртібі</w:t>
      </w:r>
    </w:p>
    <w:bookmarkEnd w:id="42"/>
    <w:bookmarkStart w:name="z124" w:id="43"/>
    <w:p>
      <w:pPr>
        <w:spacing w:after="0"/>
        <w:ind w:left="0"/>
        <w:jc w:val="both"/>
      </w:pPr>
      <w:r>
        <w:rPr>
          <w:rFonts w:ascii="Times New Roman"/>
          <w:b w:val="false"/>
          <w:i w:val="false"/>
          <w:color w:val="000000"/>
          <w:sz w:val="28"/>
        </w:rPr>
        <w:t>
      4. Мемлекеттік қызметті көрсету мерзімі:</w:t>
      </w:r>
    </w:p>
    <w:bookmarkEnd w:id="43"/>
    <w:bookmarkStart w:name="z125" w:id="44"/>
    <w:p>
      <w:pPr>
        <w:spacing w:after="0"/>
        <w:ind w:left="0"/>
        <w:jc w:val="both"/>
      </w:pPr>
      <w:r>
        <w:rPr>
          <w:rFonts w:ascii="Times New Roman"/>
          <w:b w:val="false"/>
          <w:i w:val="false"/>
          <w:color w:val="000000"/>
          <w:sz w:val="28"/>
        </w:rPr>
        <w:t>
      1) Мемлекеттік корпорацияға құжаттар топтамасы тапсырылған күннен бастап күнтізбелік 15 (он бес) күн, бұл ретте құжаттарды қабылдау күні мемлекеттік қызметті көрсету мерзіміне кірмейді;</w:t>
      </w:r>
    </w:p>
    <w:bookmarkEnd w:id="44"/>
    <w:bookmarkStart w:name="z126" w:id="45"/>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bookmarkEnd w:id="45"/>
    <w:bookmarkStart w:name="z127" w:id="46"/>
    <w:p>
      <w:pPr>
        <w:spacing w:after="0"/>
        <w:ind w:left="0"/>
        <w:jc w:val="both"/>
      </w:pPr>
      <w:r>
        <w:rPr>
          <w:rFonts w:ascii="Times New Roman"/>
          <w:b w:val="false"/>
          <w:i w:val="false"/>
          <w:color w:val="000000"/>
          <w:sz w:val="28"/>
        </w:rPr>
        <w:t>
      3) қызмет көрсетудің барынша жол берілетін уақыты – 15 (он бес) минут.</w:t>
      </w:r>
    </w:p>
    <w:bookmarkEnd w:id="46"/>
    <w:bookmarkStart w:name="z128" w:id="47"/>
    <w:p>
      <w:pPr>
        <w:spacing w:after="0"/>
        <w:ind w:left="0"/>
        <w:jc w:val="both"/>
      </w:pPr>
      <w:r>
        <w:rPr>
          <w:rFonts w:ascii="Times New Roman"/>
          <w:b w:val="false"/>
          <w:i w:val="false"/>
          <w:color w:val="000000"/>
          <w:sz w:val="28"/>
        </w:rPr>
        <w:t>
      5. Мемлекеттік қызметті көрсету нысаны: қағаз түрінде.</w:t>
      </w:r>
    </w:p>
    <w:bookmarkEnd w:id="47"/>
    <w:bookmarkStart w:name="z129" w:id="48"/>
    <w:p>
      <w:pPr>
        <w:spacing w:after="0"/>
        <w:ind w:left="0"/>
        <w:jc w:val="both"/>
      </w:pPr>
      <w:r>
        <w:rPr>
          <w:rFonts w:ascii="Times New Roman"/>
          <w:b w:val="false"/>
          <w:i w:val="false"/>
          <w:color w:val="000000"/>
          <w:sz w:val="28"/>
        </w:rPr>
        <w:t>
      6. Мемлекеттiк қызметті көрсету нәтижесі – жер учаскелерінің бөлінетіндігі мен бөлінбейтіндігін айқындау не осы мемлекеттік көрсетілетін қызмет стандартының 10-тармағында көзделген негіздер бойынша мемлекеттік қызметті көрсетуден бас тарту туралы уәжді жауап.</w:t>
      </w:r>
    </w:p>
    <w:bookmarkEnd w:id="4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30" w:id="4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9"/>
    <w:bookmarkStart w:name="z131" w:id="50"/>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bookmarkEnd w:id="50"/>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жер учаскесінің орналасқан орны бойынша көрсетіледі, портал арқылы электрондық кезекті броньдауға болады.</w:t>
      </w:r>
    </w:p>
    <w:bookmarkStart w:name="z132" w:id="51"/>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Мемлекеттік корпорацияға бір данада мыналарды ұсынады:</w:t>
      </w:r>
    </w:p>
    <w:bookmarkEnd w:id="5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учаскеcінің бөлінетіндігі мен бөлінбейтіндігін айқындауға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3) жер учаскесіне арналған сәйкестендіру құжатының көшірмесі.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мәліметтерді Мемлекеттік корпорация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өтініштің қабылданғаны туралы қолхат беріледі.</w:t>
      </w:r>
    </w:p>
    <w:p>
      <w:pPr>
        <w:spacing w:after="0"/>
        <w:ind w:left="0"/>
        <w:jc w:val="both"/>
      </w:pPr>
      <w:r>
        <w:rPr>
          <w:rFonts w:ascii="Times New Roman"/>
          <w:b w:val="false"/>
          <w:i w:val="false"/>
          <w:color w:val="000000"/>
          <w:sz w:val="28"/>
        </w:rPr>
        <w:t>
      Дайын құжаттарды көрсетілетін қызметті алушыға (не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өткенге дейін бір тәуліктен кешіктірмей, мемлекеттік қызметті көрсету нәтижесінің Мемлекеттік корпорацияға жеткізілуін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осы 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27.12.2018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52"/>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52"/>
    <w:bookmarkStart w:name="z137" w:id="5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53"/>
    <w:bookmarkStart w:name="z138" w:id="54"/>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айрылған болуы.</w:t>
      </w:r>
    </w:p>
    <w:bookmarkEnd w:id="54"/>
    <w:bookmarkStart w:name="z139" w:id="55"/>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w:t>
      </w:r>
      <w:r>
        <w:br/>
      </w:r>
      <w:r>
        <w:rPr>
          <w:rFonts w:ascii="Times New Roman"/>
          <w:b/>
          <w:i w:val="false"/>
          <w:color w:val="000000"/>
        </w:rPr>
        <w:t>және (немесе) оның лауазымды адамдарының, Мемлекеттік корпорацияның және</w:t>
      </w:r>
      <w:r>
        <w:br/>
      </w:r>
      <w:r>
        <w:rPr>
          <w:rFonts w:ascii="Times New Roman"/>
          <w:b/>
          <w:i w:val="false"/>
          <w:color w:val="000000"/>
        </w:rPr>
        <w:t>(немесе) оның жұмыскерлерінің мемлекеттік қызметтер көрсету мәселелері жөніндегі</w:t>
      </w:r>
      <w:r>
        <w:br/>
      </w:r>
      <w:r>
        <w:rPr>
          <w:rFonts w:ascii="Times New Roman"/>
          <w:b/>
          <w:i w:val="false"/>
          <w:color w:val="000000"/>
        </w:rPr>
        <w:t>шешімдеріне, әрекеттеріне (әрекетсіздігіне) шағымдану тәртібі</w:t>
      </w:r>
    </w:p>
    <w:bookmarkEnd w:id="55"/>
    <w:bookmarkStart w:name="z140" w:id="56"/>
    <w:p>
      <w:pPr>
        <w:spacing w:after="0"/>
        <w:ind w:left="0"/>
        <w:jc w:val="both"/>
      </w:pPr>
      <w:r>
        <w:rPr>
          <w:rFonts w:ascii="Times New Roman"/>
          <w:b w:val="false"/>
          <w:i w:val="false"/>
          <w:color w:val="000000"/>
          <w:sz w:val="28"/>
        </w:rPr>
        <w:t>
      11. Орталық мемлекеттік органның, сондай-ақ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орталық мемлекеттік орган басшысының атына жұмыс күндері осы мемлекеттік көрсетілетін қызмет стандартының 15-тармағында көрсетілген мекенжайлар бойынша беріледі.</w:t>
      </w:r>
    </w:p>
    <w:bookmarkEnd w:id="56"/>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орталық мемлекеттік органның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орталық мемлекеттік органның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Мемлекеттік корпорацияның жұмыскері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Мыналардың:</w:t>
      </w:r>
    </w:p>
    <w:bookmarkStart w:name="z141" w:id="57"/>
    <w:p>
      <w:pPr>
        <w:spacing w:after="0"/>
        <w:ind w:left="0"/>
        <w:jc w:val="both"/>
      </w:pPr>
      <w:r>
        <w:rPr>
          <w:rFonts w:ascii="Times New Roman"/>
          <w:b w:val="false"/>
          <w:i w:val="false"/>
          <w:color w:val="000000"/>
          <w:sz w:val="28"/>
        </w:rPr>
        <w:t>
      1) жеке тұлғаның шағымында – оның тегі, аты, әкесінің аты (бар болған жағдайда), почталық мекенжайы көрсетіледі;</w:t>
      </w:r>
    </w:p>
    <w:bookmarkEnd w:id="57"/>
    <w:bookmarkStart w:name="z142" w:id="58"/>
    <w:p>
      <w:pPr>
        <w:spacing w:after="0"/>
        <w:ind w:left="0"/>
        <w:jc w:val="both"/>
      </w:pPr>
      <w:r>
        <w:rPr>
          <w:rFonts w:ascii="Times New Roman"/>
          <w:b w:val="false"/>
          <w:i w:val="false"/>
          <w:color w:val="000000"/>
          <w:sz w:val="28"/>
        </w:rPr>
        <w:t xml:space="preserve">
      2) заңды тұлғаның шағымында – оның атауы, почталық мекенжайы, шығыс нөмірі мен күні көрсетіледі. </w:t>
      </w:r>
    </w:p>
    <w:bookmarkEnd w:id="58"/>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орталық мемлекеттік органның немесе Мемлекеттік корпорацияның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орталық мемлекеттік органның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143" w:id="5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9"/>
    <w:bookmarkStart w:name="z144" w:id="60"/>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w:t>
      </w:r>
      <w:r>
        <w:br/>
      </w:r>
      <w:r>
        <w:rPr>
          <w:rFonts w:ascii="Times New Roman"/>
          <w:b/>
          <w:i w:val="false"/>
          <w:color w:val="000000"/>
        </w:rPr>
        <w:t>көрсетілетін мемлекеттік қызметті көрсету ерекшеліктері ескеріле отырып қойылатын</w:t>
      </w:r>
      <w:r>
        <w:br/>
      </w:r>
      <w:r>
        <w:rPr>
          <w:rFonts w:ascii="Times New Roman"/>
          <w:b/>
          <w:i w:val="false"/>
          <w:color w:val="000000"/>
        </w:rPr>
        <w:t>өзге де талаптар</w:t>
      </w:r>
    </w:p>
    <w:bookmarkEnd w:id="60"/>
    <w:bookmarkStart w:name="z145" w:id="61"/>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61"/>
    <w:bookmarkStart w:name="z146" w:id="62"/>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62"/>
    <w:p>
      <w:pPr>
        <w:spacing w:after="0"/>
        <w:ind w:left="0"/>
        <w:jc w:val="both"/>
      </w:pPr>
      <w:r>
        <w:rPr>
          <w:rFonts w:ascii="Times New Roman"/>
          <w:b w:val="false"/>
          <w:i w:val="false"/>
          <w:color w:val="000000"/>
          <w:sz w:val="28"/>
        </w:rPr>
        <w:t>
      Мемлекеттік корпорацияның ғимараттары мүмкіндігі шектеулі адамдардың кіруіне арналған пандустары бар кіреберіспен жабдықталған болады.</w:t>
      </w:r>
    </w:p>
    <w:bookmarkStart w:name="z147" w:id="63"/>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63"/>
    <w:bookmarkStart w:name="z161" w:id="64"/>
    <w:p>
      <w:pPr>
        <w:spacing w:after="0"/>
        <w:ind w:left="0"/>
        <w:jc w:val="both"/>
      </w:pPr>
      <w:r>
        <w:rPr>
          <w:rFonts w:ascii="Times New Roman"/>
          <w:b w:val="false"/>
          <w:i w:val="false"/>
          <w:color w:val="000000"/>
          <w:sz w:val="28"/>
        </w:rPr>
        <w:t>
      1) Министрліктің www.moa.gov.kz интернет-ресурсында;</w:t>
      </w:r>
    </w:p>
    <w:bookmarkEnd w:id="64"/>
    <w:bookmarkStart w:name="z162" w:id="65"/>
    <w:p>
      <w:pPr>
        <w:spacing w:after="0"/>
        <w:ind w:left="0"/>
        <w:jc w:val="both"/>
      </w:pPr>
      <w:r>
        <w:rPr>
          <w:rFonts w:ascii="Times New Roman"/>
          <w:b w:val="false"/>
          <w:i w:val="false"/>
          <w:color w:val="000000"/>
          <w:sz w:val="28"/>
        </w:rPr>
        <w:t>
      2) көрсетілетін қызметті берушінің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bookmarkEnd w:id="65"/>
    <w:bookmarkStart w:name="z163" w:id="66"/>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ҚР Ауыл шаруашылығы министрінің 27.12.2018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67"/>
    <w:p>
      <w:pPr>
        <w:spacing w:after="0"/>
        <w:ind w:left="0"/>
        <w:jc w:val="both"/>
      </w:pPr>
      <w:r>
        <w:rPr>
          <w:rFonts w:ascii="Times New Roman"/>
          <w:b w:val="false"/>
          <w:i w:val="false"/>
          <w:color w:val="000000"/>
          <w:sz w:val="28"/>
        </w:rPr>
        <w:t>
      16.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67"/>
    <w:bookmarkStart w:name="z152" w:id="68"/>
    <w:p>
      <w:pPr>
        <w:spacing w:after="0"/>
        <w:ind w:left="0"/>
        <w:jc w:val="both"/>
      </w:pPr>
      <w:r>
        <w:rPr>
          <w:rFonts w:ascii="Times New Roman"/>
          <w:b w:val="false"/>
          <w:i w:val="false"/>
          <w:color w:val="000000"/>
          <w:sz w:val="28"/>
        </w:rPr>
        <w:t>
      17. Бірыңғай байланыс орталығы: 1414, 8 800 080 7777.</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 ___________________________</w:t>
            </w:r>
            <w:r>
              <w:br/>
            </w:r>
            <w:r>
              <w:rPr>
                <w:rFonts w:ascii="Times New Roman"/>
                <w:b w:val="false"/>
                <w:i w:val="false"/>
                <w:color w:val="000000"/>
                <w:sz w:val="20"/>
              </w:rPr>
              <w:t>басшысына</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болған</w:t>
            </w:r>
            <w:r>
              <w:br/>
            </w:r>
            <w:r>
              <w:rPr>
                <w:rFonts w:ascii="Times New Roman"/>
                <w:b w:val="false"/>
                <w:i w:val="false"/>
                <w:color w:val="000000"/>
                <w:sz w:val="20"/>
              </w:rPr>
              <w:t>____________________________</w:t>
            </w:r>
            <w:r>
              <w:br/>
            </w:r>
            <w:r>
              <w:rPr>
                <w:rFonts w:ascii="Times New Roman"/>
                <w:b w:val="false"/>
                <w:i w:val="false"/>
                <w:color w:val="000000"/>
                <w:sz w:val="20"/>
              </w:rPr>
              <w:t>жағдайда) не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басын 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(заңды тұлғалар</w:t>
            </w:r>
            <w:r>
              <w:br/>
            </w:r>
            <w:r>
              <w:rPr>
                <w:rFonts w:ascii="Times New Roman"/>
                <w:b w:val="false"/>
                <w:i w:val="false"/>
                <w:color w:val="000000"/>
                <w:sz w:val="20"/>
              </w:rPr>
              <w:t>үшін) не тіркелген</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учаскеcінің бөлінетіндігі мен бөлінбейтіндігін айқындауға  өтініш</w:t>
      </w:r>
    </w:p>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орналасқан,</w:t>
      </w:r>
    </w:p>
    <w:p>
      <w:pPr>
        <w:spacing w:after="0"/>
        <w:ind w:left="0"/>
        <w:jc w:val="both"/>
      </w:pPr>
      <w:r>
        <w:rPr>
          <w:rFonts w:ascii="Times New Roman"/>
          <w:b w:val="false"/>
          <w:i w:val="false"/>
          <w:color w:val="000000"/>
          <w:sz w:val="28"/>
        </w:rPr>
        <w:t>
      (жер учаскесінің мекенжайы (орналасқан жері) )</w:t>
      </w:r>
    </w:p>
    <w:p>
      <w:pPr>
        <w:spacing w:after="0"/>
        <w:ind w:left="0"/>
        <w:jc w:val="both"/>
      </w:pPr>
      <w:r>
        <w:rPr>
          <w:rFonts w:ascii="Times New Roman"/>
          <w:b w:val="false"/>
          <w:i w:val="false"/>
          <w:color w:val="000000"/>
          <w:sz w:val="28"/>
        </w:rPr>
        <w:t>
      ____________________________________________________ негізінде _____________</w:t>
      </w:r>
    </w:p>
    <w:p>
      <w:pPr>
        <w:spacing w:after="0"/>
        <w:ind w:left="0"/>
        <w:jc w:val="both"/>
      </w:pPr>
      <w:r>
        <w:rPr>
          <w:rFonts w:ascii="Times New Roman"/>
          <w:b w:val="false"/>
          <w:i w:val="false"/>
          <w:color w:val="000000"/>
          <w:sz w:val="28"/>
        </w:rPr>
        <w:t>
      ____________________________,______________________________________ үшін</w:t>
      </w:r>
    </w:p>
    <w:p>
      <w:pPr>
        <w:spacing w:after="0"/>
        <w:ind w:left="0"/>
        <w:jc w:val="both"/>
      </w:pPr>
      <w:r>
        <w:rPr>
          <w:rFonts w:ascii="Times New Roman"/>
          <w:b w:val="false"/>
          <w:i w:val="false"/>
          <w:color w:val="000000"/>
          <w:sz w:val="28"/>
        </w:rPr>
        <w:t>
      (құқық түрін көрсету) (жер учаскесінің нысаналы мақсаты) берілген алаңы_______ гектар жер учаскесінің бөлінетіндігі мен бөлінбейтіндігін айқындап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(жеке тұлғаның не заңды тұлғаның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өкілінің тегі, аты, әкесінің аты (бар болған жағдайда),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___________________________</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ұйымының атауы,</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№_____ бөлімі (мекенжайын көрсету)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"Жер учаскелерінің бөлінетіндігі мен бөлінбейтіндігін айқындау" мемлекеттік қызметін көрсетуге арналған құжаттарыңызды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жұмыскерінің тегі, аты, әкесінің аты</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Телефоны (бар болса) 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жағдайда), қолы)</w:t>
      </w:r>
    </w:p>
    <w:p>
      <w:pPr>
        <w:spacing w:after="0"/>
        <w:ind w:left="0"/>
        <w:jc w:val="both"/>
      </w:pPr>
      <w:r>
        <w:rPr>
          <w:rFonts w:ascii="Times New Roman"/>
          <w:b w:val="false"/>
          <w:i w:val="false"/>
          <w:color w:val="000000"/>
          <w:sz w:val="28"/>
        </w:rPr>
        <w:t>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285 бұйрығына</w:t>
            </w:r>
            <w:r>
              <w:br/>
            </w:r>
            <w:r>
              <w:rPr>
                <w:rFonts w:ascii="Times New Roman"/>
                <w:b w:val="false"/>
                <w:i w:val="false"/>
                <w:color w:val="000000"/>
                <w:sz w:val="20"/>
              </w:rPr>
              <w:t>3-қосымша</w:t>
            </w:r>
          </w:p>
        </w:tc>
      </w:tr>
    </w:tbl>
    <w:bookmarkStart w:name="z53" w:id="69"/>
    <w:p>
      <w:pPr>
        <w:spacing w:after="0"/>
        <w:ind w:left="0"/>
        <w:jc w:val="left"/>
      </w:pPr>
      <w:r>
        <w:rPr>
          <w:rFonts w:ascii="Times New Roman"/>
          <w:b/>
          <w:i w:val="false"/>
          <w:color w:val="000000"/>
        </w:rPr>
        <w:t xml:space="preserve">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стандарты</w:t>
      </w:r>
    </w:p>
    <w:bookmarkEnd w:id="69"/>
    <w:bookmarkStart w:name="z54" w:id="70"/>
    <w:p>
      <w:pPr>
        <w:spacing w:after="0"/>
        <w:ind w:left="0"/>
        <w:jc w:val="left"/>
      </w:pPr>
      <w:r>
        <w:rPr>
          <w:rFonts w:ascii="Times New Roman"/>
          <w:b/>
          <w:i w:val="false"/>
          <w:color w:val="000000"/>
        </w:rPr>
        <w:t xml:space="preserve"> 1-тарау. Жалпы ережелер</w:t>
      </w:r>
    </w:p>
    <w:bookmarkEnd w:id="70"/>
    <w:bookmarkStart w:name="z55" w:id="71"/>
    <w:p>
      <w:pPr>
        <w:spacing w:after="0"/>
        <w:ind w:left="0"/>
        <w:jc w:val="both"/>
      </w:pPr>
      <w:r>
        <w:rPr>
          <w:rFonts w:ascii="Times New Roman"/>
          <w:b w:val="false"/>
          <w:i w:val="false"/>
          <w:color w:val="000000"/>
          <w:sz w:val="28"/>
        </w:rPr>
        <w:t>
      1.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қызметі (бұдан әрі – мемлекеттік көрсетілетін қызмет).</w:t>
      </w:r>
    </w:p>
    <w:bookmarkEnd w:id="71"/>
    <w:bookmarkStart w:name="z56" w:id="7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72"/>
    <w:bookmarkStart w:name="z57" w:id="73"/>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қоғамы (бұдан әрі – көрсетілетін қызметті беруші) көрсетеді.</w:t>
      </w:r>
    </w:p>
    <w:bookmarkEnd w:id="7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 арқылы жүзеге асырылады.</w:t>
      </w:r>
    </w:p>
    <w:bookmarkStart w:name="z58" w:id="74"/>
    <w:p>
      <w:pPr>
        <w:spacing w:after="0"/>
        <w:ind w:left="0"/>
        <w:jc w:val="left"/>
      </w:pPr>
      <w:r>
        <w:rPr>
          <w:rFonts w:ascii="Times New Roman"/>
          <w:b/>
          <w:i w:val="false"/>
          <w:color w:val="000000"/>
        </w:rPr>
        <w:t xml:space="preserve"> 2-тарау. Мемлекеттік қызметті көрсету тәртібі</w:t>
      </w:r>
    </w:p>
    <w:bookmarkEnd w:id="74"/>
    <w:bookmarkStart w:name="z59" w:id="75"/>
    <w:p>
      <w:pPr>
        <w:spacing w:after="0"/>
        <w:ind w:left="0"/>
        <w:jc w:val="both"/>
      </w:pPr>
      <w:r>
        <w:rPr>
          <w:rFonts w:ascii="Times New Roman"/>
          <w:b w:val="false"/>
          <w:i w:val="false"/>
          <w:color w:val="000000"/>
          <w:sz w:val="28"/>
        </w:rPr>
        <w:t>
      4. Мемлекеттік қызметті көрсету мерзімі:</w:t>
      </w:r>
    </w:p>
    <w:bookmarkEnd w:id="75"/>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күнтізбелік 15 (он бес) күн;</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қызмет көрсетудің барынша жол берілетін уақыты – 15 (он бес) минут.</w:t>
      </w:r>
    </w:p>
    <w:bookmarkStart w:name="z60" w:id="76"/>
    <w:p>
      <w:pPr>
        <w:spacing w:after="0"/>
        <w:ind w:left="0"/>
        <w:jc w:val="both"/>
      </w:pPr>
      <w:r>
        <w:rPr>
          <w:rFonts w:ascii="Times New Roman"/>
          <w:b w:val="false"/>
          <w:i w:val="false"/>
          <w:color w:val="000000"/>
          <w:sz w:val="28"/>
        </w:rPr>
        <w:t>
      5. Мемлекеттік қызметті көрсету нысаны: қағаз түрінде.</w:t>
      </w:r>
    </w:p>
    <w:bookmarkEnd w:id="76"/>
    <w:bookmarkStart w:name="z61" w:id="77"/>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келісілген мемлекеттік жер кадастрының автоматтандырылған ақпараттық жүйесінің графикалық дерегімен жобаланып отырған жер учаскесі.</w:t>
      </w:r>
    </w:p>
    <w:bookmarkEnd w:id="77"/>
    <w:p>
      <w:pPr>
        <w:spacing w:after="0"/>
        <w:ind w:left="0"/>
        <w:jc w:val="both"/>
      </w:pPr>
      <w:r>
        <w:rPr>
          <w:rFonts w:ascii="Times New Roman"/>
          <w:b w:val="false"/>
          <w:i w:val="false"/>
          <w:color w:val="000000"/>
          <w:sz w:val="28"/>
        </w:rPr>
        <w:t xml:space="preserve">
      Жобаланған жер учаскесінің орналасқан жері мемлекеттік жер кадастрының автоматтандырылған ақпараттық жүйесінің графикалық деректеріне сәйкес келмеген жағдайда жер учаскесінің жоспары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оның жер учаскесі шекараларының қабаттасу схемасына сәйкес бұрышты бұрылыс нүктелері координаталарының ведомосі қайтарылады.</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62" w:id="7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түрде көрсетіледі.</w:t>
      </w:r>
    </w:p>
    <w:bookmarkEnd w:id="78"/>
    <w:p>
      <w:pPr>
        <w:spacing w:after="0"/>
        <w:ind w:left="0"/>
        <w:jc w:val="both"/>
      </w:pPr>
      <w:r>
        <w:rPr>
          <w:rFonts w:ascii="Times New Roman"/>
          <w:b w:val="false"/>
          <w:i w:val="false"/>
          <w:color w:val="000000"/>
          <w:sz w:val="28"/>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13353 болып тіркелген) бекітілген мөлшерде есептеледі.</w:t>
      </w:r>
    </w:p>
    <w:p>
      <w:pPr>
        <w:spacing w:after="0"/>
        <w:ind w:left="0"/>
        <w:jc w:val="both"/>
      </w:pPr>
      <w:r>
        <w:rPr>
          <w:rFonts w:ascii="Times New Roman"/>
          <w:b w:val="false"/>
          <w:i w:val="false"/>
          <w:color w:val="000000"/>
          <w:sz w:val="28"/>
        </w:rPr>
        <w:t>
      Төлем қолма-қол ақшалай немесе қолма-қол ақшасыз нысанда көрсетілетін қызметті берушінің тиісті филиалының есептік шотына екінші деңгейдегі банктер арқылы не көрсетілетін қызметті беруші ғимаратындағы кассаларда жүргізіледі, олар төлемнің мөлшері мен күнін растайтын төлем құжатын (түбіртек) береді.</w:t>
      </w:r>
    </w:p>
    <w:bookmarkStart w:name="z63" w:id="79"/>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жұмыс кестесіне сәйкес дүйсенбіден бастап сенбіні қоса алғанда, түскі үзіліссіз, сағат 9.00-ден 20.00-ге дейін.</w:t>
      </w:r>
    </w:p>
    <w:bookmarkEnd w:id="79"/>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жеделдетіп қызмет көрсетусіз "электрондық кезек" тәртібімен көрсетіледі, "электрондық үкіметтің" www.egov.kz веб-порталы (бұдан әрі  портал) арқылы электрондық кезекті броньдауға болады.</w:t>
      </w:r>
    </w:p>
    <w:bookmarkStart w:name="z64" w:id="80"/>
    <w:p>
      <w:pPr>
        <w:spacing w:after="0"/>
        <w:ind w:left="0"/>
        <w:jc w:val="both"/>
      </w:pPr>
      <w:r>
        <w:rPr>
          <w:rFonts w:ascii="Times New Roman"/>
          <w:b w:val="false"/>
          <w:i w:val="false"/>
          <w:color w:val="000000"/>
          <w:sz w:val="28"/>
        </w:rPr>
        <w:t>
      9. Көрсетілетін қызметті алушы (не өкілеттікті растайтын құжат бойынша оның өкілі) жүгінген кезде мемлекеттік қызметті көрсету үшін қажетті құжаттардың тізбесі:</w:t>
      </w:r>
    </w:p>
    <w:bookmarkEnd w:id="8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басты сәйкестендіру үшін);</w:t>
      </w:r>
    </w:p>
    <w:p>
      <w:pPr>
        <w:spacing w:after="0"/>
        <w:ind w:left="0"/>
        <w:jc w:val="both"/>
      </w:pPr>
      <w:r>
        <w:rPr>
          <w:rFonts w:ascii="Times New Roman"/>
          <w:b w:val="false"/>
          <w:i w:val="false"/>
          <w:color w:val="000000"/>
          <w:sz w:val="28"/>
        </w:rPr>
        <w:t>
      3) жер учаскесінің жоспары және оның бұрышты бұрылыс нүктелері координаталарының ведомосі;</w:t>
      </w:r>
    </w:p>
    <w:p>
      <w:pPr>
        <w:spacing w:after="0"/>
        <w:ind w:left="0"/>
        <w:jc w:val="both"/>
      </w:pPr>
      <w:r>
        <w:rPr>
          <w:rFonts w:ascii="Times New Roman"/>
          <w:b w:val="false"/>
          <w:i w:val="false"/>
          <w:color w:val="000000"/>
          <w:sz w:val="28"/>
        </w:rPr>
        <w:t>
      4) көрсетілетін қызметке ақы төленгені туралы төлем құжаты (түбіртек).</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мемлекеттік тіркеу туралы не жеке кәсіпкер ретінде қызметінің басталғаны туралы мәліметтер көрсетілетін қызметті берушіге "электрондық үкімет" шлюзы арқылы тиісті мемлекеттік ақпараттық жүйелерден беріледі.</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 құжаттарды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(не өкілеттікті растайтын құжат бойынша оның өкіліне) дайын құжаттарды беруді жеке басты куәландыратын құжатын көрсеткен кезде қолхаттың негізінде жүзеге асырады.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көрсетілетін қызметті беруші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 нәтижені сақтауды қамтамасыз етеді. Көрсетілетін қызметті алушы бір ай өткеннен кейін жүгінген кезде көрсетілетін қызметті беруші көрсетілетін қызметті алушыға дайын құжаттарды бір жұмыс күні ішінде береді.</w:t>
      </w:r>
    </w:p>
    <w:bookmarkStart w:name="z65" w:id="81"/>
    <w:p>
      <w:pPr>
        <w:spacing w:after="0"/>
        <w:ind w:left="0"/>
        <w:jc w:val="both"/>
      </w:pPr>
      <w:r>
        <w:rPr>
          <w:rFonts w:ascii="Times New Roman"/>
          <w:b w:val="false"/>
          <w:i w:val="false"/>
          <w:color w:val="000000"/>
          <w:sz w:val="28"/>
        </w:rPr>
        <w:t>
      10. Мемлекеттік қызметті көрсетуден бас тарту үшін мыналар негіз болып табылады:</w:t>
      </w:r>
    </w:p>
    <w:bookmarkEnd w:id="8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айрылған болуы;</w:t>
      </w:r>
    </w:p>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Ұлттық экономика министрінің 2015 жылғы 6 мамырдағы № 379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11370 болып тіркелген) бекітілген Жерге орналастыру жобасын әзірлеу жөніндегі жерге орналастыру жұмыстарын орындау қағидаларымен белгіленген талаптарға сәйкес келмеуі.</w:t>
      </w:r>
    </w:p>
    <w:bookmarkStart w:name="z66" w:id="82"/>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тәртібі</w:t>
      </w:r>
    </w:p>
    <w:bookmarkEnd w:id="82"/>
    <w:bookmarkStart w:name="z67" w:id="83"/>
    <w:p>
      <w:pPr>
        <w:spacing w:after="0"/>
        <w:ind w:left="0"/>
        <w:jc w:val="both"/>
      </w:pPr>
      <w:r>
        <w:rPr>
          <w:rFonts w:ascii="Times New Roman"/>
          <w:b w:val="false"/>
          <w:i w:val="false"/>
          <w:color w:val="000000"/>
          <w:sz w:val="28"/>
        </w:rPr>
        <w:t xml:space="preserve">
      11. Орталық мемлекеттік органның,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орталық мемлекеттік орган басшысының атына жұмыс күндері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беріледі.</w:t>
      </w:r>
    </w:p>
    <w:bookmarkEnd w:id="83"/>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орталық мемлекеттік органның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 оның тегі, аты, әкесінің аты (бар болған жағдайда), почталық мекенжайы, байланыс телефоны (бар болса) көрсетіледі;</w:t>
      </w:r>
    </w:p>
    <w:p>
      <w:pPr>
        <w:spacing w:after="0"/>
        <w:ind w:left="0"/>
        <w:jc w:val="both"/>
      </w:pPr>
      <w:r>
        <w:rPr>
          <w:rFonts w:ascii="Times New Roman"/>
          <w:b w:val="false"/>
          <w:i w:val="false"/>
          <w:color w:val="000000"/>
          <w:sz w:val="28"/>
        </w:rPr>
        <w:t>
      2) заңды тұлғаның шағымында – оның атауы, почталық мекенжайы, байланыс телефоны (бар болса), шығыс нөмірі мен күні көрсетіледі.</w:t>
      </w:r>
    </w:p>
    <w:p>
      <w:pPr>
        <w:spacing w:after="0"/>
        <w:ind w:left="0"/>
        <w:jc w:val="both"/>
      </w:pPr>
      <w:r>
        <w:rPr>
          <w:rFonts w:ascii="Times New Roman"/>
          <w:b w:val="false"/>
          <w:i w:val="false"/>
          <w:color w:val="000000"/>
          <w:sz w:val="28"/>
        </w:rPr>
        <w:t>
      Шағымның қабылданғанын шағымды қабылдаған адамның тегі мен аты-жөнін, берілген шағымға жауап алу мерзімі мен күнін көрсете отырып, көрсетілетін қызметті берушінің кеңсесінде оның тіркелуі (мөртаңба,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орталық мемлекеттік органның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почтамен, портал арқылы жіберіледі не көрсетілетін қызметті берушінің немесе орталық мемлекеттік органның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68" w:id="8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тәртіпте сотқа жүгінеді.</w:t>
      </w:r>
    </w:p>
    <w:bookmarkEnd w:id="84"/>
    <w:bookmarkStart w:name="z69" w:id="85"/>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85"/>
    <w:bookmarkStart w:name="z70" w:id="86"/>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көрсетілетін қызметті берушінің жұмыскері тұрғылықты жеріне барып жүргізеді.</w:t>
      </w:r>
    </w:p>
    <w:bookmarkEnd w:id="86"/>
    <w:bookmarkStart w:name="z71" w:id="87"/>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87"/>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72" w:id="88"/>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88"/>
    <w:p>
      <w:pPr>
        <w:spacing w:after="0"/>
        <w:ind w:left="0"/>
        <w:jc w:val="both"/>
      </w:pPr>
      <w:r>
        <w:rPr>
          <w:rFonts w:ascii="Times New Roman"/>
          <w:b w:val="false"/>
          <w:i w:val="false"/>
          <w:color w:val="000000"/>
          <w:sz w:val="28"/>
        </w:rPr>
        <w:t>
      1) Министрліктің www.mgov.kz интернет-ресурсында;</w:t>
      </w:r>
    </w:p>
    <w:p>
      <w:pPr>
        <w:spacing w:after="0"/>
        <w:ind w:left="0"/>
        <w:jc w:val="both"/>
      </w:pPr>
      <w:r>
        <w:rPr>
          <w:rFonts w:ascii="Times New Roman"/>
          <w:b w:val="false"/>
          <w:i w:val="false"/>
          <w:color w:val="000000"/>
          <w:sz w:val="28"/>
        </w:rPr>
        <w:t xml:space="preserve">
      2) көрсетілетін қызметті берушінің www.gov4с.kz интернет-ресурсында орналастырылған. </w:t>
      </w:r>
    </w:p>
    <w:bookmarkStart w:name="z73" w:id="89"/>
    <w:p>
      <w:pPr>
        <w:spacing w:after="0"/>
        <w:ind w:left="0"/>
        <w:jc w:val="both"/>
      </w:pPr>
      <w:r>
        <w:rPr>
          <w:rFonts w:ascii="Times New Roman"/>
          <w:b w:val="false"/>
          <w:i w:val="false"/>
          <w:color w:val="000000"/>
          <w:sz w:val="28"/>
        </w:rPr>
        <w:t>
      16. Бірыңғай байланыс орталығы: 1414,8 800 080 7777.</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Жер учаскесінің жоспары ___________________ мемлекеттік жер кадастрының</w:t>
      </w:r>
    </w:p>
    <w:p>
      <w:pPr>
        <w:spacing w:after="0"/>
        <w:ind w:left="0"/>
        <w:jc w:val="both"/>
      </w:pPr>
      <w:r>
        <w:rPr>
          <w:rFonts w:ascii="Times New Roman"/>
          <w:b w:val="false"/>
          <w:i w:val="false"/>
          <w:color w:val="000000"/>
          <w:sz w:val="28"/>
        </w:rPr>
        <w:t>
      автоматтандырылған ақпараттық жүйесінің графикалық деректеріне сәйкес.</w:t>
      </w:r>
    </w:p>
    <w:p>
      <w:pPr>
        <w:spacing w:after="0"/>
        <w:ind w:left="0"/>
        <w:jc w:val="both"/>
      </w:pPr>
      <w:r>
        <w:rPr>
          <w:rFonts w:ascii="Times New Roman"/>
          <w:b w:val="false"/>
          <w:i w:val="false"/>
          <w:color w:val="000000"/>
          <w:sz w:val="28"/>
        </w:rPr>
        <w:t>
      __________________________            20____ жылғы " _____" ____________</w:t>
      </w:r>
    </w:p>
    <w:p>
      <w:pPr>
        <w:spacing w:after="0"/>
        <w:ind w:left="0"/>
        <w:jc w:val="both"/>
      </w:pPr>
      <w:r>
        <w:rPr>
          <w:rFonts w:ascii="Times New Roman"/>
          <w:b w:val="false"/>
          <w:i w:val="false"/>
          <w:color w:val="000000"/>
          <w:sz w:val="28"/>
        </w:rPr>
        <w:t>
      Лауазымды адамның қолы, мөрі</w:t>
      </w:r>
    </w:p>
    <w:p>
      <w:pPr>
        <w:spacing w:after="0"/>
        <w:ind w:left="0"/>
        <w:jc w:val="left"/>
      </w:pPr>
      <w:r>
        <w:rPr>
          <w:rFonts w:ascii="Times New Roman"/>
          <w:b/>
          <w:i w:val="false"/>
          <w:color w:val="000000"/>
        </w:rPr>
        <w:t xml:space="preserve"> ЖЕР УЧАСКЕСІНІҢ ЖОСПАРЫ</w:t>
      </w:r>
    </w:p>
    <w:tbl>
      <w:tblPr>
        <w:tblW w:w="0" w:type="auto"/>
        <w:tblCellSpacing w:w="0" w:type="auto"/>
        <w:tblBorders>
          <w:top w:val="none"/>
          <w:left w:val="none"/>
          <w:bottom w:val="none"/>
          <w:right w:val="none"/>
          <w:insideH w:val="none"/>
          <w:insideV w:val="none"/>
        </w:tblBorders>
      </w:tblPr>
      <w:tblGrid>
        <w:gridCol w:w="595"/>
        <w:gridCol w:w="9410"/>
        <w:gridCol w:w="620"/>
        <w:gridCol w:w="76"/>
        <w:gridCol w:w="1558"/>
        <w:gridCol w:w="41"/>
      </w:tblGrid>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9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r>
              <w:br/>
            </w:r>
            <w:r>
              <w:rPr>
                <w:rFonts w:ascii="Times New Roman"/>
                <w:b w:val="false"/>
                <w:i w:val="false"/>
                <w:color w:val="000000"/>
                <w:sz w:val="20"/>
              </w:rPr>
              <w:t xml:space="preserve">
                           </w:t>
            </w:r>
          </w:p>
          <w:p>
            <w:pPr>
              <w:spacing w:after="20"/>
              <w:ind w:left="20"/>
              <w:jc w:val="both"/>
            </w:pPr>
            <w:r>
              <w:drawing>
                <wp:inline distT="0" distB="0" distL="0" distR="0">
                  <wp:extent cx="21336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336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w:t>
            </w:r>
            <w:r>
              <w:br/>
            </w:r>
            <w:r>
              <w:rPr>
                <w:rFonts w:ascii="Times New Roman"/>
                <w:b w:val="false"/>
                <w:i w:val="false"/>
                <w:color w:val="000000"/>
                <w:sz w:val="20"/>
              </w:rPr>
              <w:t>
Жоспарды жасаған_________ _____________ _____________</w:t>
            </w:r>
            <w:r>
              <w:br/>
            </w:r>
            <w:r>
              <w:rPr>
                <w:rFonts w:ascii="Times New Roman"/>
                <w:b w:val="false"/>
                <w:i w:val="false"/>
                <w:color w:val="000000"/>
                <w:sz w:val="20"/>
              </w:rPr>
              <w:t>
                                 (қолы, мөр) (тегі, аты, әкесінің аты) (күні)</w:t>
            </w:r>
          </w:p>
        </w:tc>
        <w:tc>
          <w:tcPr>
            <w:tcW w:w="1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учаскесінің шекаралары жан-жақтарының ұзындықтары мен координаттарының жиынтық ведомосі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 пайдаланушының атауы, жер учаскесінің орналасқан жері)</w:t>
      </w:r>
    </w:p>
    <w:tbl>
      <w:tblPr>
        <w:tblW w:w="0" w:type="auto"/>
        <w:tblCellSpacing w:w="0" w:type="auto"/>
        <w:tblBorders>
          <w:top w:val="none"/>
          <w:left w:val="none"/>
          <w:bottom w:val="none"/>
          <w:right w:val="none"/>
          <w:insideH w:val="none"/>
          <w:insideV w:val="none"/>
        </w:tblBorders>
      </w:tblPr>
      <w:tblGrid>
        <w:gridCol w:w="1843"/>
        <w:gridCol w:w="3287"/>
        <w:gridCol w:w="3287"/>
        <w:gridCol w:w="3883"/>
      </w:tblGrid>
      <w:tr>
        <w:trPr>
          <w:trHeight w:val="30" w:hRule="atLeast"/>
        </w:trPr>
        <w:tc>
          <w:tcPr>
            <w:tcW w:w="1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нөмірлері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w:t>
            </w:r>
          </w:p>
        </w:tc>
        <w:tc>
          <w:tcPr>
            <w:tcW w:w="388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1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tcBorders>
          </w:tcPr>
          <w:p/>
        </w:tc>
      </w:tr>
      <w:tr>
        <w:trPr>
          <w:trHeight w:val="30" w:hRule="atLeast"/>
        </w:trPr>
        <w:tc>
          <w:tcPr>
            <w:tcW w:w="1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Периметрі: ______м</w:t>
      </w:r>
    </w:p>
    <w:p>
      <w:pPr>
        <w:spacing w:after="0"/>
        <w:ind w:left="0"/>
        <w:jc w:val="both"/>
      </w:pPr>
      <w:r>
        <w:rPr>
          <w:rFonts w:ascii="Times New Roman"/>
          <w:b w:val="false"/>
          <w:i w:val="false"/>
          <w:color w:val="000000"/>
          <w:sz w:val="28"/>
        </w:rPr>
        <w:t xml:space="preserve">
      Алаңы: ______ га </w:t>
      </w:r>
    </w:p>
    <w:p>
      <w:pPr>
        <w:spacing w:after="0"/>
        <w:ind w:left="0"/>
        <w:jc w:val="both"/>
      </w:pPr>
      <w:r>
        <w:rPr>
          <w:rFonts w:ascii="Times New Roman"/>
          <w:b w:val="false"/>
          <w:i w:val="false"/>
          <w:color w:val="000000"/>
          <w:sz w:val="28"/>
        </w:rPr>
        <w:t>
      Ведомості жасаған: ________ ____________________ 20__ж. "_____" _____</w:t>
      </w:r>
    </w:p>
    <w:p>
      <w:pPr>
        <w:spacing w:after="0"/>
        <w:ind w:left="0"/>
        <w:jc w:val="both"/>
      </w:pPr>
      <w:r>
        <w:rPr>
          <w:rFonts w:ascii="Times New Roman"/>
          <w:b w:val="false"/>
          <w:i w:val="false"/>
          <w:color w:val="000000"/>
          <w:sz w:val="28"/>
        </w:rPr>
        <w:t>
      (қолы) (Т.А.Ә. (бар болған жағдайда) (күні)</w:t>
      </w:r>
    </w:p>
    <w:p>
      <w:pPr>
        <w:spacing w:after="0"/>
        <w:ind w:left="0"/>
        <w:jc w:val="both"/>
      </w:pPr>
      <w:r>
        <w:rPr>
          <w:rFonts w:ascii="Times New Roman"/>
          <w:b w:val="false"/>
          <w:i w:val="false"/>
          <w:color w:val="000000"/>
          <w:sz w:val="28"/>
        </w:rPr>
        <w:t>
      Ведомості тексерген:________ ____________________ 20__ж. "____" _____</w:t>
      </w:r>
    </w:p>
    <w:p>
      <w:pPr>
        <w:spacing w:after="0"/>
        <w:ind w:left="0"/>
        <w:jc w:val="both"/>
      </w:pPr>
      <w:r>
        <w:rPr>
          <w:rFonts w:ascii="Times New Roman"/>
          <w:b w:val="false"/>
          <w:i w:val="false"/>
          <w:color w:val="000000"/>
          <w:sz w:val="28"/>
        </w:rPr>
        <w:t>
      (қолы) (Т.А.Ә. (бар болған жағдайда) (күні)</w:t>
      </w:r>
    </w:p>
    <w:p>
      <w:pPr>
        <w:spacing w:after="0"/>
        <w:ind w:left="0"/>
        <w:jc w:val="both"/>
      </w:pPr>
      <w:r>
        <w:rPr>
          <w:rFonts w:ascii="Times New Roman"/>
          <w:b w:val="false"/>
          <w:i w:val="false"/>
          <w:color w:val="000000"/>
          <w:sz w:val="28"/>
        </w:rPr>
        <w:t>
      Жобаланатын жер учаскесі шекараларының жан-жақтарының ұзындықтары мен</w:t>
      </w:r>
    </w:p>
    <w:p>
      <w:pPr>
        <w:spacing w:after="0"/>
        <w:ind w:left="0"/>
        <w:jc w:val="both"/>
      </w:pPr>
      <w:r>
        <w:rPr>
          <w:rFonts w:ascii="Times New Roman"/>
          <w:b w:val="false"/>
          <w:i w:val="false"/>
          <w:color w:val="000000"/>
          <w:sz w:val="28"/>
        </w:rPr>
        <w:t>
      координаталарын мемлекеттік жер кадастырының автоматтандырылған ақпараттық</w:t>
      </w:r>
    </w:p>
    <w:p>
      <w:pPr>
        <w:spacing w:after="0"/>
        <w:ind w:left="0"/>
        <w:jc w:val="both"/>
      </w:pPr>
      <w:r>
        <w:rPr>
          <w:rFonts w:ascii="Times New Roman"/>
          <w:b w:val="false"/>
          <w:i w:val="false"/>
          <w:color w:val="000000"/>
          <w:sz w:val="28"/>
        </w:rPr>
        <w:t>
      жүйесімен салыстырып тексеруді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жүргізді</w:t>
      </w:r>
    </w:p>
    <w:p>
      <w:pPr>
        <w:spacing w:after="0"/>
        <w:ind w:left="0"/>
        <w:jc w:val="both"/>
      </w:pPr>
      <w:r>
        <w:rPr>
          <w:rFonts w:ascii="Times New Roman"/>
          <w:b w:val="false"/>
          <w:i w:val="false"/>
          <w:color w:val="000000"/>
          <w:sz w:val="28"/>
        </w:rPr>
        <w:t>
      (кадастр жүргізетін ұйымның атауы)</w:t>
      </w:r>
    </w:p>
    <w:p>
      <w:pPr>
        <w:spacing w:after="0"/>
        <w:ind w:left="0"/>
        <w:jc w:val="both"/>
      </w:pPr>
      <w:r>
        <w:rPr>
          <w:rFonts w:ascii="Times New Roman"/>
          <w:b w:val="false"/>
          <w:i w:val="false"/>
          <w:color w:val="000000"/>
          <w:sz w:val="28"/>
        </w:rPr>
        <w:t>
      Салыстырып тексеруді жүргізген: _________________ ___________________</w:t>
      </w:r>
    </w:p>
    <w:p>
      <w:pPr>
        <w:spacing w:after="0"/>
        <w:ind w:left="0"/>
        <w:jc w:val="both"/>
      </w:pPr>
      <w:r>
        <w:rPr>
          <w:rFonts w:ascii="Times New Roman"/>
          <w:b w:val="false"/>
          <w:i w:val="false"/>
          <w:color w:val="000000"/>
          <w:sz w:val="28"/>
        </w:rPr>
        <w:t>
      (қолы, мөрі) (лауазымды адамның Т.А.Ә. (бар болған жағдайда)</w:t>
      </w:r>
    </w:p>
    <w:p>
      <w:pPr>
        <w:spacing w:after="0"/>
        <w:ind w:left="0"/>
        <w:jc w:val="both"/>
      </w:pPr>
      <w:r>
        <w:rPr>
          <w:rFonts w:ascii="Times New Roman"/>
          <w:b w:val="false"/>
          <w:i w:val="false"/>
          <w:color w:val="000000"/>
          <w:sz w:val="28"/>
        </w:rPr>
        <w:t>
      20___ жылғы "____" 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Жобаланатын жер учаскесі шекарларының қабаттасу схемасы: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(тапсырыс берушінің атауы, жер учаскесінің орналасқан жері)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басшысы</w:t>
            </w:r>
            <w:r>
              <w:br/>
            </w:r>
            <w:r>
              <w:rPr>
                <w:rFonts w:ascii="Times New Roman"/>
                <w:b w:val="false"/>
                <w:i w:val="false"/>
                <w:color w:val="000000"/>
                <w:sz w:val="20"/>
              </w:rPr>
              <w:t xml:space="preserve">            (Кадастрды жүргізуші</w:t>
            </w:r>
            <w:r>
              <w:br/>
            </w:r>
            <w:r>
              <w:rPr>
                <w:rFonts w:ascii="Times New Roman"/>
                <w:b w:val="false"/>
                <w:i w:val="false"/>
                <w:color w:val="000000"/>
                <w:sz w:val="20"/>
              </w:rPr>
              <w:t xml:space="preserve">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 әкесінің аты (бар</w:t>
            </w:r>
            <w:r>
              <w:br/>
            </w:r>
            <w:r>
              <w:rPr>
                <w:rFonts w:ascii="Times New Roman"/>
                <w:b w:val="false"/>
                <w:i w:val="false"/>
                <w:color w:val="000000"/>
                <w:sz w:val="20"/>
              </w:rPr>
              <w:t xml:space="preserve">             болған жағдайда)</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           (жеке тұлғаның тегі, аты,</w:t>
            </w:r>
            <w:r>
              <w:br/>
            </w:r>
            <w:r>
              <w:rPr>
                <w:rFonts w:ascii="Times New Roman"/>
                <w:b w:val="false"/>
                <w:i w:val="false"/>
                <w:color w:val="000000"/>
                <w:sz w:val="20"/>
              </w:rPr>
              <w:t xml:space="preserve">           әкесінің аты (бар болған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жағдайда) не заңды тұлғаның</w:t>
            </w:r>
            <w:r>
              <w:br/>
            </w:r>
            <w:r>
              <w:rPr>
                <w:rFonts w:ascii="Times New Roman"/>
                <w:b w:val="false"/>
                <w:i w:val="false"/>
                <w:color w:val="000000"/>
                <w:sz w:val="20"/>
              </w:rPr>
              <w:t xml:space="preserve">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Жеке сәйкестендіру нөмірі не</w:t>
            </w:r>
            <w:r>
              <w:br/>
            </w:r>
            <w:r>
              <w:rPr>
                <w:rFonts w:ascii="Times New Roman"/>
                <w:b w:val="false"/>
                <w:i w:val="false"/>
                <w:color w:val="000000"/>
                <w:sz w:val="20"/>
              </w:rPr>
              <w:t xml:space="preserve">    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(жеке тұлғаның немесе заңды</w:t>
            </w:r>
            <w:r>
              <w:br/>
            </w:r>
            <w:r>
              <w:rPr>
                <w:rFonts w:ascii="Times New Roman"/>
                <w:b w:val="false"/>
                <w:i w:val="false"/>
                <w:color w:val="000000"/>
                <w:sz w:val="20"/>
              </w:rPr>
              <w:t xml:space="preserve">              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басын куәландыратын құжаттың</w:t>
            </w:r>
            <w:r>
              <w:br/>
            </w:r>
            <w:r>
              <w:rPr>
                <w:rFonts w:ascii="Times New Roman"/>
                <w:b w:val="false"/>
                <w:i w:val="false"/>
                <w:color w:val="000000"/>
                <w:sz w:val="20"/>
              </w:rPr>
              <w:t xml:space="preserve">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 байланыс телефоны (бар болса),</w:t>
            </w:r>
            <w:r>
              <w:br/>
            </w:r>
            <w:r>
              <w:rPr>
                <w:rFonts w:ascii="Times New Roman"/>
                <w:b w:val="false"/>
                <w:i w:val="false"/>
                <w:color w:val="000000"/>
                <w:sz w:val="20"/>
              </w:rPr>
              <w:t xml:space="preserve">                  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мекенжайы (заңды тұлғалар</w:t>
            </w:r>
            <w:r>
              <w:br/>
            </w:r>
            <w:r>
              <w:rPr>
                <w:rFonts w:ascii="Times New Roman"/>
                <w:b w:val="false"/>
                <w:i w:val="false"/>
                <w:color w:val="000000"/>
                <w:sz w:val="20"/>
              </w:rPr>
              <w:t xml:space="preserve">            үшін) не тіркелген</w:t>
            </w:r>
            <w:r>
              <w:br/>
            </w:r>
            <w:r>
              <w:rPr>
                <w:rFonts w:ascii="Times New Roman"/>
                <w:b w:val="false"/>
                <w:i w:val="false"/>
                <w:color w:val="000000"/>
                <w:sz w:val="20"/>
              </w:rPr>
              <w:t>____________________________</w:t>
            </w:r>
            <w:r>
              <w:br/>
            </w:r>
            <w:r>
              <w:rPr>
                <w:rFonts w:ascii="Times New Roman"/>
                <w:b w:val="false"/>
                <w:i w:val="false"/>
                <w:color w:val="000000"/>
                <w:sz w:val="20"/>
              </w:rPr>
              <w:t xml:space="preserve">       мекенжайы (жеке тұлғалар</w:t>
            </w:r>
            <w:r>
              <w:br/>
            </w:r>
            <w:r>
              <w:rPr>
                <w:rFonts w:ascii="Times New Roman"/>
                <w:b w:val="false"/>
                <w:i w:val="false"/>
                <w:color w:val="000000"/>
                <w:sz w:val="20"/>
              </w:rPr>
              <w:t xml:space="preserve">                         үшін))</w:t>
            </w:r>
          </w:p>
        </w:tc>
      </w:tr>
    </w:tbl>
    <w:bookmarkStart w:name="z77" w:id="90"/>
    <w:p>
      <w:pPr>
        <w:spacing w:after="0"/>
        <w:ind w:left="0"/>
        <w:jc w:val="left"/>
      </w:pPr>
      <w:r>
        <w:rPr>
          <w:rFonts w:ascii="Times New Roman"/>
          <w:b/>
          <w:i w:val="false"/>
          <w:color w:val="000000"/>
        </w:rPr>
        <w:t xml:space="preserve"> Өтініш</w:t>
      </w:r>
    </w:p>
    <w:bookmarkEnd w:id="90"/>
    <w:p>
      <w:pPr>
        <w:spacing w:after="0"/>
        <w:ind w:left="0"/>
        <w:jc w:val="both"/>
      </w:pPr>
      <w:r>
        <w:rPr>
          <w:rFonts w:ascii="Times New Roman"/>
          <w:b w:val="false"/>
          <w:i w:val="false"/>
          <w:color w:val="000000"/>
          <w:sz w:val="28"/>
        </w:rPr>
        <w:t>
      Сізден Мемлекеттік жер кадастрының автоматтандырылған ақпараттық жүйесінің</w:t>
      </w:r>
    </w:p>
    <w:p>
      <w:pPr>
        <w:spacing w:after="0"/>
        <w:ind w:left="0"/>
        <w:jc w:val="both"/>
      </w:pPr>
      <w:r>
        <w:rPr>
          <w:rFonts w:ascii="Times New Roman"/>
          <w:b w:val="false"/>
          <w:i w:val="false"/>
          <w:color w:val="000000"/>
          <w:sz w:val="28"/>
        </w:rPr>
        <w:t>
      графикалық дерегімен жобаланып отырған______________________</w:t>
      </w:r>
    </w:p>
    <w:p>
      <w:pPr>
        <w:spacing w:after="0"/>
        <w:ind w:left="0"/>
        <w:jc w:val="both"/>
      </w:pPr>
      <w:r>
        <w:rPr>
          <w:rFonts w:ascii="Times New Roman"/>
          <w:b w:val="false"/>
          <w:i w:val="false"/>
          <w:color w:val="000000"/>
          <w:sz w:val="28"/>
        </w:rPr>
        <w:t>
      ___________________________мекенжайы бойынша орналасқан жер учаскесіне келісім</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            20___ жылғы "____" 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w:t>
            </w:r>
            <w:r>
              <w:br/>
            </w:r>
            <w:r>
              <w:rPr>
                <w:rFonts w:ascii="Times New Roman"/>
                <w:b w:val="false"/>
                <w:i w:val="false"/>
                <w:color w:val="000000"/>
                <w:sz w:val="20"/>
              </w:rPr>
              <w:t xml:space="preserve">             алушының тегі, аты,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әкесінің аты (бар болған</w:t>
            </w:r>
            <w:r>
              <w:br/>
            </w:r>
            <w:r>
              <w:rPr>
                <w:rFonts w:ascii="Times New Roman"/>
                <w:b w:val="false"/>
                <w:i w:val="false"/>
                <w:color w:val="000000"/>
                <w:sz w:val="20"/>
              </w:rPr>
              <w:t xml:space="preserve">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не ұйымының атауы,</w:t>
            </w:r>
            <w:r>
              <w:br/>
            </w:r>
            <w:r>
              <w:rPr>
                <w:rFonts w:ascii="Times New Roman"/>
                <w:b w:val="false"/>
                <w:i w:val="false"/>
                <w:color w:val="000000"/>
                <w:sz w:val="20"/>
              </w:rPr>
              <w:t xml:space="preserve">                   мекенжайы)</w:t>
            </w:r>
          </w:p>
        </w:tc>
      </w:tr>
    </w:tbl>
    <w:bookmarkStart w:name="z79" w:id="91"/>
    <w:p>
      <w:pPr>
        <w:spacing w:after="0"/>
        <w:ind w:left="0"/>
        <w:jc w:val="left"/>
      </w:pPr>
      <w:r>
        <w:rPr>
          <w:rFonts w:ascii="Times New Roman"/>
          <w:b/>
          <w:i w:val="false"/>
          <w:color w:val="000000"/>
        </w:rPr>
        <w:t xml:space="preserve"> Құжаттарды қабылдаудан бас тарту туралы қолхат</w:t>
      </w:r>
    </w:p>
    <w:bookmarkEnd w:id="91"/>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КЕАҚ филиалының №_____ бөлімі (бұдан әрі - көрсетілетін қызметті беруші) (мекенжайын көрсету)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көрсетуге арналған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жұмыскерінің тегі, аты, әкесінің аты</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Телефоны (бар болса) 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жағдайда), қолы)</w:t>
      </w:r>
    </w:p>
    <w:p>
      <w:pPr>
        <w:spacing w:after="0"/>
        <w:ind w:left="0"/>
        <w:jc w:val="both"/>
      </w:pPr>
      <w:r>
        <w:rPr>
          <w:rFonts w:ascii="Times New Roman"/>
          <w:b w:val="false"/>
          <w:i w:val="false"/>
          <w:color w:val="000000"/>
          <w:sz w:val="28"/>
        </w:rPr>
        <w:t>
      20__жылғы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