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c791" w14:textId="e2b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11 қыркүйектегі № 515 бұйрығы. Қазақстан Республикасының Әділет министрлігінде 2017 жылғы 28 қыркүйекте № 15792 болып тіркелді. Күші жойылды - Қазақстан Республикасы Қорғаныс министрінің 2021 жылғы 15 желтоқсандағы № 887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15.12.2021 </w:t>
      </w:r>
      <w:r>
        <w:rPr>
          <w:rFonts w:ascii="Times New Roman"/>
          <w:b w:val="false"/>
          <w:i w:val="false"/>
          <w:color w:val="ff0000"/>
          <w:sz w:val="28"/>
        </w:rPr>
        <w:t>№ 887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Қорғаныс министрінің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Қорғаныс министрінің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Қорғаныс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Қорғаныс министрінің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18.05.2020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18.05.2020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бұйрықты мемлекеттік тіркеу үшін Қазақстан Республикасының Әділет министрлігіне жолдауды;</w:t>
      </w:r>
    </w:p>
    <w:bookmarkEnd w:id="4"/>
    <w:bookmarkStart w:name="z15" w:id="5"/>
    <w:p>
      <w:pPr>
        <w:spacing w:after="0"/>
        <w:ind w:left="0"/>
        <w:jc w:val="both"/>
      </w:pPr>
      <w:r>
        <w:rPr>
          <w:rFonts w:ascii="Times New Roman"/>
          <w:b w:val="false"/>
          <w:i w:val="false"/>
          <w:color w:val="000000"/>
          <w:sz w:val="28"/>
        </w:rPr>
        <w:t xml:space="preserve">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16" w:id="6"/>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интернет-ресурсында орналастыруды;</w:t>
      </w:r>
    </w:p>
    <w:bookmarkEnd w:id="6"/>
    <w:bookmarkStart w:name="z17" w:id="7"/>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18" w:id="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"Әскерге шақырылғандарға шақыру учаскелеріне тіркеу туралы куәліктер және куәліктердің телнұсқаларын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1-қосымшаның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2-қосымша</w:t>
            </w:r>
          </w:p>
        </w:tc>
      </w:tr>
    </w:tbl>
    <w:bookmarkStart w:name="z77" w:id="11"/>
    <w:p>
      <w:pPr>
        <w:spacing w:after="0"/>
        <w:ind w:left="0"/>
        <w:jc w:val="left"/>
      </w:pPr>
      <w:r>
        <w:rPr>
          <w:rFonts w:ascii="Times New Roman"/>
          <w:b/>
          <w:i w:val="false"/>
          <w:color w:val="000000"/>
        </w:rPr>
        <w:t xml:space="preserve"> "Запастағы офицерлерге әскери билеттер (әскери билеттердің орнына уақытша куәліктер) және олардың телнұсқаларын беру"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2-қосымшаның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3-қосымша</w:t>
            </w:r>
          </w:p>
        </w:tc>
      </w:tr>
    </w:tbl>
    <w:bookmarkStart w:name="z137" w:id="12"/>
    <w:p>
      <w:pPr>
        <w:spacing w:after="0"/>
        <w:ind w:left="0"/>
        <w:jc w:val="left"/>
      </w:pPr>
      <w:r>
        <w:rPr>
          <w:rFonts w:ascii="Times New Roman"/>
          <w:b/>
          <w:i w:val="false"/>
          <w:color w:val="000000"/>
        </w:rPr>
        <w:t xml:space="preserve"> "Запастағы сарбаздарға, сержанттарға әскери билеттер (әскери билеттердің орнына уақытша куәліктер) және олардың телнұсқаларын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3-қосымшаның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4-қосымша</w:t>
            </w:r>
          </w:p>
        </w:tc>
      </w:tr>
    </w:tbl>
    <w:bookmarkStart w:name="z195" w:id="13"/>
    <w:p>
      <w:pPr>
        <w:spacing w:after="0"/>
        <w:ind w:left="0"/>
        <w:jc w:val="left"/>
      </w:pPr>
      <w:r>
        <w:rPr>
          <w:rFonts w:ascii="Times New Roman"/>
          <w:b/>
          <w:i w:val="false"/>
          <w:color w:val="000000"/>
        </w:rPr>
        <w:t xml:space="preserve">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 мемлекеттік көрсетілетін қызмет регламенті</w:t>
      </w:r>
    </w:p>
    <w:bookmarkEnd w:id="13"/>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5-қосымша</w:t>
            </w:r>
          </w:p>
        </w:tc>
      </w:tr>
    </w:tbl>
    <w:bookmarkStart w:name="z252" w:id="14"/>
    <w:p>
      <w:pPr>
        <w:spacing w:after="0"/>
        <w:ind w:left="0"/>
        <w:jc w:val="left"/>
      </w:pPr>
      <w:r>
        <w:rPr>
          <w:rFonts w:ascii="Times New Roman"/>
          <w:b/>
          <w:i w:val="false"/>
          <w:color w:val="000000"/>
        </w:rPr>
        <w:t xml:space="preserve">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регламенті</w:t>
      </w:r>
    </w:p>
    <w:bookmarkEnd w:id="14"/>
    <w:bookmarkStart w:name="z253" w:id="15"/>
    <w:p>
      <w:pPr>
        <w:spacing w:after="0"/>
        <w:ind w:left="0"/>
        <w:jc w:val="left"/>
      </w:pPr>
      <w:r>
        <w:rPr>
          <w:rFonts w:ascii="Times New Roman"/>
          <w:b/>
          <w:i w:val="false"/>
          <w:color w:val="000000"/>
        </w:rPr>
        <w:t xml:space="preserve"> 1-тарау. Жалпы ережелер</w:t>
      </w:r>
    </w:p>
    <w:bookmarkEnd w:id="15"/>
    <w:bookmarkStart w:name="z254" w:id="16"/>
    <w:p>
      <w:pPr>
        <w:spacing w:after="0"/>
        <w:ind w:left="0"/>
        <w:jc w:val="both"/>
      </w:pPr>
      <w:r>
        <w:rPr>
          <w:rFonts w:ascii="Times New Roman"/>
          <w:b w:val="false"/>
          <w:i w:val="false"/>
          <w:color w:val="000000"/>
          <w:sz w:val="28"/>
        </w:rPr>
        <w:t xml:space="preserve">
      1.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регламенті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бұйрығымен (Нормативтік құқықтық актілерді мемлекеттік тіркеу тізілімінде № 15393 болып тіркелген) бекітілген "Жеңілдігі бар тұлғаларға (Ұлы Отан соғысына қатысушыларға, Чернобыль авариясын жоюшыларға, жауынгер-интернационалистерге)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p>
    <w:bookmarkEnd w:id="16"/>
    <w:bookmarkStart w:name="z255" w:id="1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7"/>
    <w:bookmarkStart w:name="z256" w:id="1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8"/>
    <w:bookmarkStart w:name="z257" w:id="1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9"/>
    <w:bookmarkStart w:name="z258" w:id="20"/>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қағазда.</w:t>
      </w:r>
    </w:p>
    <w:bookmarkEnd w:id="20"/>
    <w:bookmarkStart w:name="z259" w:id="21"/>
    <w:p>
      <w:pPr>
        <w:spacing w:after="0"/>
        <w:ind w:left="0"/>
        <w:jc w:val="both"/>
      </w:pPr>
      <w:r>
        <w:rPr>
          <w:rFonts w:ascii="Times New Roman"/>
          <w:b w:val="false"/>
          <w:i w:val="false"/>
          <w:color w:val="000000"/>
          <w:sz w:val="28"/>
        </w:rPr>
        <w:t xml:space="preserve">
      3. Мемлекеттік қызмет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жеңілдігі бар тұлғаларға (Ұлы Отан соғысына қатысушыларға, Чернобыль авариясын жоюшыларға, жауынгер-интернационалистерге) қағаздағы құжат нысанында немесе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 уәкілетті адамының ЭЦҚ қойылған электрондық құжат нысанында әскери қызмет өткеруді растау туралы анықтама беру болып табылады.</w:t>
      </w:r>
    </w:p>
    <w:bookmarkEnd w:id="21"/>
    <w:bookmarkStart w:name="z260" w:id="22"/>
    <w:p>
      <w:pPr>
        <w:spacing w:after="0"/>
        <w:ind w:left="0"/>
        <w:jc w:val="both"/>
      </w:pPr>
      <w:r>
        <w:rPr>
          <w:rFonts w:ascii="Times New Roman"/>
          <w:b w:val="false"/>
          <w:i w:val="false"/>
          <w:color w:val="000000"/>
          <w:sz w:val="28"/>
        </w:rPr>
        <w:t>
      4. Мемлекеттік қызмет көрсету нәтижесін ұсыну нысаны: электрондық (толық автоматтандырылған) және қағазда.</w:t>
      </w:r>
    </w:p>
    <w:bookmarkEnd w:id="22"/>
    <w:bookmarkStart w:name="z261" w:id="2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 құрылымдық бөлімшелердің (жұмыскерлердің) іс-қимылдары тәртібін сипаттау</w:t>
      </w:r>
    </w:p>
    <w:bookmarkEnd w:id="23"/>
    <w:bookmarkStart w:name="z262" w:id="24"/>
    <w:p>
      <w:pPr>
        <w:spacing w:after="0"/>
        <w:ind w:left="0"/>
        <w:jc w:val="both"/>
      </w:pPr>
      <w:r>
        <w:rPr>
          <w:rFonts w:ascii="Times New Roman"/>
          <w:b w:val="false"/>
          <w:i w:val="false"/>
          <w:color w:val="000000"/>
          <w:sz w:val="28"/>
        </w:rPr>
        <w:t xml:space="preserve">
      5. Мемлекеттік қызмет көрсету жөніндегі рәсімді (іс-қимылды) бастау үшін негіз көрсетілетін қызметті алушының (не сенімхат бойынша оның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(бұдан әрі – Құжаттар топтамасы) қоса берумен Мемлекеттік корпорацияға өтініш беруі болып табылады.</w:t>
      </w:r>
    </w:p>
    <w:bookmarkEnd w:id="24"/>
    <w:bookmarkStart w:name="z263" w:id="25"/>
    <w:p>
      <w:pPr>
        <w:spacing w:after="0"/>
        <w:ind w:left="0"/>
        <w:jc w:val="both"/>
      </w:pPr>
      <w:r>
        <w:rPr>
          <w:rFonts w:ascii="Times New Roman"/>
          <w:b w:val="false"/>
          <w:i w:val="false"/>
          <w:color w:val="000000"/>
          <w:sz w:val="28"/>
        </w:rPr>
        <w:t>
      6. Көрсетілетін қызметті алушы өтініш жасаған кезде мемлекеттік қызмет көрсету процесінің құрамына кіретін әрбір рәсімнің (іс-қимылдың) мазмұны, орындалу ұзақтығы:</w:t>
      </w:r>
    </w:p>
    <w:bookmarkEnd w:id="25"/>
    <w:bookmarkStart w:name="z264" w:id="26"/>
    <w:p>
      <w:pPr>
        <w:spacing w:after="0"/>
        <w:ind w:left="0"/>
        <w:jc w:val="both"/>
      </w:pPr>
      <w:r>
        <w:rPr>
          <w:rFonts w:ascii="Times New Roman"/>
          <w:b w:val="false"/>
          <w:i w:val="false"/>
          <w:color w:val="000000"/>
          <w:sz w:val="28"/>
        </w:rPr>
        <w:t>
      мемлекеттік ақпарат жүйесінде мәліметтердің болмауы кезінде:</w:t>
      </w:r>
    </w:p>
    <w:bookmarkEnd w:id="26"/>
    <w:bookmarkStart w:name="z265" w:id="27"/>
    <w:p>
      <w:pPr>
        <w:spacing w:after="0"/>
        <w:ind w:left="0"/>
        <w:jc w:val="both"/>
      </w:pPr>
      <w:r>
        <w:rPr>
          <w:rFonts w:ascii="Times New Roman"/>
          <w:b w:val="false"/>
          <w:i w:val="false"/>
          <w:color w:val="000000"/>
          <w:sz w:val="28"/>
        </w:rPr>
        <w:t>
      1) қорғаныс істері жөніндегі басқармасы (бөлімі) (бұдан әрі – ҚІБ(Б) құпия емес іс жүргізуі уәкілетті қызметкерінің Мемлекеттік корпорациядан келіп түскен өтінішті қабылдауы және тіркеуі – 30 (отыз) минут;</w:t>
      </w:r>
    </w:p>
    <w:bookmarkEnd w:id="27"/>
    <w:bookmarkStart w:name="z266" w:id="28"/>
    <w:p>
      <w:pPr>
        <w:spacing w:after="0"/>
        <w:ind w:left="0"/>
        <w:jc w:val="both"/>
      </w:pPr>
      <w:r>
        <w:rPr>
          <w:rFonts w:ascii="Times New Roman"/>
          <w:b w:val="false"/>
          <w:i w:val="false"/>
          <w:color w:val="000000"/>
          <w:sz w:val="28"/>
        </w:rPr>
        <w:t xml:space="preserve">
      2) ҚІБ(Б) бастығының Құжаттар топтамасын қарауы және бөлімше бастығына беруі – 1 сағат; </w:t>
      </w:r>
    </w:p>
    <w:bookmarkEnd w:id="28"/>
    <w:bookmarkStart w:name="z267" w:id="29"/>
    <w:p>
      <w:pPr>
        <w:spacing w:after="0"/>
        <w:ind w:left="0"/>
        <w:jc w:val="both"/>
      </w:pPr>
      <w:r>
        <w:rPr>
          <w:rFonts w:ascii="Times New Roman"/>
          <w:b w:val="false"/>
          <w:i w:val="false"/>
          <w:color w:val="000000"/>
          <w:sz w:val="28"/>
        </w:rPr>
        <w:t>
      3) бөлімше басшысының көрсетілетін қызметті алушының өтінішін қарауы және бөлімшенің жауапты орындаушысына орындауға беруі – 1 сағат;</w:t>
      </w:r>
    </w:p>
    <w:bookmarkEnd w:id="29"/>
    <w:bookmarkStart w:name="z268" w:id="30"/>
    <w:p>
      <w:pPr>
        <w:spacing w:after="0"/>
        <w:ind w:left="0"/>
        <w:jc w:val="both"/>
      </w:pPr>
      <w:r>
        <w:rPr>
          <w:rFonts w:ascii="Times New Roman"/>
          <w:b w:val="false"/>
          <w:i w:val="false"/>
          <w:color w:val="000000"/>
          <w:sz w:val="28"/>
        </w:rPr>
        <w:t>
      4) жауапты орындаушының Құжаттар топтамасын қарауы, мемлекеттік көрсетілетін қызмет нәтижесін дайындауы және ҚІБ(Б) бастығында қол қойғызуы – 4 сағат;</w:t>
      </w:r>
    </w:p>
    <w:bookmarkEnd w:id="30"/>
    <w:bookmarkStart w:name="z269" w:id="31"/>
    <w:p>
      <w:pPr>
        <w:spacing w:after="0"/>
        <w:ind w:left="0"/>
        <w:jc w:val="both"/>
      </w:pPr>
      <w:r>
        <w:rPr>
          <w:rFonts w:ascii="Times New Roman"/>
          <w:b w:val="false"/>
          <w:i w:val="false"/>
          <w:color w:val="000000"/>
          <w:sz w:val="28"/>
        </w:rPr>
        <w:t>
      куәлікті беру үшін ақпараттар мен қажетті мәліметтер болмаған кезде – 27 күн;</w:t>
      </w:r>
    </w:p>
    <w:bookmarkEnd w:id="31"/>
    <w:bookmarkStart w:name="z270" w:id="32"/>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жағдайда кейіннен көрсетілетін қызметті алушыны мерзімді ұзарту туралы бір жұмыс күні ішінде хабардар ете отырып, анықтама беру мерзімі – 87 жұмыс күні;</w:t>
      </w:r>
    </w:p>
    <w:bookmarkEnd w:id="32"/>
    <w:bookmarkStart w:name="z271" w:id="33"/>
    <w:p>
      <w:pPr>
        <w:spacing w:after="0"/>
        <w:ind w:left="0"/>
        <w:jc w:val="both"/>
      </w:pPr>
      <w:r>
        <w:rPr>
          <w:rFonts w:ascii="Times New Roman"/>
          <w:b w:val="false"/>
          <w:i w:val="false"/>
          <w:color w:val="000000"/>
          <w:sz w:val="28"/>
        </w:rPr>
        <w:t>
      5) мемлекеттік көрсетілетін қызмет нәтижесін Мемлекеттік корпорацияға жолдау – 1 сағат.</w:t>
      </w:r>
    </w:p>
    <w:bookmarkEnd w:id="33"/>
    <w:bookmarkStart w:name="z272" w:id="34"/>
    <w:p>
      <w:pPr>
        <w:spacing w:after="0"/>
        <w:ind w:left="0"/>
        <w:jc w:val="both"/>
      </w:pPr>
      <w:r>
        <w:rPr>
          <w:rFonts w:ascii="Times New Roman"/>
          <w:b w:val="false"/>
          <w:i w:val="false"/>
          <w:color w:val="000000"/>
          <w:sz w:val="28"/>
        </w:rPr>
        <w:t>
      7. Ол рәсімді (іс-қимылды) бастау үшін негіз болатын мемлекеттік қызмет көрсету жөніндегі рәсімнің (іс-қимылдың) нәтижесі:</w:t>
      </w:r>
    </w:p>
    <w:bookmarkEnd w:id="34"/>
    <w:bookmarkStart w:name="z273" w:id="35"/>
    <w:p>
      <w:pPr>
        <w:spacing w:after="0"/>
        <w:ind w:left="0"/>
        <w:jc w:val="both"/>
      </w:pPr>
      <w:r>
        <w:rPr>
          <w:rFonts w:ascii="Times New Roman"/>
          <w:b w:val="false"/>
          <w:i w:val="false"/>
          <w:color w:val="000000"/>
          <w:sz w:val="28"/>
        </w:rPr>
        <w:t>
      1) қызметті берушінің кеңсесінің кіріс нөмірі;</w:t>
      </w:r>
    </w:p>
    <w:bookmarkEnd w:id="35"/>
    <w:bookmarkStart w:name="z274" w:id="36"/>
    <w:p>
      <w:pPr>
        <w:spacing w:after="0"/>
        <w:ind w:left="0"/>
        <w:jc w:val="both"/>
      </w:pPr>
      <w:r>
        <w:rPr>
          <w:rFonts w:ascii="Times New Roman"/>
          <w:b w:val="false"/>
          <w:i w:val="false"/>
          <w:color w:val="000000"/>
          <w:sz w:val="28"/>
        </w:rPr>
        <w:t>
      2) тексерілген және басшы орындаушыға жолдаған Құжаттар топтамасы;</w:t>
      </w:r>
    </w:p>
    <w:bookmarkEnd w:id="36"/>
    <w:bookmarkStart w:name="z275" w:id="37"/>
    <w:p>
      <w:pPr>
        <w:spacing w:after="0"/>
        <w:ind w:left="0"/>
        <w:jc w:val="both"/>
      </w:pPr>
      <w:r>
        <w:rPr>
          <w:rFonts w:ascii="Times New Roman"/>
          <w:b w:val="false"/>
          <w:i w:val="false"/>
          <w:color w:val="000000"/>
          <w:sz w:val="28"/>
        </w:rPr>
        <w:t>
      3) орындаушы дайындаған мемлекеттік көрсетілетін қызмет нәтижесі;</w:t>
      </w:r>
    </w:p>
    <w:bookmarkEnd w:id="37"/>
    <w:bookmarkStart w:name="z276" w:id="38"/>
    <w:p>
      <w:pPr>
        <w:spacing w:after="0"/>
        <w:ind w:left="0"/>
        <w:jc w:val="both"/>
      </w:pPr>
      <w:r>
        <w:rPr>
          <w:rFonts w:ascii="Times New Roman"/>
          <w:b w:val="false"/>
          <w:i w:val="false"/>
          <w:color w:val="000000"/>
          <w:sz w:val="28"/>
        </w:rPr>
        <w:t>
      4) ресімделген және басшы қол қойған мемлекеттік көрсетілетін қызмет нәтижесі.</w:t>
      </w:r>
    </w:p>
    <w:bookmarkEnd w:id="38"/>
    <w:bookmarkStart w:name="z277" w:id="3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бөлімшелердің (жұмыскерлердің) өзара іс-қимылы тәртібін сипаттау </w:t>
      </w:r>
    </w:p>
    <w:bookmarkEnd w:id="39"/>
    <w:bookmarkStart w:name="z278" w:id="4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 құрылымдық бөлімшелердің (жұмыскерлердің) тізбесі:</w:t>
      </w:r>
    </w:p>
    <w:bookmarkEnd w:id="40"/>
    <w:bookmarkStart w:name="z279" w:id="41"/>
    <w:p>
      <w:pPr>
        <w:spacing w:after="0"/>
        <w:ind w:left="0"/>
        <w:jc w:val="both"/>
      </w:pPr>
      <w:r>
        <w:rPr>
          <w:rFonts w:ascii="Times New Roman"/>
          <w:b w:val="false"/>
          <w:i w:val="false"/>
          <w:color w:val="000000"/>
          <w:sz w:val="28"/>
        </w:rPr>
        <w:t>
      Мемлекеттік корпорацияға өтініш жасаған кезде:</w:t>
      </w:r>
    </w:p>
    <w:bookmarkEnd w:id="41"/>
    <w:bookmarkStart w:name="z280" w:id="42"/>
    <w:p>
      <w:pPr>
        <w:spacing w:after="0"/>
        <w:ind w:left="0"/>
        <w:jc w:val="both"/>
      </w:pPr>
      <w:r>
        <w:rPr>
          <w:rFonts w:ascii="Times New Roman"/>
          <w:b w:val="false"/>
          <w:i w:val="false"/>
          <w:color w:val="000000"/>
          <w:sz w:val="28"/>
        </w:rPr>
        <w:t>
      1) Мемлекеттік корпорацияның көрсетілетін қызметті алушыдан құжаттар топтамасын қабылдау және кейіннен ЖӘБО-ға беру үшін жауапты жұмыскері;</w:t>
      </w:r>
    </w:p>
    <w:bookmarkEnd w:id="42"/>
    <w:bookmarkStart w:name="z281" w:id="43"/>
    <w:p>
      <w:pPr>
        <w:spacing w:after="0"/>
        <w:ind w:left="0"/>
        <w:jc w:val="both"/>
      </w:pPr>
      <w:r>
        <w:rPr>
          <w:rFonts w:ascii="Times New Roman"/>
          <w:b w:val="false"/>
          <w:i w:val="false"/>
          <w:color w:val="000000"/>
          <w:sz w:val="28"/>
        </w:rPr>
        <w:t>
      2) ҚІБ(Б) құпия емес іс жүргізуі;</w:t>
      </w:r>
    </w:p>
    <w:bookmarkEnd w:id="43"/>
    <w:bookmarkStart w:name="z282" w:id="44"/>
    <w:p>
      <w:pPr>
        <w:spacing w:after="0"/>
        <w:ind w:left="0"/>
        <w:jc w:val="both"/>
      </w:pPr>
      <w:r>
        <w:rPr>
          <w:rFonts w:ascii="Times New Roman"/>
          <w:b w:val="false"/>
          <w:i w:val="false"/>
          <w:color w:val="000000"/>
          <w:sz w:val="28"/>
        </w:rPr>
        <w:t>
      3) ҚІБ(Б) бастығы;</w:t>
      </w:r>
    </w:p>
    <w:bookmarkEnd w:id="44"/>
    <w:bookmarkStart w:name="z283" w:id="45"/>
    <w:p>
      <w:pPr>
        <w:spacing w:after="0"/>
        <w:ind w:left="0"/>
        <w:jc w:val="both"/>
      </w:pPr>
      <w:r>
        <w:rPr>
          <w:rFonts w:ascii="Times New Roman"/>
          <w:b w:val="false"/>
          <w:i w:val="false"/>
          <w:color w:val="000000"/>
          <w:sz w:val="28"/>
        </w:rPr>
        <w:t xml:space="preserve">
      4) бөлімше бастығы; </w:t>
      </w:r>
    </w:p>
    <w:bookmarkEnd w:id="45"/>
    <w:bookmarkStart w:name="z284" w:id="46"/>
    <w:p>
      <w:pPr>
        <w:spacing w:after="0"/>
        <w:ind w:left="0"/>
        <w:jc w:val="both"/>
      </w:pPr>
      <w:r>
        <w:rPr>
          <w:rFonts w:ascii="Times New Roman"/>
          <w:b w:val="false"/>
          <w:i w:val="false"/>
          <w:color w:val="000000"/>
          <w:sz w:val="28"/>
        </w:rPr>
        <w:t xml:space="preserve">
      5) бөлімшенің жауапты орындаушысы. </w:t>
      </w:r>
    </w:p>
    <w:bookmarkEnd w:id="46"/>
    <w:bookmarkStart w:name="z285" w:id="47"/>
    <w:p>
      <w:pPr>
        <w:spacing w:after="0"/>
        <w:ind w:left="0"/>
        <w:jc w:val="both"/>
      </w:pPr>
      <w:r>
        <w:rPr>
          <w:rFonts w:ascii="Times New Roman"/>
          <w:b w:val="false"/>
          <w:i w:val="false"/>
          <w:color w:val="000000"/>
          <w:sz w:val="28"/>
        </w:rPr>
        <w:t>
      9. Әрбір рәсімнің (іс-қимылдың) ұзақтығын көрсете отырып, жұмыскерлер арасындағы рәсімдер (іс-қимылдар) жүйелілігін сипаттау:</w:t>
      </w:r>
    </w:p>
    <w:bookmarkEnd w:id="47"/>
    <w:bookmarkStart w:name="z286" w:id="48"/>
    <w:p>
      <w:pPr>
        <w:spacing w:after="0"/>
        <w:ind w:left="0"/>
        <w:jc w:val="both"/>
      </w:pPr>
      <w:r>
        <w:rPr>
          <w:rFonts w:ascii="Times New Roman"/>
          <w:b w:val="false"/>
          <w:i w:val="false"/>
          <w:color w:val="000000"/>
          <w:sz w:val="28"/>
        </w:rPr>
        <w:t>
      1) ҚІБ(Б) құпия емес іс жүргізуінің қызметкері Мемлекеттік корпорация курьерінен Құжаттар топтамасын алған кезде құжаттарды тіркейді және ҚІБ(Б) бастығына қарауға береді – 30 минут;</w:t>
      </w:r>
    </w:p>
    <w:bookmarkEnd w:id="48"/>
    <w:bookmarkStart w:name="z287" w:id="49"/>
    <w:p>
      <w:pPr>
        <w:spacing w:after="0"/>
        <w:ind w:left="0"/>
        <w:jc w:val="both"/>
      </w:pPr>
      <w:r>
        <w:rPr>
          <w:rFonts w:ascii="Times New Roman"/>
          <w:b w:val="false"/>
          <w:i w:val="false"/>
          <w:color w:val="000000"/>
          <w:sz w:val="28"/>
        </w:rPr>
        <w:t>
      2) ҚІБ(Б) бастығы Құжаттар топтамасын бөлімше бастығына қайта жолдайды – 1 сағат;</w:t>
      </w:r>
    </w:p>
    <w:bookmarkEnd w:id="49"/>
    <w:bookmarkStart w:name="z288" w:id="50"/>
    <w:p>
      <w:pPr>
        <w:spacing w:after="0"/>
        <w:ind w:left="0"/>
        <w:jc w:val="both"/>
      </w:pPr>
      <w:r>
        <w:rPr>
          <w:rFonts w:ascii="Times New Roman"/>
          <w:b w:val="false"/>
          <w:i w:val="false"/>
          <w:color w:val="000000"/>
          <w:sz w:val="28"/>
        </w:rPr>
        <w:t>
      3) бөлімше бастығы Құжаттар топтамасын қарайды және бөлімшенің жауапты орындаушысын айқындайды – 1 сағат;</w:t>
      </w:r>
    </w:p>
    <w:bookmarkEnd w:id="50"/>
    <w:bookmarkStart w:name="z289" w:id="51"/>
    <w:p>
      <w:pPr>
        <w:spacing w:after="0"/>
        <w:ind w:left="0"/>
        <w:jc w:val="both"/>
      </w:pPr>
      <w:r>
        <w:rPr>
          <w:rFonts w:ascii="Times New Roman"/>
          <w:b w:val="false"/>
          <w:i w:val="false"/>
          <w:color w:val="000000"/>
          <w:sz w:val="28"/>
        </w:rPr>
        <w:t>
      4) жауапты орындаушы Құжаттар топтамасын қарайды, мемлекеттік көрсетілетін қызмет нәтижесін дайындайды және ҚІБ(Б) бастығына қол қойғызады – 4 сағат;</w:t>
      </w:r>
    </w:p>
    <w:bookmarkEnd w:id="51"/>
    <w:bookmarkStart w:name="z290" w:id="52"/>
    <w:p>
      <w:pPr>
        <w:spacing w:after="0"/>
        <w:ind w:left="0"/>
        <w:jc w:val="both"/>
      </w:pPr>
      <w:r>
        <w:rPr>
          <w:rFonts w:ascii="Times New Roman"/>
          <w:b w:val="false"/>
          <w:i w:val="false"/>
          <w:color w:val="000000"/>
          <w:sz w:val="28"/>
        </w:rPr>
        <w:t>
      куәлікті беру үшін ақпараттар мен қажетті мәліметтер болмаған кезде – 27 күн;</w:t>
      </w:r>
    </w:p>
    <w:bookmarkEnd w:id="52"/>
    <w:bookmarkStart w:name="z291" w:id="53"/>
    <w:p>
      <w:pPr>
        <w:spacing w:after="0"/>
        <w:ind w:left="0"/>
        <w:jc w:val="both"/>
      </w:pPr>
      <w:r>
        <w:rPr>
          <w:rFonts w:ascii="Times New Roman"/>
          <w:b w:val="false"/>
          <w:i w:val="false"/>
          <w:color w:val="000000"/>
          <w:sz w:val="28"/>
        </w:rPr>
        <w:t>
      Бұрынғы Кеңестік Социалистік Республикалар Одағы елдерінің архивтерінен ақпарат алу қажет болған жағдайда кейіннен көрсетілетін қызметті алушыны мерзімді ұзарту туралы бір жұмыс күні ішінде хабардар ете отырып, анықтама беру мерзімі – 87 жұмыс күні;</w:t>
      </w:r>
    </w:p>
    <w:bookmarkEnd w:id="53"/>
    <w:bookmarkStart w:name="z292" w:id="54"/>
    <w:p>
      <w:pPr>
        <w:spacing w:after="0"/>
        <w:ind w:left="0"/>
        <w:jc w:val="both"/>
      </w:pPr>
      <w:r>
        <w:rPr>
          <w:rFonts w:ascii="Times New Roman"/>
          <w:b w:val="false"/>
          <w:i w:val="false"/>
          <w:color w:val="000000"/>
          <w:sz w:val="28"/>
        </w:rPr>
        <w:t>
      5) қорғаныс істері жөніндегі басқармасы (бөлімі) (бұдан әрі – ҚІБ(Б) құпия емес іс жүргізуінің қызметкері мемлекеттік көрсетілетін қызмет нәтижесін Мемлекеттік корпорацияға жолдайды – 1 сағат.</w:t>
      </w:r>
    </w:p>
    <w:bookmarkEnd w:id="54"/>
    <w:bookmarkStart w:name="z293" w:id="55"/>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 сипаттау</w:t>
      </w:r>
    </w:p>
    <w:bookmarkEnd w:id="55"/>
    <w:bookmarkStart w:name="z294" w:id="56"/>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өтініш жасау тәртібін сипаттау, көрсетілетін қызметті алушының сұрау салуын өңдеу ұзақтығы. </w:t>
      </w:r>
    </w:p>
    <w:bookmarkEnd w:id="56"/>
    <w:bookmarkStart w:name="z295" w:id="57"/>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ұсынады. Қабылдау күні мемлекеттік қызмет көрсету мерзіміне кірмейді;</w:t>
      </w:r>
    </w:p>
    <w:bookmarkEnd w:id="57"/>
    <w:bookmarkStart w:name="z296" w:id="58"/>
    <w:p>
      <w:pPr>
        <w:spacing w:after="0"/>
        <w:ind w:left="0"/>
        <w:jc w:val="both"/>
      </w:pPr>
      <w:r>
        <w:rPr>
          <w:rFonts w:ascii="Times New Roman"/>
          <w:b w:val="false"/>
          <w:i w:val="false"/>
          <w:color w:val="000000"/>
          <w:sz w:val="28"/>
        </w:rPr>
        <w:t xml:space="preserve">
      2) Мемлекеттік корпорация жұмыскері құжаттарды тіркейді және көрсетілетін қызметті алушыға Құжаттар топтамасын қабылдағаны туралы қолхат беруі не көрсетілетін қызметті алушы Құжаттар топтамасын толық ұсынбаған жағдайда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нысан бойынша құжаттарды қабылдаудан бас тарту туралы қолхат беруі – 15 (он бес) минуттан аспайды. </w:t>
      </w:r>
    </w:p>
    <w:bookmarkEnd w:id="58"/>
    <w:bookmarkStart w:name="z297" w:id="59"/>
    <w:p>
      <w:pPr>
        <w:spacing w:after="0"/>
        <w:ind w:left="0"/>
        <w:jc w:val="both"/>
      </w:pPr>
      <w:r>
        <w:rPr>
          <w:rFonts w:ascii="Times New Roman"/>
          <w:b w:val="false"/>
          <w:i w:val="false"/>
          <w:color w:val="000000"/>
          <w:sz w:val="28"/>
        </w:rPr>
        <w:t>
      3) мемлекеттік ақпарат жүйесінде мәліметтер бар болған кезде Мемлекеттік корпорация жұмыскері мемлекеттік қызмет көрсету нәтижесін береді – 5 минут;</w:t>
      </w:r>
    </w:p>
    <w:bookmarkEnd w:id="59"/>
    <w:bookmarkStart w:name="z298" w:id="60"/>
    <w:p>
      <w:pPr>
        <w:spacing w:after="0"/>
        <w:ind w:left="0"/>
        <w:jc w:val="both"/>
      </w:pPr>
      <w:r>
        <w:rPr>
          <w:rFonts w:ascii="Times New Roman"/>
          <w:b w:val="false"/>
          <w:i w:val="false"/>
          <w:color w:val="000000"/>
          <w:sz w:val="28"/>
        </w:rPr>
        <w:t>
      мемлекеттік ақпарат жүйесінде мәліметтер болмаған кезде Құжаттар топтамасын 1 (бір) жұмыс күні ішінде қызметті берушіге жолдайды;</w:t>
      </w:r>
    </w:p>
    <w:bookmarkEnd w:id="60"/>
    <w:bookmarkStart w:name="z299" w:id="61"/>
    <w:p>
      <w:pPr>
        <w:spacing w:after="0"/>
        <w:ind w:left="0"/>
        <w:jc w:val="both"/>
      </w:pPr>
      <w:r>
        <w:rPr>
          <w:rFonts w:ascii="Times New Roman"/>
          <w:b w:val="false"/>
          <w:i w:val="false"/>
          <w:color w:val="000000"/>
          <w:sz w:val="28"/>
        </w:rPr>
        <w:t>
      4) Көрсетілетін қызметті беруші Құжаттар топтамасын 1 жұмыс күні, (куәлік беру үшін ақпараттардың және қажетті мәліметтердің болмауы кезінде) 28 жұмыс күні, (Бұрынғы Кеңестік Социалистік Республикалар Одағы елдерінің архивтерінен ақпарат алу қажет болған жағдайда кейіннен көрсетілетін қызметті алушыны мерзімді ұзарту туралы бір жұмыс күні ішінде хабардар ете отырып) 88 жұмыс күні ішінде қарайды және мемлекеттік қызмет көрсету нәтижесін Мемлекеттік корпорацияға жолдайды;</w:t>
      </w:r>
    </w:p>
    <w:bookmarkEnd w:id="61"/>
    <w:bookmarkStart w:name="z300" w:id="62"/>
    <w:p>
      <w:pPr>
        <w:spacing w:after="0"/>
        <w:ind w:left="0"/>
        <w:jc w:val="both"/>
      </w:pPr>
      <w:r>
        <w:rPr>
          <w:rFonts w:ascii="Times New Roman"/>
          <w:b w:val="false"/>
          <w:i w:val="false"/>
          <w:color w:val="000000"/>
          <w:sz w:val="28"/>
        </w:rPr>
        <w:t>
      5) Мемлекеттік корпорация жұмыскері тіркейді және көрсетілетін қызметті алушыға мемлекеттік қызмет көрсету нәтижесін 15 (он бес) минут ішінде береді.</w:t>
      </w:r>
    </w:p>
    <w:bookmarkEnd w:id="62"/>
    <w:bookmarkStart w:name="z301" w:id="63"/>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63"/>
    <w:bookmarkStart w:name="z302" w:id="64"/>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 қолхат негізінде жеке куәлікті немесе нотариат растаған сенімхатты көрсеткен кезде жүзеге асырылады. </w:t>
      </w:r>
    </w:p>
    <w:bookmarkEnd w:id="64"/>
    <w:bookmarkStart w:name="z303" w:id="65"/>
    <w:p>
      <w:pPr>
        <w:spacing w:after="0"/>
        <w:ind w:left="0"/>
        <w:jc w:val="both"/>
      </w:pPr>
      <w:r>
        <w:rPr>
          <w:rFonts w:ascii="Times New Roman"/>
          <w:b w:val="false"/>
          <w:i w:val="false"/>
          <w:color w:val="000000"/>
          <w:sz w:val="28"/>
        </w:rPr>
        <w:t>
      Егер көрсетілетін қызметті алушы көрсетілген мерзімде қызмет көрсету нәтижесін алуға өтініш жасамаса, Мемлекеттік корпорация оларды бір ай бойы сақтауды қамтамасыз етеді, содан кейін оларды одан әрі сақтау үшін ЖӘБО-ға береді.</w:t>
      </w:r>
    </w:p>
    <w:bookmarkEnd w:id="65"/>
    <w:bookmarkStart w:name="z304" w:id="66"/>
    <w:p>
      <w:pPr>
        <w:spacing w:after="0"/>
        <w:ind w:left="0"/>
        <w:jc w:val="both"/>
      </w:pPr>
      <w:r>
        <w:rPr>
          <w:rFonts w:ascii="Times New Roman"/>
          <w:b w:val="false"/>
          <w:i w:val="false"/>
          <w:color w:val="000000"/>
          <w:sz w:val="28"/>
        </w:rPr>
        <w:t>
      11. Мемлекеттік корпорацияда көрсетілетін қызметті алушыға дайын құжаттарды беру қолхат негізінде жеке куәлікті немесе нотариат растаған сенімхатты көрсеткен кезде жүзеге асырылады.</w:t>
      </w:r>
    </w:p>
    <w:bookmarkEnd w:id="66"/>
    <w:bookmarkStart w:name="z305" w:id="67"/>
    <w:p>
      <w:pPr>
        <w:spacing w:after="0"/>
        <w:ind w:left="0"/>
        <w:jc w:val="both"/>
      </w:pPr>
      <w:r>
        <w:rPr>
          <w:rFonts w:ascii="Times New Roman"/>
          <w:b w:val="false"/>
          <w:i w:val="false"/>
          <w:color w:val="000000"/>
          <w:sz w:val="28"/>
        </w:rPr>
        <w:t>
      Көрсетілетін қызметті алушы бір ай өткеннен кейін Мемлекеттік корпорацияға дайын құжаттарды алу үшін өтініш жасаған кезде Мемлекеттік корпорация бір жұмыс күні ішінде ЖӘБО-ға сұрау салады. ЖӘБО кейіннен көрсетілетін қызметті алушыға беру үшін бір жұмыс күні ішінде Мемлекеттік корпорацияға дайын құжаттарды жолдайды.</w:t>
      </w:r>
    </w:p>
    <w:bookmarkEnd w:id="67"/>
    <w:bookmarkStart w:name="z306" w:id="68"/>
    <w:p>
      <w:pPr>
        <w:spacing w:after="0"/>
        <w:ind w:left="0"/>
        <w:jc w:val="both"/>
      </w:pPr>
      <w:r>
        <w:rPr>
          <w:rFonts w:ascii="Times New Roman"/>
          <w:b w:val="false"/>
          <w:i w:val="false"/>
          <w:color w:val="000000"/>
          <w:sz w:val="28"/>
        </w:rPr>
        <w:t>
      Порталға:</w:t>
      </w:r>
    </w:p>
    <w:bookmarkEnd w:id="68"/>
    <w:bookmarkStart w:name="z307" w:id="69"/>
    <w:p>
      <w:pPr>
        <w:spacing w:after="0"/>
        <w:ind w:left="0"/>
        <w:jc w:val="both"/>
      </w:pPr>
      <w:r>
        <w:rPr>
          <w:rFonts w:ascii="Times New Roman"/>
          <w:b w:val="false"/>
          <w:i w:val="false"/>
          <w:color w:val="000000"/>
          <w:sz w:val="28"/>
        </w:rPr>
        <w:t>
      Көрсетілетін қызметті алушы "жеке кабинет" арқылы анықтама алу үшін электрондық сұрау салу нысанында сұрау салу жолдайды.</w:t>
      </w:r>
    </w:p>
    <w:bookmarkEnd w:id="69"/>
    <w:bookmarkStart w:name="z308" w:id="70"/>
    <w:p>
      <w:pPr>
        <w:spacing w:after="0"/>
        <w:ind w:left="0"/>
        <w:jc w:val="both"/>
      </w:pPr>
      <w:r>
        <w:rPr>
          <w:rFonts w:ascii="Times New Roman"/>
          <w:b w:val="false"/>
          <w:i w:val="false"/>
          <w:color w:val="000000"/>
          <w:sz w:val="28"/>
        </w:rPr>
        <w:t>
      Портал арқылы өтініш жасаған кезде мемлекеттік көрсетілетін қызмет нәтижесі көрсетілетін қызметті беруші уәкілетті адамының ЭЦҚ қойылған электрондық құжат нысанында көрсетілетін қызметті алушыға "жеке кабинетке" жолданады.</w:t>
      </w:r>
    </w:p>
    <w:bookmarkEnd w:id="70"/>
    <w:bookmarkStart w:name="z309" w:id="71"/>
    <w:p>
      <w:pPr>
        <w:spacing w:after="0"/>
        <w:ind w:left="0"/>
        <w:jc w:val="both"/>
      </w:pPr>
      <w:r>
        <w:rPr>
          <w:rFonts w:ascii="Times New Roman"/>
          <w:b w:val="false"/>
          <w:i w:val="false"/>
          <w:color w:val="000000"/>
          <w:sz w:val="28"/>
        </w:rPr>
        <w:t xml:space="preserve">
      12. Рәсімнің (іс-қимылдың), мемлекеттік қызмет көрсету процесінде қызметті берушінің құрылымдық бөлімшелері (жұмыскерлері) өзара іс-қимылы тәртібі жүйелілігінің толық сипаты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 мемлекеттік қызмет көрсету бизнес-процестерінің анықтамалығында көрсетілген.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"Жеңілдігі бар тұлғаларға (Ұлы</w:t>
            </w:r>
            <w:r>
              <w:br/>
            </w:r>
            <w:r>
              <w:rPr>
                <w:rFonts w:ascii="Times New Roman"/>
                <w:b w:val="false"/>
                <w:i w:val="false"/>
                <w:color w:val="000000"/>
                <w:sz w:val="20"/>
              </w:rPr>
              <w:t>Отан соғысына қатысушыларға,</w:t>
            </w:r>
            <w:r>
              <w:br/>
            </w:r>
            <w:r>
              <w:rPr>
                <w:rFonts w:ascii="Times New Roman"/>
                <w:b w:val="false"/>
                <w:i w:val="false"/>
                <w:color w:val="000000"/>
                <w:sz w:val="20"/>
              </w:rPr>
              <w:t>Чернобыль авариясын</w:t>
            </w:r>
            <w:r>
              <w:br/>
            </w:r>
            <w:r>
              <w:rPr>
                <w:rFonts w:ascii="Times New Roman"/>
                <w:b w:val="false"/>
                <w:i w:val="false"/>
                <w:color w:val="000000"/>
                <w:sz w:val="20"/>
              </w:rPr>
              <w:t>жоюшыларға, жауы</w:t>
            </w:r>
            <w:r>
              <w:br/>
            </w:r>
            <w:r>
              <w:rPr>
                <w:rFonts w:ascii="Times New Roman"/>
                <w:b w:val="false"/>
                <w:i w:val="false"/>
                <w:color w:val="000000"/>
                <w:sz w:val="20"/>
              </w:rPr>
              <w:t>нгер-интернационалистерге)</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11" w:id="7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2"/>
    <w:bookmarkStart w:name="z312" w:id="73"/>
    <w:p>
      <w:pPr>
        <w:spacing w:after="0"/>
        <w:ind w:left="0"/>
        <w:jc w:val="left"/>
      </w:pPr>
      <w:r>
        <w:rPr>
          <w:rFonts w:ascii="Times New Roman"/>
          <w:b/>
          <w:i w:val="false"/>
          <w:color w:val="000000"/>
        </w:rPr>
        <w:t xml:space="preserve"> Жеңілдігі бар тұлғаларға (Ұлы Отан соғысына қатысушыларға, Чернобыль авариясын жоюшыларға, жауынгер-интернационалистерге) анықтамалар беру</w:t>
      </w:r>
    </w:p>
    <w:bookmarkEnd w:id="73"/>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6-қосымша</w:t>
            </w:r>
          </w:p>
        </w:tc>
      </w:tr>
    </w:tbl>
    <w:bookmarkStart w:name="z315" w:id="74"/>
    <w:p>
      <w:pPr>
        <w:spacing w:after="0"/>
        <w:ind w:left="0"/>
        <w:jc w:val="left"/>
      </w:pPr>
      <w:r>
        <w:rPr>
          <w:rFonts w:ascii="Times New Roman"/>
          <w:b/>
          <w:i w:val="false"/>
          <w:color w:val="000000"/>
        </w:rPr>
        <w:t xml:space="preserve"> "Әскери қызмет өткеруді растау туралы анықтамалар беру" мемлекеттік көрсетілетін қызмет регламенті</w:t>
      </w:r>
    </w:p>
    <w:bookmarkEnd w:id="74"/>
    <w:p>
      <w:pPr>
        <w:spacing w:after="0"/>
        <w:ind w:left="0"/>
        <w:jc w:val="both"/>
      </w:pPr>
      <w:r>
        <w:rPr>
          <w:rFonts w:ascii="Times New Roman"/>
          <w:b w:val="false"/>
          <w:i w:val="false"/>
          <w:color w:val="ff0000"/>
          <w:sz w:val="28"/>
        </w:rPr>
        <w:t xml:space="preserve">
      Ескерту. 6-қосымшаның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7-қосымша</w:t>
            </w:r>
          </w:p>
        </w:tc>
      </w:tr>
    </w:tbl>
    <w:bookmarkStart w:name="z378" w:id="75"/>
    <w:p>
      <w:pPr>
        <w:spacing w:after="0"/>
        <w:ind w:left="0"/>
        <w:jc w:val="left"/>
      </w:pPr>
      <w:r>
        <w:rPr>
          <w:rFonts w:ascii="Times New Roman"/>
          <w:b/>
          <w:i w:val="false"/>
          <w:color w:val="000000"/>
        </w:rPr>
        <w:t xml:space="preserve"> "Азаматтың әскери қызметке қатынасы туралы анықтамалар беру" мемлекеттік көрсетілетін қызмет регламенті</w:t>
      </w:r>
    </w:p>
    <w:bookmarkEnd w:id="75"/>
    <w:p>
      <w:pPr>
        <w:spacing w:after="0"/>
        <w:ind w:left="0"/>
        <w:jc w:val="both"/>
      </w:pPr>
      <w:r>
        <w:rPr>
          <w:rFonts w:ascii="Times New Roman"/>
          <w:b w:val="false"/>
          <w:i w:val="false"/>
          <w:color w:val="ff0000"/>
          <w:sz w:val="28"/>
        </w:rPr>
        <w:t xml:space="preserve">
      Ескерту. 7-қосымшаның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8-қосымша</w:t>
            </w:r>
          </w:p>
        </w:tc>
      </w:tr>
    </w:tbl>
    <w:bookmarkStart w:name="z432" w:id="76"/>
    <w:p>
      <w:pPr>
        <w:spacing w:after="0"/>
        <w:ind w:left="0"/>
        <w:jc w:val="left"/>
      </w:pPr>
      <w:r>
        <w:rPr>
          <w:rFonts w:ascii="Times New Roman"/>
          <w:b/>
          <w:i w:val="false"/>
          <w:color w:val="000000"/>
        </w:rPr>
        <w:t xml:space="preserve"> "Қазақстан Республикасынан тыс жерлерге тұрақты тұру үшін шығатын азаматтарға анықтамалар беру" мемлекеттік көрсетілетін қызмет регламенті</w:t>
      </w:r>
    </w:p>
    <w:bookmarkEnd w:id="76"/>
    <w:p>
      <w:pPr>
        <w:spacing w:after="0"/>
        <w:ind w:left="0"/>
        <w:jc w:val="both"/>
      </w:pPr>
      <w:r>
        <w:rPr>
          <w:rFonts w:ascii="Times New Roman"/>
          <w:b w:val="false"/>
          <w:i w:val="false"/>
          <w:color w:val="ff0000"/>
          <w:sz w:val="28"/>
        </w:rPr>
        <w:t xml:space="preserve">
      Ескерту. 8-қосымшаның күші жойылды - ҚР Қорғаныс министрінің 21.05.2020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9-қосымша</w:t>
            </w:r>
          </w:p>
        </w:tc>
      </w:tr>
    </w:tbl>
    <w:bookmarkStart w:name="z484" w:id="77"/>
    <w:p>
      <w:pPr>
        <w:spacing w:after="0"/>
        <w:ind w:left="0"/>
        <w:jc w:val="left"/>
      </w:pPr>
      <w:r>
        <w:rPr>
          <w:rFonts w:ascii="Times New Roman"/>
          <w:b/>
          <w:i w:val="false"/>
          <w:color w:val="000000"/>
        </w:rPr>
        <w:t xml:space="preserve"> "Азаматтарды әскери-техникалық және басқа да әскери мамандықтар бойынша даярлау" мемлекеттік көрсетілетін қызмет регламенті</w:t>
      </w:r>
    </w:p>
    <w:bookmarkEnd w:id="77"/>
    <w:p>
      <w:pPr>
        <w:spacing w:after="0"/>
        <w:ind w:left="0"/>
        <w:jc w:val="both"/>
      </w:pPr>
      <w:r>
        <w:rPr>
          <w:rFonts w:ascii="Times New Roman"/>
          <w:b w:val="false"/>
          <w:i w:val="false"/>
          <w:color w:val="ff0000"/>
          <w:sz w:val="28"/>
        </w:rPr>
        <w:t xml:space="preserve">
      Ескерту. Күші жойылды – ҚР Қорғаныс министрінің 18.05.2020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515 бұйрығына</w:t>
            </w:r>
            <w:r>
              <w:br/>
            </w:r>
            <w:r>
              <w:rPr>
                <w:rFonts w:ascii="Times New Roman"/>
                <w:b w:val="false"/>
                <w:i w:val="false"/>
                <w:color w:val="000000"/>
                <w:sz w:val="20"/>
              </w:rPr>
              <w:t>10-қосымша</w:t>
            </w:r>
          </w:p>
        </w:tc>
      </w:tr>
    </w:tbl>
    <w:bookmarkStart w:name="z541" w:id="78"/>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көрсетілетін қызмет регламенті</w:t>
      </w:r>
    </w:p>
    <w:bookmarkEnd w:id="78"/>
    <w:p>
      <w:pPr>
        <w:spacing w:after="0"/>
        <w:ind w:left="0"/>
        <w:jc w:val="both"/>
      </w:pPr>
      <w:r>
        <w:rPr>
          <w:rFonts w:ascii="Times New Roman"/>
          <w:b w:val="false"/>
          <w:i w:val="false"/>
          <w:color w:val="ff0000"/>
          <w:sz w:val="28"/>
        </w:rPr>
        <w:t xml:space="preserve">
      Ескерту. Күші жойылды – ҚР Қорғаныс министрінің 19.06.2020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