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b2c3" w14:textId="b24b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 және экспорттық бақылау саласындағы көрсетілетін мемлекеттiк қызметтер стандарттарын бекiту туралы" Қазақстан Республикасы Инвестициялар және даму министрінің 2015 жылғы 30 сәуірдегі № 563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28 шілдедегі № 512 бұйрығы. Қазақстан Республикасының Әділет министрлігінде 2017 жылғы 28 қыркүйекте № 15776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"Өнеркәсiп және экспорттық бақылау саласындағы көрсетілетін мемлекеттiк қызметтер стандарттарын бекiту туралы" Қазақстан Республикасы Инвестициялар және даму министрінің 2015 жылғы 30 сәуірдегі № 563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11636 болып тіркелген, "Әділет" ақпараттық-құқықтық жүйесінде 2015 жылғы 5 тамызда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"Экспорттық бақылауға жататын өнiмнің транзитіне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Көрсетiлетiн қызметтi алушының (не оның сенімхат арқылы өкілі) жүгінуі кезінде мемлекеттiк қызметті көрсету үшін қажеттi құжаттардың тiзбесi:</w:t>
      </w:r>
    </w:p>
    <w:bookmarkStart w:name="z5" w:id="3"/>
    <w:p>
      <w:pPr>
        <w:spacing w:after="0"/>
        <w:ind w:left="0"/>
        <w:jc w:val="both"/>
      </w:pPr>
      <w:r>
        <w:rPr>
          <w:rFonts w:ascii="Times New Roman"/>
          <w:b w:val="false"/>
          <w:i w:val="false"/>
          <w:color w:val="000000"/>
          <w:sz w:val="28"/>
        </w:rPr>
        <w:t>
      1) көрсетілетін қызметті берушіге:</w:t>
      </w:r>
    </w:p>
    <w:bookmarkEnd w:id="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өнiмнiң транзитiне рұқсат алуға арналған өтiнiш;</w:t>
      </w:r>
    </w:p>
    <w:p>
      <w:pPr>
        <w:spacing w:after="0"/>
        <w:ind w:left="0"/>
        <w:jc w:val="both"/>
      </w:pPr>
      <w:r>
        <w:rPr>
          <w:rFonts w:ascii="Times New Roman"/>
          <w:b w:val="false"/>
          <w:i w:val="false"/>
          <w:color w:val="000000"/>
          <w:sz w:val="28"/>
        </w:rPr>
        <w:t>
      жеке басын куәландыратын құжат және өкілдің өкілеттігін растайтын құжат (тұлғаны сәйкестендіру үшін);</w:t>
      </w:r>
    </w:p>
    <w:p>
      <w:pPr>
        <w:spacing w:after="0"/>
        <w:ind w:left="0"/>
        <w:jc w:val="both"/>
      </w:pPr>
      <w:r>
        <w:rPr>
          <w:rFonts w:ascii="Times New Roman"/>
          <w:b w:val="false"/>
          <w:i w:val="false"/>
          <w:color w:val="000000"/>
          <w:sz w:val="28"/>
        </w:rPr>
        <w:t>
      заңды тұлғаның мемлекеттік тіркелуі (қайта тіркелуі) туралы құжат – шетелдік заңды тұлға үшін;</w:t>
      </w:r>
    </w:p>
    <w:p>
      <w:pPr>
        <w:spacing w:after="0"/>
        <w:ind w:left="0"/>
        <w:jc w:val="both"/>
      </w:pPr>
      <w:r>
        <w:rPr>
          <w:rFonts w:ascii="Times New Roman"/>
          <w:b w:val="false"/>
          <w:i w:val="false"/>
          <w:color w:val="000000"/>
          <w:sz w:val="28"/>
        </w:rPr>
        <w:t>
      жеке тұлғаның жеке басын куәландыратын құжат, кәсіпкерлік қызметпен айналысу құқығын растайтын құжат – шетелдік жеке тұлға үшін;</w:t>
      </w:r>
    </w:p>
    <w:p>
      <w:pPr>
        <w:spacing w:after="0"/>
        <w:ind w:left="0"/>
        <w:jc w:val="both"/>
      </w:pPr>
      <w:r>
        <w:rPr>
          <w:rFonts w:ascii="Times New Roman"/>
          <w:b w:val="false"/>
          <w:i w:val="false"/>
          <w:color w:val="000000"/>
          <w:sz w:val="28"/>
        </w:rPr>
        <w:t>
      экспорттаушы елдің экспорттық бақылау мәселелері жөніндегі уәкілетті органы берген, өнімді шығаруға рұқсатының бар екендігі туралы құжат;</w:t>
      </w:r>
    </w:p>
    <w:p>
      <w:pPr>
        <w:spacing w:after="0"/>
        <w:ind w:left="0"/>
        <w:jc w:val="both"/>
      </w:pPr>
      <w:r>
        <w:rPr>
          <w:rFonts w:ascii="Times New Roman"/>
          <w:b w:val="false"/>
          <w:i w:val="false"/>
          <w:color w:val="000000"/>
          <w:sz w:val="28"/>
        </w:rPr>
        <w:t>
      егер елдің заңнамасында осындай құжатты беру көзделмеген жағдайда, экспорттаушы елдің экспорттық бақылау саласындағы уәкілетті органынан растау хаты ұсынылады;</w:t>
      </w:r>
    </w:p>
    <w:p>
      <w:pPr>
        <w:spacing w:after="0"/>
        <w:ind w:left="0"/>
        <w:jc w:val="both"/>
      </w:pPr>
      <w:r>
        <w:rPr>
          <w:rFonts w:ascii="Times New Roman"/>
          <w:b w:val="false"/>
          <w:i w:val="false"/>
          <w:color w:val="000000"/>
          <w:sz w:val="28"/>
        </w:rPr>
        <w:t>
      оған қосымшаларымен және (немесе) толықтыруларымен бірге өнiмнiң номенклатурасы мен көлемi заттай және құндық мәнде көрсетілген сыртқы сауда мәмілесінің қатысушылары арасындағы (сатушы, жүк жөнелтушi, сатып алушы, жүк алушы, делдал) өнімді жеткізуге арналған келісімшарт;</w:t>
      </w:r>
    </w:p>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алушының азаматтық-құқықтық жауапкершілігін сақтандыру шарты; </w:t>
      </w:r>
    </w:p>
    <w:p>
      <w:pPr>
        <w:spacing w:after="0"/>
        <w:ind w:left="0"/>
        <w:jc w:val="both"/>
      </w:pPr>
      <w:r>
        <w:rPr>
          <w:rFonts w:ascii="Times New Roman"/>
          <w:b w:val="false"/>
          <w:i w:val="false"/>
          <w:color w:val="000000"/>
          <w:sz w:val="28"/>
        </w:rPr>
        <w:t>
      Қазақстан Республикасының ядролық және радиациялық қауiпсiздiгi жөнiндегi құзыреттi органдары рұқсатының қолданылу шарттарын қоса алғанда, Қазақстан Республикасының қолданыстағы нормативтiк құқықтық актiлерiн бұзу айқындалған жағдайда оның тарапынан тасымалдың нақты жағдайларына тексеру жүргiзуге, сондай-ақ ықтимал уақытша сақтауға, керi тасымалдауға, сараптамаға және атқарушы органдардың басқа да қажеттi іс-қимылдарына байланысты шығыстарды, сондай-ақ анықталған ауытқуларды Қазақстан Республикасының заңнама талаптарына сәйкес келтiру және/немесе экспортталуы мемлекетке жүктi қайтару қажеттiгiне байланысты шығыстарды өтеуге кепiлдiктi растайтын (келісімшарттың нөмірі мен күні көрсетілген) көрсетілетін қызметті алушының хаты;</w:t>
      </w:r>
    </w:p>
    <w:p>
      <w:pPr>
        <w:spacing w:after="0"/>
        <w:ind w:left="0"/>
        <w:jc w:val="both"/>
      </w:pPr>
      <w:r>
        <w:rPr>
          <w:rFonts w:ascii="Times New Roman"/>
          <w:b w:val="false"/>
          <w:i w:val="false"/>
          <w:color w:val="000000"/>
          <w:sz w:val="28"/>
        </w:rPr>
        <w:t xml:space="preserve">
      егер жүк алушыға жүктi беру оған қатысы жоқ себептер бойынша мүмкiн болмаған жағдайда, транзитпен өтетін өнiмдi оның бұл жүктi қайта қабылдауға сөзсіз келiсiмiн растайтын (келісімшарттың нөмірі мен күні көрсетілген) (көрсетілетін қызметті беруші атына жіберілетін) жүк жөнелтушiнiң хаты;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мәлімделген транзиттік тасымалдауды жүзеге асырған кезде қозғалыс бағыты, кіру және шығу шекаралық бекеттері, көлік түрі туралы мәліметтер;</w:t>
      </w:r>
    </w:p>
    <w:p>
      <w:pPr>
        <w:spacing w:after="0"/>
        <w:ind w:left="0"/>
        <w:jc w:val="both"/>
      </w:pPr>
      <w:r>
        <w:rPr>
          <w:rFonts w:ascii="Times New Roman"/>
          <w:b w:val="false"/>
          <w:i w:val="false"/>
          <w:color w:val="000000"/>
          <w:sz w:val="28"/>
        </w:rPr>
        <w:t>
      әскери (қосарлы) мақсаттағы өнім транзитін әскери қарауылмен алып жүрген кезде - әскери қарауыл адамдарының санын, олардың қарулары мен әкелінетін қарудың әр бірлігіне оқ-дәрілер туралы деректерді (маркасы (түрі), калибрі, саны) көрсете отырып, әскери қарауыл туралы ақпарат;</w:t>
      </w:r>
    </w:p>
    <w:p>
      <w:pPr>
        <w:spacing w:after="0"/>
        <w:ind w:left="0"/>
        <w:jc w:val="both"/>
      </w:pPr>
      <w:r>
        <w:rPr>
          <w:rFonts w:ascii="Times New Roman"/>
          <w:b w:val="false"/>
          <w:i w:val="false"/>
          <w:color w:val="000000"/>
          <w:sz w:val="28"/>
        </w:rPr>
        <w:t>
      Қазақстан Республикасының мемлекеттік шекарасы арқылы өткізу пункттерінде Қазақстан Республикасына кіруге немесе Қазақстан Республикасынан шығуға құқық беретін адамдардың (әскери қарауыл құрамынан) құжаттары, бекітілген қаруды, оқ-дәрілерді көрсете отырып, әскери бөлімнің лауазымды адамдарды бекіткен әскери қарауыл адамдарының атаулы тізімін және әскери қарауылдың тиісті ілеспе құжаттары (ұйғарым, жүктеу құжаты, қорытынды) ұсынады.</w:t>
      </w:r>
    </w:p>
    <w:p>
      <w:pPr>
        <w:spacing w:after="0"/>
        <w:ind w:left="0"/>
        <w:jc w:val="both"/>
      </w:pPr>
      <w:r>
        <w:rPr>
          <w:rFonts w:ascii="Times New Roman"/>
          <w:b w:val="false"/>
          <w:i w:val="false"/>
          <w:color w:val="000000"/>
          <w:sz w:val="28"/>
        </w:rPr>
        <w:t>
      Осы стандарттың 9-тармағы 1) тармақшасының төртінші, бесінші, алтыншы, сегізінші, тоғызыншы абзацтарында көрсетiлген құжаттар нотариалды куәландырылған көшірмелерінде ұсынылады. Шет тілдерінде жасалған құжаттар Қазақстан Республикасының мемлекеттiк тiлiне немесе орыс тiлiне нотариалды куәландырылған аудармасымен ұсынылады.</w:t>
      </w:r>
    </w:p>
    <w:p>
      <w:pPr>
        <w:spacing w:after="0"/>
        <w:ind w:left="0"/>
        <w:jc w:val="both"/>
      </w:pPr>
      <w:r>
        <w:rPr>
          <w:rFonts w:ascii="Times New Roman"/>
          <w:b w:val="false"/>
          <w:i w:val="false"/>
          <w:color w:val="000000"/>
          <w:sz w:val="28"/>
        </w:rPr>
        <w:t xml:space="preserve">
      Егер шет мемлекеттiң мемлекеттiк органы көрсетілетін қызметті алушы болып шығатын жағдайда: </w:t>
      </w:r>
    </w:p>
    <w:p>
      <w:pPr>
        <w:spacing w:after="0"/>
        <w:ind w:left="0"/>
        <w:jc w:val="both"/>
      </w:pPr>
      <w:r>
        <w:rPr>
          <w:rFonts w:ascii="Times New Roman"/>
          <w:b w:val="false"/>
          <w:i w:val="false"/>
          <w:color w:val="000000"/>
          <w:sz w:val="28"/>
        </w:rPr>
        <w:t xml:space="preserve">
      осы стандарттың 9-тармағы 1) тармақшасының төртінші, тоғызыншы, оныншы абзацтарында көрсетiлген құжаттарды ұсыну талап етiлмейдi; </w:t>
      </w:r>
    </w:p>
    <w:p>
      <w:pPr>
        <w:spacing w:after="0"/>
        <w:ind w:left="0"/>
        <w:jc w:val="both"/>
      </w:pPr>
      <w:r>
        <w:rPr>
          <w:rFonts w:ascii="Times New Roman"/>
          <w:b w:val="false"/>
          <w:i w:val="false"/>
          <w:color w:val="000000"/>
          <w:sz w:val="28"/>
        </w:rPr>
        <w:t>
      осы стандарттың 9-тармағы 1) тармақшасының сегізінші абзацында көрсетiлген келiсiмшарт болмаған кезде өнімді жеткізу қажеттілігін негіздейтін құжаттар ұсынылады;</w:t>
      </w:r>
    </w:p>
    <w:p>
      <w:pPr>
        <w:spacing w:after="0"/>
        <w:ind w:left="0"/>
        <w:jc w:val="both"/>
      </w:pPr>
      <w:r>
        <w:rPr>
          <w:rFonts w:ascii="Times New Roman"/>
          <w:b w:val="false"/>
          <w:i w:val="false"/>
          <w:color w:val="000000"/>
          <w:sz w:val="28"/>
        </w:rPr>
        <w:t>
      осы стандарттың 9-тармағы 1) тармақшасының алтыншы абзацында көрсетiлген құжатты беру елдің заңнамасында көзделмесе, түсіндіру хаты ұсынылады;</w:t>
      </w:r>
    </w:p>
    <w:bookmarkStart w:name="z6" w:id="4"/>
    <w:p>
      <w:pPr>
        <w:spacing w:after="0"/>
        <w:ind w:left="0"/>
        <w:jc w:val="both"/>
      </w:pPr>
      <w:r>
        <w:rPr>
          <w:rFonts w:ascii="Times New Roman"/>
          <w:b w:val="false"/>
          <w:i w:val="false"/>
          <w:color w:val="000000"/>
          <w:sz w:val="28"/>
        </w:rPr>
        <w:t>
      2) порталға:</w:t>
      </w:r>
    </w:p>
    <w:bookmarkEnd w:id="4"/>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көрсетiлетiн қызметтi алушының ЭЦҚ-мен куәландырылған электрондық құжат нысанындағы өнiмнiң транзитiне рұқсат алуға арналған өтiнiш;</w:t>
      </w:r>
    </w:p>
    <w:p>
      <w:pPr>
        <w:spacing w:after="0"/>
        <w:ind w:left="0"/>
        <w:jc w:val="both"/>
      </w:pPr>
      <w:r>
        <w:rPr>
          <w:rFonts w:ascii="Times New Roman"/>
          <w:b w:val="false"/>
          <w:i w:val="false"/>
          <w:color w:val="000000"/>
          <w:sz w:val="28"/>
        </w:rPr>
        <w:t>
      заңды тұлғаның мемлекеттік тіркелуі (қайта тіркелуі) туралы құжаттың электрондық көшірмесі – шетелдік заңды тұлға үшін;</w:t>
      </w:r>
    </w:p>
    <w:p>
      <w:pPr>
        <w:spacing w:after="0"/>
        <w:ind w:left="0"/>
        <w:jc w:val="both"/>
      </w:pPr>
      <w:r>
        <w:rPr>
          <w:rFonts w:ascii="Times New Roman"/>
          <w:b w:val="false"/>
          <w:i w:val="false"/>
          <w:color w:val="000000"/>
          <w:sz w:val="28"/>
        </w:rPr>
        <w:t xml:space="preserve">
      жеке тұлғаның жеке басын куәландыратын құжаттың көшірмесі, кәсіпкерлік қызметпен айналысу құқығын растайтын құжаттың электрондық көшірмесі – шетелдік заңды тұлға үшін; </w:t>
      </w:r>
    </w:p>
    <w:p>
      <w:pPr>
        <w:spacing w:after="0"/>
        <w:ind w:left="0"/>
        <w:jc w:val="both"/>
      </w:pPr>
      <w:r>
        <w:rPr>
          <w:rFonts w:ascii="Times New Roman"/>
          <w:b w:val="false"/>
          <w:i w:val="false"/>
          <w:color w:val="000000"/>
          <w:sz w:val="28"/>
        </w:rPr>
        <w:t xml:space="preserve">
      экспорттаушы елдiң экспорттық бақылау мәселелерi бойынша уәкiлеттi органы берген өнiмдi шығаруға рұқсатының бар екендігі туралы құжаттың электрондық көшірмесі; </w:t>
      </w:r>
    </w:p>
    <w:p>
      <w:pPr>
        <w:spacing w:after="0"/>
        <w:ind w:left="0"/>
        <w:jc w:val="both"/>
      </w:pPr>
      <w:r>
        <w:rPr>
          <w:rFonts w:ascii="Times New Roman"/>
          <w:b w:val="false"/>
          <w:i w:val="false"/>
          <w:color w:val="000000"/>
          <w:sz w:val="28"/>
        </w:rPr>
        <w:t>
      егер елдің заңнамасында осындай құжатты беру көзделмеген жағдайда, экспорттаушы елдің экспорттық бақылау саласындағы уәкілетті органынан растаушы хаты ұсынылады;</w:t>
      </w:r>
    </w:p>
    <w:p>
      <w:pPr>
        <w:spacing w:after="0"/>
        <w:ind w:left="0"/>
        <w:jc w:val="both"/>
      </w:pPr>
      <w:r>
        <w:rPr>
          <w:rFonts w:ascii="Times New Roman"/>
          <w:b w:val="false"/>
          <w:i w:val="false"/>
          <w:color w:val="000000"/>
          <w:sz w:val="28"/>
        </w:rPr>
        <w:t xml:space="preserve">
      оған қосымшаларымен және (немесе) толықтыруларымен бірге өнiмнiң номенклатурасы мен көлемi заттай және құндық мәнде көрсетілген сыртқы сауда мәмілесінің қатысушылары арасындағы (сатушы, жүк жөнелтушi, сатып алушы, жүк алушы, делдал) өнімді жеткізуге арналған келісімшарттың электрондық көшірмесі; </w:t>
      </w:r>
    </w:p>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алушының азаматтық-құқықтық жауапкершілігін сақтандыру шартының электрондық көшірмесі; </w:t>
      </w:r>
    </w:p>
    <w:p>
      <w:pPr>
        <w:spacing w:after="0"/>
        <w:ind w:left="0"/>
        <w:jc w:val="both"/>
      </w:pPr>
      <w:r>
        <w:rPr>
          <w:rFonts w:ascii="Times New Roman"/>
          <w:b w:val="false"/>
          <w:i w:val="false"/>
          <w:color w:val="000000"/>
          <w:sz w:val="28"/>
        </w:rPr>
        <w:t xml:space="preserve">
      Қазақстан Республикасының ядролық және радиациялық қауiпсiздiгi жөнiндегi құзыреттi органдары рұқсатының қолданылу шарттарын қоса алғанда, Қазақстан Республикасының қолданыстағы нормативтiк құқықтық актiлерiн бұзу анықталған жағдайда оның тарапынан тасымалдың нақты жағдайларына тексеру жүргiзуге, сондай-ақ ықтимал уақытша сақтауға, керi тасымалдауға, сараптамаға және атқарушы органдардың басқа да қажеттi іс-қимылдарына байланысты шығыстарды, сондай-ақ анықталған ауытқуларды заңнама талаптарына сәйкес келтiру және/немесе экспортталуы мемлекетке жүктi қайтару қажеттiгiне байланысты шығыстарды өтеуге кепiлдiктi растайтын (келісімшарттың нөмірі мен күні көрсетілген) көрсетілетін қызметті алушының хатының электрондық көшірмесі; </w:t>
      </w:r>
    </w:p>
    <w:p>
      <w:pPr>
        <w:spacing w:after="0"/>
        <w:ind w:left="0"/>
        <w:jc w:val="both"/>
      </w:pPr>
      <w:r>
        <w:rPr>
          <w:rFonts w:ascii="Times New Roman"/>
          <w:b w:val="false"/>
          <w:i w:val="false"/>
          <w:color w:val="000000"/>
          <w:sz w:val="28"/>
        </w:rPr>
        <w:t xml:space="preserve">
      егер жүк алушыға жүктi беру оған қатысы жоқ себептер бойынша мүмкiн болмаған жағдайда, транзитпен өтетін өнiмдi оның бұл жүктi қайта қабылдауға сөзсіз келiсiмiн растайтын (келісімшарттың нөмірі мен күні көрсетілген) (көрсетілетін қызметті берушіге атына жіберілетін) жүк жөнелтушi хатының электрондық көшірмесі; </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мәлімделген транзиттік тасымалдауды жүзеге асырған кезде қозғалыс бағыты, кіру және шығу шекаралық бекеттері, көлік түрі туралы мәліметтердің электрондық көшірмесі;</w:t>
      </w:r>
    </w:p>
    <w:p>
      <w:pPr>
        <w:spacing w:after="0"/>
        <w:ind w:left="0"/>
        <w:jc w:val="both"/>
      </w:pPr>
      <w:r>
        <w:rPr>
          <w:rFonts w:ascii="Times New Roman"/>
          <w:b w:val="false"/>
          <w:i w:val="false"/>
          <w:color w:val="000000"/>
          <w:sz w:val="28"/>
        </w:rPr>
        <w:t>
      әскери (қосарлы) мақсаттағы өнім транзитін әскери қарауылмен алып жүрген кезде - әскери қарауыл адамдарының санын, олардың қарулары мен әкелінетін қарудың әр бірлігіне оқ-дәрілер туралы деректерді (маркасы (түрі), калибрі, саны) көрсете отырып, әскери қарауыл туралы ақпарат;</w:t>
      </w:r>
    </w:p>
    <w:p>
      <w:pPr>
        <w:spacing w:after="0"/>
        <w:ind w:left="0"/>
        <w:jc w:val="both"/>
      </w:pPr>
      <w:r>
        <w:rPr>
          <w:rFonts w:ascii="Times New Roman"/>
          <w:b w:val="false"/>
          <w:i w:val="false"/>
          <w:color w:val="000000"/>
          <w:sz w:val="28"/>
        </w:rPr>
        <w:t>
      Қазақстан Республикасының мемлекеттік шекарасы арқылы өткізу пункттерінде Қазақстан Республикасына кіруге немесе Қазақстан Республикасынан шығуға құқық беретін адамдардың (әскери қарауыл құрамынан) құжаттары, бекітілген қаруды, оқ-дәрілерді көрсете отырып, әскери бөлімнің лауазымды адамдары бекіткен әскери қарауыл адамдарының атаулы тізімін және әскери қарауылдың тиісті ілеспе құжаттары (ұйғарым, жүктеу құжаты, қорытынды) ұсынады.</w:t>
      </w:r>
    </w:p>
    <w:p>
      <w:pPr>
        <w:spacing w:after="0"/>
        <w:ind w:left="0"/>
        <w:jc w:val="both"/>
      </w:pPr>
      <w:r>
        <w:rPr>
          <w:rFonts w:ascii="Times New Roman"/>
          <w:b w:val="false"/>
          <w:i w:val="false"/>
          <w:color w:val="000000"/>
          <w:sz w:val="28"/>
        </w:rPr>
        <w:t>
      Осы стандарттың 9-тармағы 2) тармақшасының үшінші, төртінші, бесінші, жетінші, сегізінші абзацтарында көрсетiлген құжаттар нотариалды куәландырылған көшірмелерінде қоса ұсынылады. Шет тілдерінде жасалған құжаттар Қазақстан Республикасының мемлекеттiк тiлiне немесе орыс тiлiне нотариалды куәландырылған аудармасымен ұсынылады.</w:t>
      </w:r>
    </w:p>
    <w:p>
      <w:pPr>
        <w:spacing w:after="0"/>
        <w:ind w:left="0"/>
        <w:jc w:val="both"/>
      </w:pPr>
      <w:r>
        <w:rPr>
          <w:rFonts w:ascii="Times New Roman"/>
          <w:b w:val="false"/>
          <w:i w:val="false"/>
          <w:color w:val="000000"/>
          <w:sz w:val="28"/>
        </w:rPr>
        <w:t xml:space="preserve">
      Егер шет мемлекеттiң мемлекеттiк органы көрсетілетін қызметті алушы болып шығатын жағдайда: </w:t>
      </w:r>
    </w:p>
    <w:p>
      <w:pPr>
        <w:spacing w:after="0"/>
        <w:ind w:left="0"/>
        <w:jc w:val="both"/>
      </w:pPr>
      <w:r>
        <w:rPr>
          <w:rFonts w:ascii="Times New Roman"/>
          <w:b w:val="false"/>
          <w:i w:val="false"/>
          <w:color w:val="000000"/>
          <w:sz w:val="28"/>
        </w:rPr>
        <w:t xml:space="preserve">
      осы стандарттың 9-тармағы 2) тармақшасының үшінші, сегізінші, тоғызыншы абзацтарында көрсетiлген құжаттарды ұсыну талап етiлмейдi; </w:t>
      </w:r>
    </w:p>
    <w:p>
      <w:pPr>
        <w:spacing w:after="0"/>
        <w:ind w:left="0"/>
        <w:jc w:val="both"/>
      </w:pPr>
      <w:r>
        <w:rPr>
          <w:rFonts w:ascii="Times New Roman"/>
          <w:b w:val="false"/>
          <w:i w:val="false"/>
          <w:color w:val="000000"/>
          <w:sz w:val="28"/>
        </w:rPr>
        <w:t>
      осы стандарттың 9-тармағы 2) тармақшасының жетінші абзацында көрсетiлген келiсiмшарт болмаған кезде өнімді жеткізу қажеттілігін негіздейтін құжаттар ұсынылады;</w:t>
      </w:r>
    </w:p>
    <w:p>
      <w:pPr>
        <w:spacing w:after="0"/>
        <w:ind w:left="0"/>
        <w:jc w:val="both"/>
      </w:pPr>
      <w:r>
        <w:rPr>
          <w:rFonts w:ascii="Times New Roman"/>
          <w:b w:val="false"/>
          <w:i w:val="false"/>
          <w:color w:val="000000"/>
          <w:sz w:val="28"/>
        </w:rPr>
        <w:t>
      осы стандарттың 9-тармағы 2) тармақшасының бесінші абзацында көрсетiлген құжатты беру елдің заңнамасында көзделмесе, түсіндіру хаты ұсынылады.</w:t>
      </w:r>
    </w:p>
    <w:p>
      <w:pPr>
        <w:spacing w:after="0"/>
        <w:ind w:left="0"/>
        <w:jc w:val="both"/>
      </w:pPr>
      <w:r>
        <w:rPr>
          <w:rFonts w:ascii="Times New Roman"/>
          <w:b w:val="false"/>
          <w:i w:val="false"/>
          <w:color w:val="000000"/>
          <w:sz w:val="28"/>
        </w:rPr>
        <w:t>
      Жеке басты куәландыратын құжат туралы, заңды тұлғаны, жеке кәсiпкерді мемлекеттік тіркеу (қайта тіркеу) туралы мәлiметтерді көрсетiлетiн қызметтi берушi "электрондық үкімет" шлюзі арқылы тиісті мемлекеттiк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Start w:name="z7" w:id="5"/>
    <w:p>
      <w:pPr>
        <w:spacing w:after="0"/>
        <w:ind w:left="0"/>
        <w:jc w:val="both"/>
      </w:pPr>
      <w:r>
        <w:rPr>
          <w:rFonts w:ascii="Times New Roman"/>
          <w:b w:val="false"/>
          <w:i w:val="false"/>
          <w:color w:val="000000"/>
          <w:sz w:val="28"/>
        </w:rPr>
        <w:t>
      1) көрсетiлетiн қызметтi берушiге (қолма-қол не пошта байланысы арқылы) - құжаттар топтамасын қабылдау күнiн және уақытын көрсете отырып, оның көшiрмесiндегі көрсетiлетiн қызметтi берушiнің кеңсесiнде тiркелгенi туралы белгi өтініштің қағаз тасығышта қабылданғанын растау болып табылады;</w:t>
      </w:r>
    </w:p>
    <w:bookmarkEnd w:id="5"/>
    <w:bookmarkStart w:name="z8" w:id="6"/>
    <w:p>
      <w:pPr>
        <w:spacing w:after="0"/>
        <w:ind w:left="0"/>
        <w:jc w:val="both"/>
      </w:pPr>
      <w:r>
        <w:rPr>
          <w:rFonts w:ascii="Times New Roman"/>
          <w:b w:val="false"/>
          <w:i w:val="false"/>
          <w:color w:val="000000"/>
          <w:sz w:val="28"/>
        </w:rPr>
        <w:t>
      2) портал арқылы - көрсетілетін қызметті алушының "жеке кабинетiнде" мемлекеттiк көрсетілетін қызметтiң нәтижелерiн алу күнiн көрсете отырып, мемлекеттiк қызметтi көрсетуге арналған сұрау салудың қабылданғаны туралы мәртебе көрсетіледі.";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10" w:id="7"/>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2017 жылғы 8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2017 жылғы 22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512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w:t>
            </w:r>
            <w:r>
              <w:br/>
            </w:r>
            <w:r>
              <w:rPr>
                <w:rFonts w:ascii="Times New Roman"/>
                <w:b w:val="false"/>
                <w:i w:val="false"/>
                <w:color w:val="000000"/>
                <w:sz w:val="20"/>
              </w:rPr>
              <w:t>жататын өнiмнiң транзитіне</w:t>
            </w:r>
            <w:r>
              <w:br/>
            </w:r>
            <w:r>
              <w:rPr>
                <w:rFonts w:ascii="Times New Roman"/>
                <w:b w:val="false"/>
                <w:i w:val="false"/>
                <w:color w:val="000000"/>
                <w:sz w:val="20"/>
              </w:rPr>
              <w:t>рұқсат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0"/>
    <w:p>
      <w:pPr>
        <w:spacing w:after="0"/>
        <w:ind w:left="0"/>
        <w:jc w:val="left"/>
      </w:pPr>
      <w:r>
        <w:rPr>
          <w:rFonts w:ascii="Times New Roman"/>
          <w:b/>
          <w:i w:val="false"/>
          <w:color w:val="000000"/>
        </w:rPr>
        <w:t xml:space="preserve"> № __ өнiмнiң транзитiне рұқсат алуға арналған өтiнiш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3440"/>
        <w:gridCol w:w="2792"/>
        <w:gridCol w:w="35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w:t>
            </w:r>
            <w:r>
              <w:br/>
            </w:r>
            <w:r>
              <w:rPr>
                <w:rFonts w:ascii="Times New Roman"/>
                <w:b w:val="false"/>
                <w:i w:val="false"/>
                <w:color w:val="000000"/>
                <w:sz w:val="20"/>
              </w:rPr>
              <w:t>
(көрсетілетін қызметті берушінің толық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 __________________________________________________</w:t>
            </w:r>
            <w:r>
              <w:br/>
            </w:r>
            <w:r>
              <w:rPr>
                <w:rFonts w:ascii="Times New Roman"/>
                <w:b w:val="false"/>
                <w:i w:val="false"/>
                <w:color w:val="000000"/>
                <w:sz w:val="20"/>
              </w:rPr>
              <w:t>
(жеке тұлғаның тегі, аты, әкесінің аты (болған жағдайда), жеке сәйкестендiру нөмiрі; заңды тұлғаның (оның ішінде шетелдік заңды тұлғаның) толық атауы, бизнес-сәйкестендіру нөмiрі, шетелдік заңды тұлғаның филиалының немесе өкілеттілігінің бизнес-сәйкестендіру нөмірі – заңды тұлғада бизнес-сәйкестендіру нөмірі болмаған жағдайда; елі, заңды мекенжайы, телефоны, электрондық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жөнелтушi (толық атауы, елi,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алушы (толық атауы, елi, заңды мекенжайы, телефоны):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Рұқсаттың қолданылу мерзiмi:</w:t>
            </w:r>
          </w:p>
        </w:tc>
      </w:tr>
      <w:tr>
        <w:trPr>
          <w:trHeight w:val="30" w:hRule="atLeast"/>
        </w:trPr>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мемлекеттік шекарасы арқылы өткізу пункті</w:t>
            </w:r>
            <w:r>
              <w:br/>
            </w:r>
            <w:r>
              <w:rPr>
                <w:rFonts w:ascii="Times New Roman"/>
                <w:b w:val="false"/>
                <w:i w:val="false"/>
                <w:color w:val="000000"/>
                <w:sz w:val="20"/>
              </w:rPr>
              <w:t>- кіру:</w:t>
            </w:r>
            <w:r>
              <w:br/>
            </w:r>
            <w:r>
              <w:rPr>
                <w:rFonts w:ascii="Times New Roman"/>
                <w:b w:val="false"/>
                <w:i w:val="false"/>
                <w:color w:val="000000"/>
                <w:sz w:val="20"/>
              </w:rPr>
              <w:t>
-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Көлiк түрi: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Келісімшарттың валютасы: </w:t>
            </w:r>
          </w:p>
        </w:tc>
      </w:tr>
      <w:tr>
        <w:trPr>
          <w:trHeight w:val="30" w:hRule="atLeast"/>
        </w:trPr>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Өнімнің атауы: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СЭҚ ТН бойынша коды: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Өлшем бiрлiгi:</w:t>
            </w:r>
          </w:p>
        </w:tc>
        <w:tc>
          <w:tcPr>
            <w:tcW w:w="3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Өнімнің жалпы құны: </w:t>
            </w:r>
            <w:r>
              <w:br/>
            </w:r>
            <w:r>
              <w:rPr>
                <w:rFonts w:ascii="Times New Roman"/>
                <w:b w:val="false"/>
                <w:i w:val="false"/>
                <w:color w:val="000000"/>
                <w:sz w:val="20"/>
              </w:rPr>
              <w:t xml:space="preserve">
 - төлем валютасымен: </w:t>
            </w:r>
            <w:r>
              <w:br/>
            </w:r>
            <w:r>
              <w:rPr>
                <w:rFonts w:ascii="Times New Roman"/>
                <w:b w:val="false"/>
                <w:i w:val="false"/>
                <w:color w:val="000000"/>
                <w:sz w:val="20"/>
              </w:rPr>
              <w:t xml:space="preserve"> - теңгемен: </w:t>
            </w:r>
            <w:r>
              <w:br/>
            </w:r>
            <w:r>
              <w:rPr>
                <w:rFonts w:ascii="Times New Roman"/>
                <w:b w:val="false"/>
                <w:i w:val="false"/>
                <w:color w:val="000000"/>
                <w:sz w:val="20"/>
              </w:rPr>
              <w:t xml:space="preserve"> - доллармен (USD): </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бақылау тiзiмдерi бойынша коды: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сауда келiсiмшарты, нөмірі және күнi: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Осымен көрсетілген барлық деректердің ресми байланыстар болып табылатындығы және оларға рұқсатты беру немесе беруден бас тарту мәселелері бойынша кез келген ақпаратты жіберуге болатындығы; көрсетілетін қызметті алушыға қызметтің өтініш берілетін түрімен айналысуға сот тыйым салмайтыны; қоса берілген құжаттардың барлығы шындыққа сәйкес келетіні және жарамды болып табылатындығы расталады; көрсетілетін қызметті алушы рұқсатты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Сақтандыру компаниясының атауы, сақтандыру шартының нөмiрі және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Рұқсаттың ерекше шарттары: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Көрсетілетін қызметті алушы ________ __________________________________________________</w:t>
            </w:r>
            <w:r>
              <w:br/>
            </w:r>
            <w:r>
              <w:rPr>
                <w:rFonts w:ascii="Times New Roman"/>
                <w:b w:val="false"/>
                <w:i w:val="false"/>
                <w:color w:val="000000"/>
                <w:sz w:val="20"/>
              </w:rPr>
              <w:t>
                                                               (қолы)                  (тегi, аты, әкесiнiң аты (болған жағдайда)</w:t>
            </w:r>
            <w:r>
              <w:br/>
            </w:r>
            <w:r>
              <w:rPr>
                <w:rFonts w:ascii="Times New Roman"/>
                <w:b w:val="false"/>
                <w:i w:val="false"/>
                <w:color w:val="000000"/>
                <w:sz w:val="20"/>
              </w:rPr>
              <w:t>
Мөрдің орны (болған жағдайда)</w:t>
            </w:r>
            <w:r>
              <w:br/>
            </w:r>
            <w:r>
              <w:rPr>
                <w:rFonts w:ascii="Times New Roman"/>
                <w:b w:val="false"/>
                <w:i w:val="false"/>
                <w:color w:val="000000"/>
                <w:sz w:val="20"/>
              </w:rPr>
              <w:t>
Толтыру күні: 20___ жылғы "___"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20.Көрсетілетін қызметті беруші _________________________________________________</w:t>
            </w:r>
            <w:r>
              <w:br/>
            </w:r>
            <w:r>
              <w:rPr>
                <w:rFonts w:ascii="Times New Roman"/>
                <w:b w:val="false"/>
                <w:i w:val="false"/>
                <w:color w:val="000000"/>
                <w:sz w:val="20"/>
              </w:rPr>
              <w:t>
                                                                 (көрсетілетін қызметті берушінің толық атауы)</w:t>
            </w:r>
            <w:r>
              <w:br/>
            </w:r>
            <w:r>
              <w:rPr>
                <w:rFonts w:ascii="Times New Roman"/>
                <w:b w:val="false"/>
                <w:i w:val="false"/>
                <w:color w:val="000000"/>
                <w:sz w:val="20"/>
              </w:rPr>
              <w:t>
Өтініш қарауға қабылданды 20___жылғы "____"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512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"Экспорттық бақылауға</w:t>
            </w:r>
            <w:r>
              <w:br/>
            </w:r>
            <w:r>
              <w:rPr>
                <w:rFonts w:ascii="Times New Roman"/>
                <w:b w:val="false"/>
                <w:i w:val="false"/>
                <w:color w:val="000000"/>
                <w:sz w:val="20"/>
              </w:rPr>
              <w:t>жататын өнiмнiң транзитіне</w:t>
            </w:r>
            <w:r>
              <w:br/>
            </w:r>
            <w:r>
              <w:rPr>
                <w:rFonts w:ascii="Times New Roman"/>
                <w:b w:val="false"/>
                <w:i w:val="false"/>
                <w:color w:val="000000"/>
                <w:sz w:val="20"/>
              </w:rPr>
              <w:t>рұқсат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1"/>
    <w:p>
      <w:pPr>
        <w:spacing w:after="0"/>
        <w:ind w:left="0"/>
        <w:jc w:val="left"/>
      </w:pPr>
      <w:r>
        <w:rPr>
          <w:rFonts w:ascii="Times New Roman"/>
          <w:b/>
          <w:i w:val="false"/>
          <w:color w:val="000000"/>
        </w:rPr>
        <w:t xml:space="preserve"> Мәлімделген транзиттік тасымалдауды жүзеге асырған кезде қозғалыс бағыты, кіру және шығу шекаралық бекеттері, көлік түрі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3704"/>
        <w:gridCol w:w="5857"/>
        <w:gridCol w:w="2221"/>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мазмұны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толық атауы</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коды</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ҮЖН коды</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СЭҚ ТН коды</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r>
              <w:br/>
            </w:r>
            <w:r>
              <w:rPr>
                <w:rFonts w:ascii="Times New Roman"/>
                <w:b w:val="false"/>
                <w:i w:val="false"/>
                <w:color w:val="000000"/>
                <w:sz w:val="20"/>
              </w:rPr>
              <w:t>
толық атауы, елі, заңды мекенжайы, телефоны</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 бойынша экспедитор</w:t>
            </w:r>
            <w:r>
              <w:br/>
            </w:r>
            <w:r>
              <w:rPr>
                <w:rFonts w:ascii="Times New Roman"/>
                <w:b w:val="false"/>
                <w:i w:val="false"/>
                <w:color w:val="000000"/>
                <w:sz w:val="20"/>
              </w:rPr>
              <w:t>
толық атауы, заңды мекенжайы, телефоны, шарттың нөмірі және күні</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көлігімен тасымалданған жағдайда талап етілмейді)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нотариалды куәландырылған көшірмесі қоса беріледі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арналған лицензиясы</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нөмiрi, берілген күні, оны берген мемлекеттiк органның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сәулеленудің радиоизотоптық көздерін, радиоактивті қалдықтарды Қазақстан Республикасы аумағының шегінде тасымалдау кезінде</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күзету ұйымның толық атауы, заңды мекенжайы, телефоны, шарттың нөмірі және күні</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су көлігімен тасымалдаған жағдайда талап етілмейді)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өнімнің номенклатурасы мен көлемін көрсете отырып шарттың нотариалды куәландырылған көшірмесі қоса беріледі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физикалық қорғау жөніндегі ұйымының күзет қызметiн жүзеге асыруға берілген құқығын растайтын құжат</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 жүзеге асыруға арналған лицензияның нөмiрi, берілген күні, оны берген мемлекеттiк органның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автомобиль немесе су, немесе әуе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автомобиль көлігімен тасымалдау кезінде көлік құралының деректері қосымша көрсетіледі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тасымалдауға арнайы рұқсаттың нөмірі (1, 6 және 7-санаттағы қауіпті жүкті автомобиль көлігімен тасымалдау кезінде)</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16 тамыздағы № 770 шешімімен бекітілген Кеден одағының "Пиротехникалық бұйымдардың қауіпсіздігі туралы" техникалық регламентінің Пиротехникалық бұйымдары бар қауіпті жүктердің сыныптамасына сәйкес 1.4-кіші сыныбы бар пиротехникалық бұйымдарды тасымалдау кезінде талап етілмейді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көшірмесі қоса беріледі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тасымалдайтын көлік құралы жүргізушісінің дайындығы туралы куәліктің (жүргізушіге қауіпті жүктерді автокөлік құралдарымен тасымалдауға рұқсат беру туралы куәлік) нөмірі</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көлік қауіптілігінің кіші сыныбы бар пиротехникалық бұйымдарды автомобиль көлігімен тасымалдау кезінде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көшірмесі қоса беріледі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жөнелтуші </w:t>
            </w:r>
            <w:r>
              <w:br/>
            </w:r>
            <w:r>
              <w:rPr>
                <w:rFonts w:ascii="Times New Roman"/>
                <w:b w:val="false"/>
                <w:i w:val="false"/>
                <w:color w:val="000000"/>
                <w:sz w:val="20"/>
              </w:rPr>
              <w:t>толық атауы, заңды мекенжайы, телефоны</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r>
              <w:br/>
            </w:r>
            <w:r>
              <w:rPr>
                <w:rFonts w:ascii="Times New Roman"/>
                <w:b w:val="false"/>
                <w:i w:val="false"/>
                <w:color w:val="000000"/>
                <w:sz w:val="20"/>
              </w:rPr>
              <w:t>толық атауы, заңды мекенжайы, телефоны</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маршруты:</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пунктінің атауы, елі</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шекарасы арқылы кіру кезіндегі өткізу пунктінің атауы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қозғалу бағыты</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 тасымалдау кезінде толтырылмайды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7-санаттағы қауіпті жүкті автомобиль көлігімен тасымалдау кезінде маршрут арнайы рұқсатқа сәйкес көрсетіледі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шекарасы арқылы шығу кезіндегі өткізу пунктінің атауы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пунктінің атауы, елі</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мерзімі</w:t>
            </w:r>
            <w:r>
              <w:br/>
            </w:r>
            <w:r>
              <w:rPr>
                <w:rFonts w:ascii="Times New Roman"/>
                <w:b w:val="false"/>
                <w:i w:val="false"/>
                <w:color w:val="000000"/>
                <w:sz w:val="20"/>
              </w:rPr>
              <w:t>күні, айы, жылы - күні, айы, жылы</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өтініштің 5-бағанына сәйкес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адамдарға және қоршаған ортаға келтірген зиянды өтеу жөніндегі көрсетілетін қызметті алушының азаматтық-құқықтық жауапкершілігін сақтандыру туралы деректер</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 заңды мекенжайы, телефоны, шарттың нөмірі және күні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қорғанысының қолданылу мерзімі шарттың қолданылу мерзімімен сәйкес келеді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карточканың нөмірі</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1, 6 және 7-санаттағы қауіпті жүкті тасымалдауға арнайы рұқсат бар болған кезде талап етілмейді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қолымен және мөрімен (болған жағдайда) куәландырылған авариялық карточканың көшірмесі қоса беріледі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өнімнің қауіпсіздігі туралы" 2007 жылғы 21 шілдедегі № 302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химиялық өнімге қатысты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қолымен және мөрімен (болған жағдайда) куәландырылған көшірмесі қоса беріледі</w:t>
            </w:r>
          </w:p>
        </w:tc>
      </w:tr>
    </w:tbl>
    <w:p>
      <w:pPr>
        <w:spacing w:after="0"/>
        <w:ind w:left="0"/>
        <w:jc w:val="both"/>
      </w:pPr>
      <w:r>
        <w:rPr>
          <w:rFonts w:ascii="Times New Roman"/>
          <w:b w:val="false"/>
          <w:i w:val="false"/>
          <w:color w:val="000000"/>
          <w:sz w:val="28"/>
        </w:rPr>
        <w:t>
      Көрсетілетін қызметті алушы ___________ ___________________________________________</w:t>
      </w:r>
    </w:p>
    <w:p>
      <w:pPr>
        <w:spacing w:after="0"/>
        <w:ind w:left="0"/>
        <w:jc w:val="both"/>
      </w:pPr>
      <w:r>
        <w:rPr>
          <w:rFonts w:ascii="Times New Roman"/>
          <w:b w:val="false"/>
          <w:i w:val="false"/>
          <w:color w:val="000000"/>
          <w:sz w:val="28"/>
        </w:rPr>
        <w:t>
                                    лауазымы, қолы (тегi, аты, әкесiнiң аты (болған жағдайда)</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Күні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