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5d92" w14:textId="1865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оны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4 тамыздағы № 78 бұйрығы. Қазақстан Республикасының Әділет министрлігінде 2017 жылғы 11 қыркүйекте № 15639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05.01.2023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2003 жылғы 22 желтоқсандағы Заңының 12-бабы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 тармақшаларын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05.01.2023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орындау үшін құқықтық статистика және арнайы есепке алу субъектілеріне, сондай-ақ Комитеттің аумақтық органдарына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Комитет Төрағасы Б.Б. Мусинге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___________Б. 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 агенттігінің төрағасы</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___________Қ. 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___________К. Мәсімов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___________Қ. Қасымов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4 тамыздағы</w:t>
            </w:r>
            <w:r>
              <w:br/>
            </w:r>
            <w:r>
              <w:rPr>
                <w:rFonts w:ascii="Times New Roman"/>
                <w:b w:val="false"/>
                <w:i w:val="false"/>
                <w:color w:val="000000"/>
                <w:sz w:val="20"/>
              </w:rPr>
              <w:t xml:space="preserve">№ 78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пайдалану және сақтау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Бас Прокурорының 05.01.2023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11"/>
    <w:bookmarkStart w:name="z14" w:id="12"/>
    <w:p>
      <w:pPr>
        <w:spacing w:after="0"/>
        <w:ind w:left="0"/>
        <w:jc w:val="both"/>
      </w:pPr>
      <w:r>
        <w:rPr>
          <w:rFonts w:ascii="Times New Roman"/>
          <w:b w:val="false"/>
          <w:i w:val="false"/>
          <w:color w:val="000000"/>
          <w:sz w:val="28"/>
        </w:rPr>
        <w:t>
      1) Сотқа дейінгі тергеп-тексерулердің бірыңғай тізілімінде (бұдан әрі – СДТБТ) мыналардың:</w:t>
      </w:r>
    </w:p>
    <w:bookmarkEnd w:id="12"/>
    <w:p>
      <w:pPr>
        <w:spacing w:after="0"/>
        <w:ind w:left="0"/>
        <w:jc w:val="both"/>
      </w:pPr>
      <w:r>
        <w:rPr>
          <w:rFonts w:ascii="Times New Roman"/>
          <w:b w:val="false"/>
          <w:i w:val="false"/>
          <w:color w:val="000000"/>
          <w:sz w:val="28"/>
        </w:rPr>
        <w:t xml:space="preserve">
      анықтаудан, тергеуден, соттан жасырынған іздестірудегі адамдарды, сондай-ақ жазасын өтеуден немесе пробациялық бақылауды жүзеге асырудан жалтарған адамдардың (бұдан әрі – жасырынған адамдар); </w:t>
      </w:r>
    </w:p>
    <w:p>
      <w:pPr>
        <w:spacing w:after="0"/>
        <w:ind w:left="0"/>
        <w:jc w:val="both"/>
      </w:pPr>
      <w:r>
        <w:rPr>
          <w:rFonts w:ascii="Times New Roman"/>
          <w:b w:val="false"/>
          <w:i w:val="false"/>
          <w:color w:val="000000"/>
          <w:sz w:val="28"/>
        </w:rPr>
        <w:t>
      хабарсыз кеткен іздестірудегі адамдардың;</w:t>
      </w:r>
    </w:p>
    <w:p>
      <w:pPr>
        <w:spacing w:after="0"/>
        <w:ind w:left="0"/>
        <w:jc w:val="both"/>
      </w:pPr>
      <w:r>
        <w:rPr>
          <w:rFonts w:ascii="Times New Roman"/>
          <w:b w:val="false"/>
          <w:i w:val="false"/>
          <w:color w:val="000000"/>
          <w:sz w:val="28"/>
        </w:rPr>
        <w:t xml:space="preserve">
      туыстарымен байланысын жоғалтқан іздестірудегі адамдардың; </w:t>
      </w:r>
    </w:p>
    <w:p>
      <w:pPr>
        <w:spacing w:after="0"/>
        <w:ind w:left="0"/>
        <w:jc w:val="both"/>
      </w:pPr>
      <w:r>
        <w:rPr>
          <w:rFonts w:ascii="Times New Roman"/>
          <w:b w:val="false"/>
          <w:i w:val="false"/>
          <w:color w:val="000000"/>
          <w:sz w:val="28"/>
        </w:rPr>
        <w:t xml:space="preserve">
      өзі туралы анықтамалық деректерді хабарлауға қабілеті жоқ адамдардың; </w:t>
      </w:r>
    </w:p>
    <w:p>
      <w:pPr>
        <w:spacing w:after="0"/>
        <w:ind w:left="0"/>
        <w:jc w:val="both"/>
      </w:pPr>
      <w:r>
        <w:rPr>
          <w:rFonts w:ascii="Times New Roman"/>
          <w:b w:val="false"/>
          <w:i w:val="false"/>
          <w:color w:val="000000"/>
          <w:sz w:val="28"/>
        </w:rPr>
        <w:t xml:space="preserve">
      жеке басы анықталмаған мәйiттердің; </w:t>
      </w:r>
    </w:p>
    <w:p>
      <w:pPr>
        <w:spacing w:after="0"/>
        <w:ind w:left="0"/>
        <w:jc w:val="both"/>
      </w:pPr>
      <w:r>
        <w:rPr>
          <w:rFonts w:ascii="Times New Roman"/>
          <w:b w:val="false"/>
          <w:i w:val="false"/>
          <w:color w:val="000000"/>
          <w:sz w:val="28"/>
        </w:rPr>
        <w:t>
      атқарушылық істер жүргізу бойынша борышкерлердің, мемлекет мүддесіне,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адамдардың (бұдан әрі – іздестірудегі борышкерлер/жауапкерлер) іздестіру істерін және жеке басты анықтау бойынша істерді жүргізу;</w:t>
      </w:r>
    </w:p>
    <w:bookmarkStart w:name="z15" w:id="13"/>
    <w:p>
      <w:pPr>
        <w:spacing w:after="0"/>
        <w:ind w:left="0"/>
        <w:jc w:val="both"/>
      </w:pPr>
      <w:r>
        <w:rPr>
          <w:rFonts w:ascii="Times New Roman"/>
          <w:b w:val="false"/>
          <w:i w:val="false"/>
          <w:color w:val="000000"/>
          <w:sz w:val="28"/>
        </w:rPr>
        <w:t>
      2) жасырынған адамдарды, хабарсыз кеткен іздестірудегі, туыстарымен байланысын жоғалтқан адамдарды, өзі туралы анықтамалық деректерді хабарлауға қабілеті жоқ адамдарды, жеке басы анықталмаған мәйiттерді, іздестірудегі борышкерлер/жауапкерлерді арнайы есепке алуды пайдалану және сақтау тәртібін айқындайды, сондай-ақ есепке алу құжаттарын сақтау.</w:t>
      </w:r>
    </w:p>
    <w:bookmarkEnd w:id="13"/>
    <w:bookmarkStart w:name="z16" w:id="1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арнайы есепке алуды жүргізу, пайдалану және сақтау субъектілеріне (бұдан әрі – субъект) тергеу мен анықтауды, жедел-іздестіру қызметін, жазаны орындауды жүзеге асыратын мемлекеттік органдар, сондай-ақ прокуратура және көші-қон қызметі органдары жатады.</w:t>
      </w:r>
    </w:p>
    <w:bookmarkEnd w:id="14"/>
    <w:bookmarkStart w:name="z17" w:id="15"/>
    <w:p>
      <w:pPr>
        <w:spacing w:after="0"/>
        <w:ind w:left="0"/>
        <w:jc w:val="both"/>
      </w:pPr>
      <w:r>
        <w:rPr>
          <w:rFonts w:ascii="Times New Roman"/>
          <w:b w:val="false"/>
          <w:i w:val="false"/>
          <w:color w:val="000000"/>
          <w:sz w:val="28"/>
        </w:rPr>
        <w:t>
      3. Осы Қағидаларда мынадай ұғымдар мен аббревиатура пайдаланылады:</w:t>
      </w:r>
    </w:p>
    <w:bookmarkEnd w:id="15"/>
    <w:p>
      <w:pPr>
        <w:spacing w:after="0"/>
        <w:ind w:left="0"/>
        <w:jc w:val="both"/>
      </w:pPr>
      <w:r>
        <w:rPr>
          <w:rFonts w:ascii="Times New Roman"/>
          <w:b w:val="false"/>
          <w:i w:val="false"/>
          <w:color w:val="000000"/>
          <w:sz w:val="28"/>
        </w:rPr>
        <w:t>
      1) іздестірудің бастамашысы – адамға іздестіру жариялау не жеке басын анықтау туралы шешім қабылдаған мемлекеттік орган;</w:t>
      </w:r>
    </w:p>
    <w:p>
      <w:pPr>
        <w:spacing w:after="0"/>
        <w:ind w:left="0"/>
        <w:jc w:val="both"/>
      </w:pPr>
      <w:r>
        <w:rPr>
          <w:rFonts w:ascii="Times New Roman"/>
          <w:b w:val="false"/>
          <w:i w:val="false"/>
          <w:color w:val="000000"/>
          <w:sz w:val="28"/>
        </w:rPr>
        <w:t>
      2) Комитет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3) "Іздестіру журналы" модулі – СДТБТ-ның функционалы, оның аясында іздестіру және жеке басты анықтау бойынша істер электрондық нысанда қалыптастырылады;</w:t>
      </w:r>
    </w:p>
    <w:p>
      <w:pPr>
        <w:spacing w:after="0"/>
        <w:ind w:left="0"/>
        <w:jc w:val="both"/>
      </w:pPr>
      <w:r>
        <w:rPr>
          <w:rFonts w:ascii="Times New Roman"/>
          <w:b w:val="false"/>
          <w:i w:val="false"/>
          <w:color w:val="000000"/>
          <w:sz w:val="28"/>
        </w:rPr>
        <w:t>
      4) "Іздестіру журналы" модулін пайдаланушы (бұдан әрі – пайдаланушы) – лауазымды адам, ол өз құзыреті шегінде нақты функцияларды орындау үшін е-ІІ-ні пайдаланады;</w:t>
      </w:r>
    </w:p>
    <w:p>
      <w:pPr>
        <w:spacing w:after="0"/>
        <w:ind w:left="0"/>
        <w:jc w:val="both"/>
      </w:pPr>
      <w:r>
        <w:rPr>
          <w:rFonts w:ascii="Times New Roman"/>
          <w:b w:val="false"/>
          <w:i w:val="false"/>
          <w:color w:val="000000"/>
          <w:sz w:val="28"/>
        </w:rPr>
        <w:t xml:space="preserve">
      5) электрондық форматтағы іздестіру ісі/жеке басын анықтау бойынша іс (бұдан әрі – е-ІІ) – жасырынған адамдарға, хабарсыз кеткен іздестірудегі адамдарға, іздестірудегі борышкерлерге/жауапкерлерге қатысты іздестіру істерін, сондай-ақ туыстарымен байланысын жоғалтқан іздестірудегі адамдардың, өзі туралы анықтамалық деректерді хабарлауға қабілеті жоқ адамдардың, жеке басы анықталмаған мәйіттердің жеке басты анықтау бойынша істерін электрондық форматта ашу, тоқтату және қайта тапсыру бойынша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 қалыптастыратын оқшауланған іс жүргізу; </w:t>
      </w:r>
    </w:p>
    <w:p>
      <w:pPr>
        <w:spacing w:after="0"/>
        <w:ind w:left="0"/>
        <w:jc w:val="both"/>
      </w:pPr>
      <w:r>
        <w:rPr>
          <w:rFonts w:ascii="Times New Roman"/>
          <w:b w:val="false"/>
          <w:i w:val="false"/>
          <w:color w:val="000000"/>
          <w:sz w:val="28"/>
        </w:rPr>
        <w:t xml:space="preserve">
      6) ЭАЕҚ – электрондық ақпараттық есепке алу құжаты; </w:t>
      </w:r>
    </w:p>
    <w:p>
      <w:pPr>
        <w:spacing w:after="0"/>
        <w:ind w:left="0"/>
        <w:jc w:val="both"/>
      </w:pPr>
      <w:r>
        <w:rPr>
          <w:rFonts w:ascii="Times New Roman"/>
          <w:b w:val="false"/>
          <w:i w:val="false"/>
          <w:color w:val="000000"/>
          <w:sz w:val="28"/>
        </w:rPr>
        <w:t>
      7) электрондық цифрлық қолтаңба (бұдан әрі – ЭЦҚ)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8) е-ІІ-нің PDF-құжаты – сканерлеу арқылы PDF цифрлық форматына көшірілген және ЭЦҚ арқылы куәландырылған, түпнұсқасымен бірдей, е-ІІ-ге салуға жататын қағаз құжаттың немесе материалдың электрондық нұсқасы.</w:t>
      </w:r>
    </w:p>
    <w:bookmarkStart w:name="z18" w:id="16"/>
    <w:p>
      <w:pPr>
        <w:spacing w:after="0"/>
        <w:ind w:left="0"/>
        <w:jc w:val="left"/>
      </w:pPr>
      <w:r>
        <w:rPr>
          <w:rFonts w:ascii="Times New Roman"/>
          <w:b/>
          <w:i w:val="false"/>
          <w:color w:val="000000"/>
        </w:rPr>
        <w:t xml:space="preserve"> 2-тарау. СДТБТ-де іздестіру істерін, жеке басын анықтау бойынша істерді жүргізу тәртібі</w:t>
      </w:r>
    </w:p>
    <w:bookmarkEnd w:id="16"/>
    <w:bookmarkStart w:name="z19" w:id="17"/>
    <w:p>
      <w:pPr>
        <w:spacing w:after="0"/>
        <w:ind w:left="0"/>
        <w:jc w:val="both"/>
      </w:pPr>
      <w:r>
        <w:rPr>
          <w:rFonts w:ascii="Times New Roman"/>
          <w:b w:val="false"/>
          <w:i w:val="false"/>
          <w:color w:val="000000"/>
          <w:sz w:val="28"/>
        </w:rPr>
        <w:t>
      4. СДТБТ-де ("Іздестіру журналы" модулін) іздестіру істерін, жеке басын анықтау бойынша істерді жүргізу е-ІІ-ні қозғауға, тоқтатуға және қайта тапсыруға, оның ішінде мемлекетаралық және халықаралық іздестіруді электрондық форматта жариялауға, сондай-ақ ЭЦҚ-мен қол қойылатын ЭАЕҚ-ның қажетті деректемелерін енгізуге негізделген.</w:t>
      </w:r>
    </w:p>
    <w:bookmarkEnd w:id="17"/>
    <w:bookmarkStart w:name="z20" w:id="18"/>
    <w:p>
      <w:pPr>
        <w:spacing w:after="0"/>
        <w:ind w:left="0"/>
        <w:jc w:val="left"/>
      </w:pPr>
      <w:r>
        <w:rPr>
          <w:rFonts w:ascii="Times New Roman"/>
          <w:b/>
          <w:i w:val="false"/>
          <w:color w:val="000000"/>
        </w:rPr>
        <w:t xml:space="preserve"> 1-параграф. ЭАЕҚ-ның нысандары және оларды "Іздестіру журналы" модуліне енгізудің негіздері</w:t>
      </w:r>
    </w:p>
    <w:bookmarkEnd w:id="18"/>
    <w:bookmarkStart w:name="z21" w:id="19"/>
    <w:p>
      <w:pPr>
        <w:spacing w:after="0"/>
        <w:ind w:left="0"/>
        <w:jc w:val="both"/>
      </w:pPr>
      <w:r>
        <w:rPr>
          <w:rFonts w:ascii="Times New Roman"/>
          <w:b w:val="false"/>
          <w:i w:val="false"/>
          <w:color w:val="000000"/>
          <w:sz w:val="28"/>
        </w:rPr>
        <w:t>
      5. "Іздестіру журналы" модуліндегі ЭАЕҚ-ның нысандары;</w:t>
      </w:r>
    </w:p>
    <w:bookmarkEnd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(бұдан әрі – 1-қосымша)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(бұдан әрі – 2 қосымша) республикалық (мемлекетаралық)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(бұдан әрі – 3-қосымша)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(бұдан әрі – 4-қосымша) республикалық (мемлекетаралық)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(бұдан әрі – 5-қосымша) тану картасы;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(бұдан әрі – 6-қосымша) танылмаған мәйіттерді, өзі туралы анықтамалық деректерді хабарлауға қабілеті жоқ адамдарды орталықтандырылған есептен алу туралы хабар.</w:t>
      </w:r>
    </w:p>
    <w:bookmarkStart w:name="z22" w:id="20"/>
    <w:p>
      <w:pPr>
        <w:spacing w:after="0"/>
        <w:ind w:left="0"/>
        <w:jc w:val="both"/>
      </w:pPr>
      <w:r>
        <w:rPr>
          <w:rFonts w:ascii="Times New Roman"/>
          <w:b w:val="false"/>
          <w:i w:val="false"/>
          <w:color w:val="000000"/>
          <w:sz w:val="28"/>
        </w:rPr>
        <w:t xml:space="preserve">
      6. ЭАЕҚ "Іздестіру журналы" модуліне мынадай арнайы есепке алудың түрлері бойынша енгізіледі: </w:t>
      </w:r>
    </w:p>
    <w:bookmarkEnd w:id="20"/>
    <w:p>
      <w:pPr>
        <w:spacing w:after="0"/>
        <w:ind w:left="0"/>
        <w:jc w:val="both"/>
      </w:pPr>
      <w:r>
        <w:rPr>
          <w:rFonts w:ascii="Times New Roman"/>
          <w:b w:val="false"/>
          <w:i w:val="false"/>
          <w:color w:val="000000"/>
          <w:sz w:val="28"/>
        </w:rPr>
        <w:t>
      1) жасырынған адамдарға, хабарсыз кеткен іздестірудегі, туыстарымен байланысын жоғалтқан адамдарға арналған 1-қосымша;</w:t>
      </w:r>
    </w:p>
    <w:p>
      <w:pPr>
        <w:spacing w:after="0"/>
        <w:ind w:left="0"/>
        <w:jc w:val="both"/>
      </w:pPr>
      <w:r>
        <w:rPr>
          <w:rFonts w:ascii="Times New Roman"/>
          <w:b w:val="false"/>
          <w:i w:val="false"/>
          <w:color w:val="000000"/>
          <w:sz w:val="28"/>
        </w:rPr>
        <w:t>
      2) жасырынған адамдарға, хабарсыз кеткен іздестірудегі, туыстарымен байланысын жоғалтқан адамдарға арналған 2-қосымша;</w:t>
      </w:r>
    </w:p>
    <w:p>
      <w:pPr>
        <w:spacing w:after="0"/>
        <w:ind w:left="0"/>
        <w:jc w:val="both"/>
      </w:pPr>
      <w:r>
        <w:rPr>
          <w:rFonts w:ascii="Times New Roman"/>
          <w:b w:val="false"/>
          <w:i w:val="false"/>
          <w:color w:val="000000"/>
          <w:sz w:val="28"/>
        </w:rPr>
        <w:t>
      3) іздестірудегі борышкерлерге/жауапкерлерге арналған 3, 4-қосымшалар;</w:t>
      </w:r>
    </w:p>
    <w:p>
      <w:pPr>
        <w:spacing w:after="0"/>
        <w:ind w:left="0"/>
        <w:jc w:val="both"/>
      </w:pPr>
      <w:r>
        <w:rPr>
          <w:rFonts w:ascii="Times New Roman"/>
          <w:b w:val="false"/>
          <w:i w:val="false"/>
          <w:color w:val="000000"/>
          <w:sz w:val="28"/>
        </w:rPr>
        <w:t>
      4) хабарсыз кеткен іздестірудегі, туыстарымен байланысын жоғалтқан адамдарға, жеке басы анықталмаған мәйiттерге, өзі туралы анықтамалық деректерді хабарлауға қабілеті жоқ адамдарға арналған 5-қосымша;</w:t>
      </w:r>
    </w:p>
    <w:p>
      <w:pPr>
        <w:spacing w:after="0"/>
        <w:ind w:left="0"/>
        <w:jc w:val="both"/>
      </w:pPr>
      <w:r>
        <w:rPr>
          <w:rFonts w:ascii="Times New Roman"/>
          <w:b w:val="false"/>
          <w:i w:val="false"/>
          <w:color w:val="000000"/>
          <w:sz w:val="28"/>
        </w:rPr>
        <w:t xml:space="preserve">
      5) жеке басы анықталмаған мәйiттерге, өзі туралы анықтамалық деректерді хабарлауға қабілеті жоқ адамдарға арналған 6-қосымша. </w:t>
      </w:r>
    </w:p>
    <w:bookmarkStart w:name="z23" w:id="21"/>
    <w:p>
      <w:pPr>
        <w:spacing w:after="0"/>
        <w:ind w:left="0"/>
        <w:jc w:val="both"/>
      </w:pPr>
      <w:r>
        <w:rPr>
          <w:rFonts w:ascii="Times New Roman"/>
          <w:b w:val="false"/>
          <w:i w:val="false"/>
          <w:color w:val="000000"/>
          <w:sz w:val="28"/>
        </w:rPr>
        <w:t>
      7. ЭАЕҚ-ға орталық, облыстық (және оларға теңестірілген), қалалық (аудандық және оларға теңестірілген) субъектілердің бірінші басшысы не оның осы мәселеге жетекшілік ететін орынбасары, жедел-іздестіру және (немесе) іздестіру қызметін жүзеге асыратын басқарма, бөлім бастықтары, е-ІІ-ні жүргізетін адам, Комитеттің аумақтық органының бастығы, сондай-ақ жедел-іздестіру қызметінің заңдылығын қадағалауды жүзеге асыратын прокурор (2, 4, 6-қосымшалар) қол қояды.</w:t>
      </w:r>
    </w:p>
    <w:bookmarkEnd w:id="21"/>
    <w:bookmarkStart w:name="z24" w:id="22"/>
    <w:p>
      <w:pPr>
        <w:spacing w:after="0"/>
        <w:ind w:left="0"/>
        <w:jc w:val="left"/>
      </w:pPr>
      <w:r>
        <w:rPr>
          <w:rFonts w:ascii="Times New Roman"/>
          <w:b/>
          <w:i w:val="false"/>
          <w:color w:val="000000"/>
        </w:rPr>
        <w:t xml:space="preserve"> 2-параграф. Жасырынған адамдарға, хабарсыз кеткен іздестірудегі адамдарға, іздестірудегі борышкерлерге/жауапкерлерге, жеке басы анықталмаған мәйіттерге, өзі туралы анықтамалық деректерді хабарлауға қабілеті жоқ адамдарға, туыстарымен байланысын жоғалтқан іздестірудегі адамдарға арналған "Іздестіру журналы" модулінде е-ІІ-ні жүргізудің ерекшеліктері</w:t>
      </w:r>
    </w:p>
    <w:bookmarkEnd w:id="22"/>
    <w:bookmarkStart w:name="z25" w:id="23"/>
    <w:p>
      <w:pPr>
        <w:spacing w:after="0"/>
        <w:ind w:left="0"/>
        <w:jc w:val="both"/>
      </w:pPr>
      <w:r>
        <w:rPr>
          <w:rFonts w:ascii="Times New Roman"/>
          <w:b w:val="false"/>
          <w:i w:val="false"/>
          <w:color w:val="000000"/>
          <w:sz w:val="28"/>
        </w:rPr>
        <w:t>
      8. СДТБТ-ның "Іздестіру журналы" модулінде е-ІІ-ні қозғау, тоқтату және қайта тапсыру мыналар:</w:t>
      </w:r>
    </w:p>
    <w:bookmarkEnd w:id="23"/>
    <w:p>
      <w:pPr>
        <w:spacing w:after="0"/>
        <w:ind w:left="0"/>
        <w:jc w:val="both"/>
      </w:pPr>
      <w:r>
        <w:rPr>
          <w:rFonts w:ascii="Times New Roman"/>
          <w:b w:val="false"/>
          <w:i w:val="false"/>
          <w:color w:val="000000"/>
          <w:sz w:val="28"/>
        </w:rPr>
        <w:t>
      ЭАЕҚ-ның қажетті деректемелерін толтыру;</w:t>
      </w:r>
    </w:p>
    <w:p>
      <w:pPr>
        <w:spacing w:after="0"/>
        <w:ind w:left="0"/>
        <w:jc w:val="both"/>
      </w:pPr>
      <w:r>
        <w:rPr>
          <w:rFonts w:ascii="Times New Roman"/>
          <w:b w:val="false"/>
          <w:i w:val="false"/>
          <w:color w:val="000000"/>
          <w:sz w:val="28"/>
        </w:rPr>
        <w:t>
      ЭЦҚ арқылы ЭАЕҚ-ға қол қою;</w:t>
      </w:r>
    </w:p>
    <w:p>
      <w:pPr>
        <w:spacing w:after="0"/>
        <w:ind w:left="0"/>
        <w:jc w:val="both"/>
      </w:pPr>
      <w:r>
        <w:rPr>
          <w:rFonts w:ascii="Times New Roman"/>
          <w:b w:val="false"/>
          <w:i w:val="false"/>
          <w:color w:val="000000"/>
          <w:sz w:val="28"/>
        </w:rPr>
        <w:t xml:space="preserve">
      ЭЦҚ арқылы куәландырылған е-ІІ-нің PDF-құжаттарын немесе электрондық құжаттарды жасау арқылы жүзеге асырылады. </w:t>
      </w:r>
    </w:p>
    <w:bookmarkStart w:name="z26" w:id="24"/>
    <w:p>
      <w:pPr>
        <w:spacing w:after="0"/>
        <w:ind w:left="0"/>
        <w:jc w:val="both"/>
      </w:pPr>
      <w:r>
        <w:rPr>
          <w:rFonts w:ascii="Times New Roman"/>
          <w:b w:val="false"/>
          <w:i w:val="false"/>
          <w:color w:val="000000"/>
          <w:sz w:val="28"/>
        </w:rPr>
        <w:t>
      9. е-ІІ-ні қозғау үшін мыналар негіздер болып табылады:</w:t>
      </w:r>
    </w:p>
    <w:bookmarkEnd w:id="24"/>
    <w:p>
      <w:pPr>
        <w:spacing w:after="0"/>
        <w:ind w:left="0"/>
        <w:jc w:val="both"/>
      </w:pPr>
      <w:r>
        <w:rPr>
          <w:rFonts w:ascii="Times New Roman"/>
          <w:b w:val="false"/>
          <w:i w:val="false"/>
          <w:color w:val="000000"/>
          <w:sz w:val="28"/>
        </w:rPr>
        <w:t xml:space="preserve">
      1) прокурордың, соттың, тергеушінің/анықтаушының жасырынған адамдарға іздестіру жариялау туралы СДТБТ-дағы тапсырмасы; </w:t>
      </w:r>
    </w:p>
    <w:p>
      <w:pPr>
        <w:spacing w:after="0"/>
        <w:ind w:left="0"/>
        <w:jc w:val="both"/>
      </w:pPr>
      <w:r>
        <w:rPr>
          <w:rFonts w:ascii="Times New Roman"/>
          <w:b w:val="false"/>
          <w:i w:val="false"/>
          <w:color w:val="000000"/>
          <w:sz w:val="28"/>
        </w:rPr>
        <w:t xml:space="preserve">
      2) тергеушінің/анықтаушының хабарсыз кеткен іздестірудегі адамдарға іздестіру ісін қозғау туралы СДТБТ-дағы тапсырмасы; </w:t>
      </w:r>
    </w:p>
    <w:p>
      <w:pPr>
        <w:spacing w:after="0"/>
        <w:ind w:left="0"/>
        <w:jc w:val="both"/>
      </w:pPr>
      <w:r>
        <w:rPr>
          <w:rFonts w:ascii="Times New Roman"/>
          <w:b w:val="false"/>
          <w:i w:val="false"/>
          <w:color w:val="000000"/>
          <w:sz w:val="28"/>
        </w:rPr>
        <w:t>
      3) туыстарынан (Қазақстан Республикасының азаматтары) келіп түскен туыстарымен байланысын жоғалтқан адамдарды іздестіру туралы арызды ақпаратты есепке алу кітабында (бұдан әрі- АЕК) тіркеу;</w:t>
      </w:r>
    </w:p>
    <w:p>
      <w:pPr>
        <w:spacing w:after="0"/>
        <w:ind w:left="0"/>
        <w:jc w:val="both"/>
      </w:pPr>
      <w:r>
        <w:rPr>
          <w:rFonts w:ascii="Times New Roman"/>
          <w:b w:val="false"/>
          <w:i w:val="false"/>
          <w:color w:val="000000"/>
          <w:sz w:val="28"/>
        </w:rPr>
        <w:t>
      4) борышкерді/жауапкерді іздестіру туралы прокурор санкциялаған сот орындаушының қаулысы;</w:t>
      </w:r>
    </w:p>
    <w:p>
      <w:pPr>
        <w:spacing w:after="0"/>
        <w:ind w:left="0"/>
        <w:jc w:val="both"/>
      </w:pPr>
      <w:r>
        <w:rPr>
          <w:rFonts w:ascii="Times New Roman"/>
          <w:b w:val="false"/>
          <w:i w:val="false"/>
          <w:color w:val="000000"/>
          <w:sz w:val="28"/>
        </w:rPr>
        <w:t xml:space="preserve">
      5) тергеушінің/анықтаушының мәйіттің жеке басын анықтау туралы істі қозғау туралы СДТБТ-дағы тапсырмасы; </w:t>
      </w:r>
    </w:p>
    <w:p>
      <w:pPr>
        <w:spacing w:after="0"/>
        <w:ind w:left="0"/>
        <w:jc w:val="both"/>
      </w:pPr>
      <w:r>
        <w:rPr>
          <w:rFonts w:ascii="Times New Roman"/>
          <w:b w:val="false"/>
          <w:i w:val="false"/>
          <w:color w:val="000000"/>
          <w:sz w:val="28"/>
        </w:rPr>
        <w:t>
      өзі туралы анықтамалық деректерді хабарлауға қабілеті жоқ адам туралы хабарламаны АЕК-да тіркеу.</w:t>
      </w:r>
    </w:p>
    <w:p>
      <w:pPr>
        <w:spacing w:after="0"/>
        <w:ind w:left="0"/>
        <w:jc w:val="both"/>
      </w:pPr>
      <w:r>
        <w:rPr>
          <w:rFonts w:ascii="Times New Roman"/>
          <w:b w:val="false"/>
          <w:i w:val="false"/>
          <w:color w:val="000000"/>
          <w:sz w:val="28"/>
        </w:rPr>
        <w:t xml:space="preserve">
      6) Республикалық (мемлекетаралық), халықаралық іздестіруді жариялау, іздестіру және жеке басын анықтау бойынша істерін қайтадан тапсыру, қабылдау, тоқтату жөніндегі е-ІІ-ні ашу туралы мәліметтер шешім қабылданған сәттен бастап, егер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субъектілерінің ведомстволық нормативтік актілермен өзге де мерзімдері көзделмесе, СДТБТ-ға жиырма төрт сағаттың ішінде енгізіледі.</w:t>
      </w:r>
    </w:p>
    <w:p>
      <w:pPr>
        <w:spacing w:after="0"/>
        <w:ind w:left="0"/>
        <w:jc w:val="both"/>
      </w:pPr>
      <w:r>
        <w:rPr>
          <w:rFonts w:ascii="Times New Roman"/>
          <w:b w:val="false"/>
          <w:i w:val="false"/>
          <w:color w:val="000000"/>
          <w:sz w:val="28"/>
        </w:rPr>
        <w:t xml:space="preserve">
      Адамды іздестіру бір іздестіру ісі бойынша жүзеге асырылады. Адамға іздестіруді екі және одан да көп органдар жариялаған жағдайда, материал есепте тұрған іздестіру ісімен біріктірілуге жатады. </w:t>
      </w:r>
    </w:p>
    <w:bookmarkStart w:name="z27" w:id="2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санамаланған е-ІІ-ні ашу негіздері келіп түскен сәттен бастап жиырма төрт сағаттың ішінде қарау және шешім қабылдау үшін тиісті бастығына (немесе оның орынбасарына) беру үшін СДТБТ арқылы,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субъектілерінің кезекші бөлімдеріне немесе кеңсесіне келіп түседі.</w:t>
      </w:r>
    </w:p>
    <w:bookmarkEnd w:id="25"/>
    <w:p>
      <w:pPr>
        <w:spacing w:after="0"/>
        <w:ind w:left="0"/>
        <w:jc w:val="both"/>
      </w:pPr>
      <w:r>
        <w:rPr>
          <w:rFonts w:ascii="Times New Roman"/>
          <w:b w:val="false"/>
          <w:i w:val="false"/>
          <w:color w:val="000000"/>
          <w:sz w:val="28"/>
        </w:rPr>
        <w:t>
      Іздестіруді жүзеге асыратын орган е-ІІ-ні ашуға негізді алған сәттен бастап, дереу мынадай:</w:t>
      </w:r>
    </w:p>
    <w:p>
      <w:pPr>
        <w:spacing w:after="0"/>
        <w:ind w:left="0"/>
        <w:jc w:val="both"/>
      </w:pPr>
      <w:r>
        <w:rPr>
          <w:rFonts w:ascii="Times New Roman"/>
          <w:b w:val="false"/>
          <w:i w:val="false"/>
          <w:color w:val="000000"/>
          <w:sz w:val="28"/>
        </w:rPr>
        <w:t>
      1) е-ІІ-ні тіркеу;</w:t>
      </w:r>
    </w:p>
    <w:p>
      <w:pPr>
        <w:spacing w:after="0"/>
        <w:ind w:left="0"/>
        <w:jc w:val="both"/>
      </w:pPr>
      <w:r>
        <w:rPr>
          <w:rFonts w:ascii="Times New Roman"/>
          <w:b w:val="false"/>
          <w:i w:val="false"/>
          <w:color w:val="000000"/>
          <w:sz w:val="28"/>
        </w:rPr>
        <w:t>
      2) е-ІІ-ні тіркеуден бас тарту туралы шешімдердің бірін қабылдайды.</w:t>
      </w:r>
    </w:p>
    <w:p>
      <w:pPr>
        <w:spacing w:after="0"/>
        <w:ind w:left="0"/>
        <w:jc w:val="both"/>
      </w:pPr>
      <w:r>
        <w:rPr>
          <w:rFonts w:ascii="Times New Roman"/>
          <w:b w:val="false"/>
          <w:i w:val="false"/>
          <w:color w:val="000000"/>
          <w:sz w:val="28"/>
        </w:rPr>
        <w:t>
      Е-ІІ-ні қозғау туралы шешім қабылданған жағдайда, іздестіруді жүргізетін қызметкер мәліметтерді "Іздестіру журналы" модуліне енгізеді, оны сақтаған кезде іздестіру ісіне автоматты түрде нөмір беріледі.</w:t>
      </w:r>
    </w:p>
    <w:bookmarkStart w:name="z28" w:id="26"/>
    <w:p>
      <w:pPr>
        <w:spacing w:after="0"/>
        <w:ind w:left="0"/>
        <w:jc w:val="both"/>
      </w:pPr>
      <w:r>
        <w:rPr>
          <w:rFonts w:ascii="Times New Roman"/>
          <w:b w:val="false"/>
          <w:i w:val="false"/>
          <w:color w:val="000000"/>
          <w:sz w:val="28"/>
        </w:rPr>
        <w:t xml:space="preserve">
      11. "Іздестіру журналы" модулінде е-ІІ-нің PDF-құжаттарын немесе іздестіруді жүргізетін қызметкердің ЭЦҚ-мен куәландырылған электрондық құжаттарды құру кезінде, ол оның тұпнұсқасымен сәйкестілігін, сапасын және толық оқылу мүмкіндігін қамтамасыз етеді. </w:t>
      </w:r>
    </w:p>
    <w:bookmarkEnd w:id="26"/>
    <w:p>
      <w:pPr>
        <w:spacing w:after="0"/>
        <w:ind w:left="0"/>
        <w:jc w:val="both"/>
      </w:pPr>
      <w:r>
        <w:rPr>
          <w:rFonts w:ascii="Times New Roman"/>
          <w:b w:val="false"/>
          <w:i w:val="false"/>
          <w:color w:val="000000"/>
          <w:sz w:val="28"/>
        </w:rPr>
        <w:t xml:space="preserve">
      Іздестіруді жүргізетін орган е-ІІ-нің PDF-құжаттарына көшірілген қағаз жүзіндегі құжаттар мен материалдардың түпнұсқаларын сақтауды қамтамасыз етеді. </w:t>
      </w:r>
    </w:p>
    <w:p>
      <w:pPr>
        <w:spacing w:after="0"/>
        <w:ind w:left="0"/>
        <w:jc w:val="both"/>
      </w:pPr>
      <w:r>
        <w:rPr>
          <w:rFonts w:ascii="Times New Roman"/>
          <w:b w:val="false"/>
          <w:i w:val="false"/>
          <w:color w:val="000000"/>
          <w:sz w:val="28"/>
        </w:rPr>
        <w:t>
      PDF-құжаттарына көшірілген қағаз жүзіндегі құжаттар мен материалдардың түпнұсқаларын сақтау мерзімі іздестіру және жеке басын анықтау туралы істердің сақталу мерзіміне қарай айқындалады.</w:t>
      </w:r>
    </w:p>
    <w:bookmarkStart w:name="z29" w:id="27"/>
    <w:p>
      <w:pPr>
        <w:spacing w:after="0"/>
        <w:ind w:left="0"/>
        <w:jc w:val="both"/>
      </w:pPr>
      <w:r>
        <w:rPr>
          <w:rFonts w:ascii="Times New Roman"/>
          <w:b w:val="false"/>
          <w:i w:val="false"/>
          <w:color w:val="000000"/>
          <w:sz w:val="28"/>
        </w:rPr>
        <w:t>
      12. "Іздестіру журналы" модулінің тану карталары деректемелерінің мәліметтері tiff, jpеg, bmp форматтарында 500 dpi-дан кем емес рұқсат етумен фотосуреттерді (түпнұсқаларды) сала отырып, 5-қосымшаға сәйкес толтырылады.</w:t>
      </w:r>
    </w:p>
    <w:bookmarkEnd w:id="27"/>
    <w:p>
      <w:pPr>
        <w:spacing w:after="0"/>
        <w:ind w:left="0"/>
        <w:jc w:val="both"/>
      </w:pPr>
      <w:r>
        <w:rPr>
          <w:rFonts w:ascii="Times New Roman"/>
          <w:b w:val="false"/>
          <w:i w:val="false"/>
          <w:color w:val="000000"/>
          <w:sz w:val="28"/>
        </w:rPr>
        <w:t>
      Сот-медициналық сараптама актісінсіз көрсетуі мүмкін емес тану белгілері туралы мәліметтер тану карталарының деректемелеріне сот-медициналық сараптама актісінің негізінде енгізіледі, олар 500 dpi-дан кем емес рұқсат етумен tiff, jpеg, bmp форматтарында салынады.</w:t>
      </w:r>
    </w:p>
    <w:p>
      <w:pPr>
        <w:spacing w:after="0"/>
        <w:ind w:left="0"/>
        <w:jc w:val="both"/>
      </w:pPr>
      <w:r>
        <w:rPr>
          <w:rFonts w:ascii="Times New Roman"/>
          <w:b w:val="false"/>
          <w:i w:val="false"/>
          <w:color w:val="000000"/>
          <w:sz w:val="28"/>
        </w:rPr>
        <w:t>
      Өзі туралы анықтамалық деректерді хабарлауға қабілеті жоқ адамдарға, жеке басы анықталмаған мәйіттерге дактилоскопиялық карталар 500 dpi-дан кем емес рұқсат етумен tiff, jpеg, bmp форматтарында салынады.</w:t>
      </w:r>
    </w:p>
    <w:bookmarkStart w:name="z30" w:id="28"/>
    <w:p>
      <w:pPr>
        <w:spacing w:after="0"/>
        <w:ind w:left="0"/>
        <w:jc w:val="both"/>
      </w:pPr>
      <w:r>
        <w:rPr>
          <w:rFonts w:ascii="Times New Roman"/>
          <w:b w:val="false"/>
          <w:i w:val="false"/>
          <w:color w:val="000000"/>
          <w:sz w:val="28"/>
        </w:rPr>
        <w:t>
      13. е-ІІ-ні тоқтатқан кезде "Іздестіру журналы" модулінде көзделген республикалық (мемлекетаралық) іздестіруді тоқтату туралы қаулының шаблоны 2 және 4-қосымшаларға сәйкес, танылмаған мәйіттерді, өзі туралы анықтамалық деректерді хабарлауға қабілеті жоқ адамдарды орталықтандырылған есептен алу туралы хабар 6-қосымшаға сәйкес толтырылады.</w:t>
      </w:r>
    </w:p>
    <w:bookmarkEnd w:id="28"/>
    <w:bookmarkStart w:name="z31" w:id="29"/>
    <w:p>
      <w:pPr>
        <w:spacing w:after="0"/>
        <w:ind w:left="0"/>
        <w:jc w:val="both"/>
      </w:pPr>
      <w:r>
        <w:rPr>
          <w:rFonts w:ascii="Times New Roman"/>
          <w:b w:val="false"/>
          <w:i w:val="false"/>
          <w:color w:val="000000"/>
          <w:sz w:val="28"/>
        </w:rPr>
        <w:t xml:space="preserve">
      14. е-ІІ мыналарға: </w:t>
      </w:r>
    </w:p>
    <w:bookmarkEnd w:id="29"/>
    <w:p>
      <w:pPr>
        <w:spacing w:after="0"/>
        <w:ind w:left="0"/>
        <w:jc w:val="both"/>
      </w:pPr>
      <w:r>
        <w:rPr>
          <w:rFonts w:ascii="Times New Roman"/>
          <w:b w:val="false"/>
          <w:i w:val="false"/>
          <w:color w:val="000000"/>
          <w:sz w:val="28"/>
        </w:rPr>
        <w:t xml:space="preserve">
      1) жасырынған адамдарға қатысты: </w:t>
      </w:r>
    </w:p>
    <w:p>
      <w:pPr>
        <w:spacing w:after="0"/>
        <w:ind w:left="0"/>
        <w:jc w:val="both"/>
      </w:pPr>
      <w:r>
        <w:rPr>
          <w:rFonts w:ascii="Times New Roman"/>
          <w:b w:val="false"/>
          <w:i w:val="false"/>
          <w:color w:val="000000"/>
          <w:sz w:val="28"/>
        </w:rPr>
        <w:t>
      іздестірудегі адамды ұстау хаттамасының, аумақтық тергеу изоляторының немесе арнайы медициналық мекемесінің немесе іздестірудегі адамды қамауға алу туралы хабарының;</w:t>
      </w:r>
    </w:p>
    <w:p>
      <w:pPr>
        <w:spacing w:after="0"/>
        <w:ind w:left="0"/>
        <w:jc w:val="both"/>
      </w:pPr>
      <w:r>
        <w:rPr>
          <w:rFonts w:ascii="Times New Roman"/>
          <w:b w:val="false"/>
          <w:i w:val="false"/>
          <w:color w:val="000000"/>
          <w:sz w:val="28"/>
        </w:rPr>
        <w:t>
      сотқа дейінгі тергеп-тексеруді, не қылмыстық істі тоқтату туралы қаулының;</w:t>
      </w:r>
    </w:p>
    <w:p>
      <w:pPr>
        <w:spacing w:after="0"/>
        <w:ind w:left="0"/>
        <w:jc w:val="both"/>
      </w:pPr>
      <w:r>
        <w:rPr>
          <w:rFonts w:ascii="Times New Roman"/>
          <w:b w:val="false"/>
          <w:i w:val="false"/>
          <w:color w:val="000000"/>
          <w:sz w:val="28"/>
        </w:rPr>
        <w:t>
      іздестірудегі адамға қатысты қылмыстық қудалауды тоқтату туралы қаулының;</w:t>
      </w:r>
    </w:p>
    <w:p>
      <w:pPr>
        <w:spacing w:after="0"/>
        <w:ind w:left="0"/>
        <w:jc w:val="both"/>
      </w:pPr>
      <w:r>
        <w:rPr>
          <w:rFonts w:ascii="Times New Roman"/>
          <w:b w:val="false"/>
          <w:i w:val="false"/>
          <w:color w:val="000000"/>
          <w:sz w:val="28"/>
        </w:rPr>
        <w:t>
      прокурордың іздестіру ісін қозғау туралы қаулының күшін жою туралы қаулысының;</w:t>
      </w:r>
    </w:p>
    <w:p>
      <w:pPr>
        <w:spacing w:after="0"/>
        <w:ind w:left="0"/>
        <w:jc w:val="both"/>
      </w:pPr>
      <w:r>
        <w:rPr>
          <w:rFonts w:ascii="Times New Roman"/>
          <w:b w:val="false"/>
          <w:i w:val="false"/>
          <w:color w:val="000000"/>
          <w:sz w:val="28"/>
        </w:rPr>
        <w:t xml:space="preserve">
      қылмыстық істі Қазақстан Республикасы Бас прокуратурасының шет мемлекетке немесе Тәуелсіз Мемлекеттер Достастығына (бұдан әрі – ТМД) қатысушы мемлекеттердің біріне жібергені туралы күні және шығыс нөмірі көрсетілген ілеспе хатының; </w:t>
      </w:r>
    </w:p>
    <w:p>
      <w:pPr>
        <w:spacing w:after="0"/>
        <w:ind w:left="0"/>
        <w:jc w:val="both"/>
      </w:pPr>
      <w:r>
        <w:rPr>
          <w:rFonts w:ascii="Times New Roman"/>
          <w:b w:val="false"/>
          <w:i w:val="false"/>
          <w:color w:val="000000"/>
          <w:sz w:val="28"/>
        </w:rPr>
        <w:t xml:space="preserve">
      бас бостандығынан айырумен байланысты емес бұлтартпау шарасы қолданған адамды анықтау туралы құжаттың; </w:t>
      </w:r>
    </w:p>
    <w:p>
      <w:pPr>
        <w:spacing w:after="0"/>
        <w:ind w:left="0"/>
        <w:jc w:val="both"/>
      </w:pPr>
      <w:r>
        <w:rPr>
          <w:rFonts w:ascii="Times New Roman"/>
          <w:b w:val="false"/>
          <w:i w:val="false"/>
          <w:color w:val="000000"/>
          <w:sz w:val="28"/>
        </w:rPr>
        <w:t>
      заңды күшіне енген сот үкімін, кейін оны тану және орындау үшін, шетел мемлекетіне жіберу туралы күнін және шығыс нөмірін көрсетумен ілеспе хаттың негізінде;</w:t>
      </w:r>
    </w:p>
    <w:p>
      <w:pPr>
        <w:spacing w:after="0"/>
        <w:ind w:left="0"/>
        <w:jc w:val="both"/>
      </w:pPr>
      <w:r>
        <w:rPr>
          <w:rFonts w:ascii="Times New Roman"/>
          <w:b w:val="false"/>
          <w:i w:val="false"/>
          <w:color w:val="000000"/>
          <w:sz w:val="28"/>
        </w:rPr>
        <w:t>
      2) іздестірудегі борышкерлерге/жауапкерлерге қатысты:</w:t>
      </w:r>
    </w:p>
    <w:p>
      <w:pPr>
        <w:spacing w:after="0"/>
        <w:ind w:left="0"/>
        <w:jc w:val="both"/>
      </w:pPr>
      <w:r>
        <w:rPr>
          <w:rFonts w:ascii="Times New Roman"/>
          <w:b w:val="false"/>
          <w:i w:val="false"/>
          <w:color w:val="000000"/>
          <w:sz w:val="28"/>
        </w:rPr>
        <w:t xml:space="preserve">
      іздестірудегі адамның анықталуы туралы мәліметтерді растайтын материалдың және адамның табылғаны және сот орындаушысына оның келуін қамтамасыз ету туралы атқарушы органға хабарлай отырып, оның жасырыну себептері туралы жазбаша түсіндірмесінің; </w:t>
      </w:r>
    </w:p>
    <w:p>
      <w:pPr>
        <w:spacing w:after="0"/>
        <w:ind w:left="0"/>
        <w:jc w:val="both"/>
      </w:pPr>
      <w:r>
        <w:rPr>
          <w:rFonts w:ascii="Times New Roman"/>
          <w:b w:val="false"/>
          <w:i w:val="false"/>
          <w:color w:val="000000"/>
          <w:sz w:val="28"/>
        </w:rPr>
        <w:t>
      атқарушылық іс жүргізуді тоқтату туралы сот орындаушысының қаулысының;</w:t>
      </w:r>
    </w:p>
    <w:p>
      <w:pPr>
        <w:spacing w:after="0"/>
        <w:ind w:left="0"/>
        <w:jc w:val="both"/>
      </w:pPr>
      <w:r>
        <w:rPr>
          <w:rFonts w:ascii="Times New Roman"/>
          <w:b w:val="false"/>
          <w:i w:val="false"/>
          <w:color w:val="000000"/>
          <w:sz w:val="28"/>
        </w:rPr>
        <w:t xml:space="preserve">
      борышкерді/жауапкерді іздестіруді тоқтату туралы сот актісінің; </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p>
      <w:pPr>
        <w:spacing w:after="0"/>
        <w:ind w:left="0"/>
        <w:jc w:val="both"/>
      </w:pPr>
      <w:r>
        <w:rPr>
          <w:rFonts w:ascii="Times New Roman"/>
          <w:b w:val="false"/>
          <w:i w:val="false"/>
          <w:color w:val="000000"/>
          <w:sz w:val="28"/>
        </w:rPr>
        <w:t xml:space="preserve">
      3) хабарсыз кеткен іздестірудегі адамдарға қатысты: </w:t>
      </w:r>
    </w:p>
    <w:p>
      <w:pPr>
        <w:spacing w:after="0"/>
        <w:ind w:left="0"/>
        <w:jc w:val="both"/>
      </w:pPr>
      <w:r>
        <w:rPr>
          <w:rFonts w:ascii="Times New Roman"/>
          <w:b w:val="false"/>
          <w:i w:val="false"/>
          <w:color w:val="000000"/>
          <w:sz w:val="28"/>
        </w:rPr>
        <w:t>
      іздестірудегі адамның тұрғылықты орнын анықтаудың;</w:t>
      </w:r>
    </w:p>
    <w:p>
      <w:pPr>
        <w:spacing w:after="0"/>
        <w:ind w:left="0"/>
        <w:jc w:val="both"/>
      </w:pPr>
      <w:r>
        <w:rPr>
          <w:rFonts w:ascii="Times New Roman"/>
          <w:b w:val="false"/>
          <w:i w:val="false"/>
          <w:color w:val="000000"/>
          <w:sz w:val="28"/>
        </w:rPr>
        <w:t>
      адамды қайтыс болды деп тану туралы сот шешімінің;</w:t>
      </w:r>
    </w:p>
    <w:p>
      <w:pPr>
        <w:spacing w:after="0"/>
        <w:ind w:left="0"/>
        <w:jc w:val="both"/>
      </w:pPr>
      <w:r>
        <w:rPr>
          <w:rFonts w:ascii="Times New Roman"/>
          <w:b w:val="false"/>
          <w:i w:val="false"/>
          <w:color w:val="000000"/>
          <w:sz w:val="28"/>
        </w:rPr>
        <w:t xml:space="preserve">
      адамның қайтыс болу немесе мәйттің табылу фактісін анықтаудың, мәйітті тану туралы хаттаманың; </w:t>
      </w:r>
    </w:p>
    <w:p>
      <w:pPr>
        <w:spacing w:after="0"/>
        <w:ind w:left="0"/>
        <w:jc w:val="both"/>
      </w:pPr>
      <w:r>
        <w:rPr>
          <w:rFonts w:ascii="Times New Roman"/>
          <w:b w:val="false"/>
          <w:i w:val="false"/>
          <w:color w:val="000000"/>
          <w:sz w:val="28"/>
        </w:rPr>
        <w:t>
      қылмыстық-іздестіру ісінен (бұдан әрі – ҚІІ) басқа, ескіру мерзімнің өтуінің (жоғалған күнінен бастап он жыл);</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p>
      <w:pPr>
        <w:spacing w:after="0"/>
        <w:ind w:left="0"/>
        <w:jc w:val="both"/>
      </w:pPr>
      <w:r>
        <w:rPr>
          <w:rFonts w:ascii="Times New Roman"/>
          <w:b w:val="false"/>
          <w:i w:val="false"/>
          <w:color w:val="000000"/>
          <w:sz w:val="28"/>
        </w:rPr>
        <w:t>
      Хабарсыз кеткен іздестірудегі адамның жоғалған күннен бастап, он жыл өткеннен кейін қозғалған іздестіру істері бойынша ескіру мерзімі оның жоғалғаны туралы арыз келіп түскен күннен бастап үш жылды құрайды.</w:t>
      </w:r>
    </w:p>
    <w:p>
      <w:pPr>
        <w:spacing w:after="0"/>
        <w:ind w:left="0"/>
        <w:jc w:val="both"/>
      </w:pPr>
      <w:r>
        <w:rPr>
          <w:rFonts w:ascii="Times New Roman"/>
          <w:b w:val="false"/>
          <w:i w:val="false"/>
          <w:color w:val="000000"/>
          <w:sz w:val="28"/>
        </w:rPr>
        <w:t xml:space="preserve">
      4) жеке басы анықталмаған мәйіттерге қатысты: </w:t>
      </w:r>
    </w:p>
    <w:p>
      <w:pPr>
        <w:spacing w:after="0"/>
        <w:ind w:left="0"/>
        <w:jc w:val="both"/>
      </w:pPr>
      <w:r>
        <w:rPr>
          <w:rFonts w:ascii="Times New Roman"/>
          <w:b w:val="false"/>
          <w:i w:val="false"/>
          <w:color w:val="000000"/>
          <w:sz w:val="28"/>
        </w:rPr>
        <w:t>
      тану хаттамасының;</w:t>
      </w:r>
    </w:p>
    <w:p>
      <w:pPr>
        <w:spacing w:after="0"/>
        <w:ind w:left="0"/>
        <w:jc w:val="both"/>
      </w:pPr>
      <w:r>
        <w:rPr>
          <w:rFonts w:ascii="Times New Roman"/>
          <w:b w:val="false"/>
          <w:i w:val="false"/>
          <w:color w:val="000000"/>
          <w:sz w:val="28"/>
        </w:rPr>
        <w:t>
      ҚІІ-ден басқа, ескіру мерзімінің (2017 жылғы 29 қыркүйекке дейін қозғалған істер үшін ескіру мерзімі іс қозғалған күннен бастап он жылды, 2017 жылғы 29 қыркүйектен кейін қозғалған істер үшін үш жылды құрайды) өтуінің;</w:t>
      </w:r>
    </w:p>
    <w:p>
      <w:pPr>
        <w:spacing w:after="0"/>
        <w:ind w:left="0"/>
        <w:jc w:val="both"/>
      </w:pPr>
      <w:r>
        <w:rPr>
          <w:rFonts w:ascii="Times New Roman"/>
          <w:b w:val="false"/>
          <w:i w:val="false"/>
          <w:color w:val="000000"/>
          <w:sz w:val="28"/>
        </w:rPr>
        <w:t>
      баланың туған кезінен өмір сүру қабілетінің болмауын растайтын сот-медициналық сараптама қорытындысының негізінде;</w:t>
      </w:r>
    </w:p>
    <w:p>
      <w:pPr>
        <w:spacing w:after="0"/>
        <w:ind w:left="0"/>
        <w:jc w:val="both"/>
      </w:pPr>
      <w:r>
        <w:rPr>
          <w:rFonts w:ascii="Times New Roman"/>
          <w:b w:val="false"/>
          <w:i w:val="false"/>
          <w:color w:val="000000"/>
          <w:sz w:val="28"/>
        </w:rPr>
        <w:t>
      5) туыстарымен байланысын жоғалтқан іздестірудегі адамдарға қатысты:</w:t>
      </w:r>
    </w:p>
    <w:p>
      <w:pPr>
        <w:spacing w:after="0"/>
        <w:ind w:left="0"/>
        <w:jc w:val="both"/>
      </w:pPr>
      <w:r>
        <w:rPr>
          <w:rFonts w:ascii="Times New Roman"/>
          <w:b w:val="false"/>
          <w:i w:val="false"/>
          <w:color w:val="000000"/>
          <w:sz w:val="28"/>
        </w:rPr>
        <w:t>
      іздестірудегі адамның тұрғылықты орнын анықтаудың ;</w:t>
      </w:r>
    </w:p>
    <w:p>
      <w:pPr>
        <w:spacing w:after="0"/>
        <w:ind w:left="0"/>
        <w:jc w:val="both"/>
      </w:pPr>
      <w:r>
        <w:rPr>
          <w:rFonts w:ascii="Times New Roman"/>
          <w:b w:val="false"/>
          <w:i w:val="false"/>
          <w:color w:val="000000"/>
          <w:sz w:val="28"/>
        </w:rPr>
        <w:t xml:space="preserve">
      адамның қайтыс болу немесе мәйттің табылу фактісін анықтаудың, мәйітті тану туралы хаттаманың; </w:t>
      </w:r>
    </w:p>
    <w:p>
      <w:pPr>
        <w:spacing w:after="0"/>
        <w:ind w:left="0"/>
        <w:jc w:val="both"/>
      </w:pPr>
      <w:r>
        <w:rPr>
          <w:rFonts w:ascii="Times New Roman"/>
          <w:b w:val="false"/>
          <w:i w:val="false"/>
          <w:color w:val="000000"/>
          <w:sz w:val="28"/>
        </w:rPr>
        <w:t>
      адамды қайтыс болды деп тану туралы сот қаулысының;</w:t>
      </w:r>
    </w:p>
    <w:p>
      <w:pPr>
        <w:spacing w:after="0"/>
        <w:ind w:left="0"/>
        <w:jc w:val="both"/>
      </w:pPr>
      <w:r>
        <w:rPr>
          <w:rFonts w:ascii="Times New Roman"/>
          <w:b w:val="false"/>
          <w:i w:val="false"/>
          <w:color w:val="000000"/>
          <w:sz w:val="28"/>
        </w:rPr>
        <w:t>
      ескіру мерзімінің (іс қозғалған күннен бастап үш жыл) өтуінің;</w:t>
      </w:r>
    </w:p>
    <w:p>
      <w:pPr>
        <w:spacing w:after="0"/>
        <w:ind w:left="0"/>
        <w:jc w:val="both"/>
      </w:pPr>
      <w:r>
        <w:rPr>
          <w:rFonts w:ascii="Times New Roman"/>
          <w:b w:val="false"/>
          <w:i w:val="false"/>
          <w:color w:val="000000"/>
          <w:sz w:val="28"/>
        </w:rPr>
        <w:t>
      қайтыс болу туралы куәліктің;</w:t>
      </w:r>
    </w:p>
    <w:p>
      <w:pPr>
        <w:spacing w:after="0"/>
        <w:ind w:left="0"/>
        <w:jc w:val="both"/>
      </w:pPr>
      <w:r>
        <w:rPr>
          <w:rFonts w:ascii="Times New Roman"/>
          <w:b w:val="false"/>
          <w:i w:val="false"/>
          <w:color w:val="000000"/>
          <w:sz w:val="28"/>
        </w:rPr>
        <w:t>
      іздестіру істерін біріктіру туралы қаулының;</w:t>
      </w:r>
    </w:p>
    <w:p>
      <w:pPr>
        <w:spacing w:after="0"/>
        <w:ind w:left="0"/>
        <w:jc w:val="both"/>
      </w:pPr>
      <w:r>
        <w:rPr>
          <w:rFonts w:ascii="Times New Roman"/>
          <w:b w:val="false"/>
          <w:i w:val="false"/>
          <w:color w:val="000000"/>
          <w:sz w:val="28"/>
        </w:rPr>
        <w:t xml:space="preserve">
      арыз иесінің арыздан бас тарту туралы арызының негізінде; </w:t>
      </w:r>
    </w:p>
    <w:p>
      <w:pPr>
        <w:spacing w:after="0"/>
        <w:ind w:left="0"/>
        <w:jc w:val="both"/>
      </w:pPr>
      <w:r>
        <w:rPr>
          <w:rFonts w:ascii="Times New Roman"/>
          <w:b w:val="false"/>
          <w:i w:val="false"/>
          <w:color w:val="000000"/>
          <w:sz w:val="28"/>
        </w:rPr>
        <w:t xml:space="preserve">
      6) өзі туралы анықтамалық деректерді хабарлауға қабілеті жоқ адамдарға (белгісіз бала): </w:t>
      </w:r>
    </w:p>
    <w:p>
      <w:pPr>
        <w:spacing w:after="0"/>
        <w:ind w:left="0"/>
        <w:jc w:val="both"/>
      </w:pPr>
      <w:r>
        <w:rPr>
          <w:rFonts w:ascii="Times New Roman"/>
          <w:b w:val="false"/>
          <w:i w:val="false"/>
          <w:color w:val="000000"/>
          <w:sz w:val="28"/>
        </w:rPr>
        <w:t xml:space="preserve">
      жеке басын анықтаудың, тану хаттамасының; </w:t>
      </w:r>
    </w:p>
    <w:p>
      <w:pPr>
        <w:spacing w:after="0"/>
        <w:ind w:left="0"/>
        <w:jc w:val="both"/>
      </w:pPr>
      <w:r>
        <w:rPr>
          <w:rFonts w:ascii="Times New Roman"/>
          <w:b w:val="false"/>
          <w:i w:val="false"/>
          <w:color w:val="000000"/>
          <w:sz w:val="28"/>
        </w:rPr>
        <w:t>
      бала асырап алу туралы сот шешімінің;</w:t>
      </w:r>
    </w:p>
    <w:p>
      <w:pPr>
        <w:spacing w:after="0"/>
        <w:ind w:left="0"/>
        <w:jc w:val="both"/>
      </w:pPr>
      <w:r>
        <w:rPr>
          <w:rFonts w:ascii="Times New Roman"/>
          <w:b w:val="false"/>
          <w:i w:val="false"/>
          <w:color w:val="000000"/>
          <w:sz w:val="28"/>
        </w:rPr>
        <w:t>
      ескіру мерзімінің (іс қозғалған күннен бастап бес жыл) өтуінің;</w:t>
      </w:r>
    </w:p>
    <w:p>
      <w:pPr>
        <w:spacing w:after="0"/>
        <w:ind w:left="0"/>
        <w:jc w:val="both"/>
      </w:pPr>
      <w:r>
        <w:rPr>
          <w:rFonts w:ascii="Times New Roman"/>
          <w:b w:val="false"/>
          <w:i w:val="false"/>
          <w:color w:val="000000"/>
          <w:sz w:val="28"/>
        </w:rPr>
        <w:t xml:space="preserve">
      7) өзі туралы анықтамалық деректерді хабарлауға қабілеті жоқ адамдарға (психикалық немесе өзге де науқасы себебінен өзі туралы сауалнамалық деректерді хабарлай алмайтын адамдарға) қатысты: </w:t>
      </w:r>
    </w:p>
    <w:p>
      <w:pPr>
        <w:spacing w:after="0"/>
        <w:ind w:left="0"/>
        <w:jc w:val="both"/>
      </w:pPr>
      <w:r>
        <w:rPr>
          <w:rFonts w:ascii="Times New Roman"/>
          <w:b w:val="false"/>
          <w:i w:val="false"/>
          <w:color w:val="000000"/>
          <w:sz w:val="28"/>
        </w:rPr>
        <w:t>
      жеке басын анықтаудың;</w:t>
      </w:r>
    </w:p>
    <w:p>
      <w:pPr>
        <w:spacing w:after="0"/>
        <w:ind w:left="0"/>
        <w:jc w:val="both"/>
      </w:pPr>
      <w:r>
        <w:rPr>
          <w:rFonts w:ascii="Times New Roman"/>
          <w:b w:val="false"/>
          <w:i w:val="false"/>
          <w:color w:val="000000"/>
          <w:sz w:val="28"/>
        </w:rPr>
        <w:t>
      ескіру мерзімінің (іс қозғалған күннен бастап он жыл) өтуінің негізінде тоқтатылады.</w:t>
      </w:r>
    </w:p>
    <w:bookmarkStart w:name="z32" w:id="30"/>
    <w:p>
      <w:pPr>
        <w:spacing w:after="0"/>
        <w:ind w:left="0"/>
        <w:jc w:val="both"/>
      </w:pPr>
      <w:r>
        <w:rPr>
          <w:rFonts w:ascii="Times New Roman"/>
          <w:b w:val="false"/>
          <w:i w:val="false"/>
          <w:color w:val="000000"/>
          <w:sz w:val="28"/>
        </w:rPr>
        <w:t xml:space="preserve">
      15. Е-ІІ-ні қозғаусыз ҚІІ-ні ашқан жағдайда, "Іздестіру журналы" модуліне мемлекетаралық іздестіруді (оның ішінде, е-ІІ мемлекетаралық іздестіру жариялауынсыз ҚІІ-ге ауыстырылса) жариялау және тоқтату туралы мәліметтерді енгізуді іс жүргізуінде ҚІІ бар қызметкер жүзеге асырады. </w:t>
      </w:r>
    </w:p>
    <w:bookmarkEnd w:id="30"/>
    <w:p>
      <w:pPr>
        <w:spacing w:after="0"/>
        <w:ind w:left="0"/>
        <w:jc w:val="both"/>
      </w:pPr>
      <w:r>
        <w:rPr>
          <w:rFonts w:ascii="Times New Roman"/>
          <w:b w:val="false"/>
          <w:i w:val="false"/>
          <w:color w:val="000000"/>
          <w:sz w:val="28"/>
        </w:rPr>
        <w:t xml:space="preserve">
      Е-ІІ-ні ҚІІ-ге ауыстырған кезде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 ҚІІ-ні ашқан сәттен бастап жиырма төрт сағаттың ішінде "Іздестіру журналы" модуліне тиісті мәліметтерді, күнін және саралануын енгізеді.</w:t>
      </w:r>
    </w:p>
    <w:p>
      <w:pPr>
        <w:spacing w:after="0"/>
        <w:ind w:left="0"/>
        <w:jc w:val="both"/>
      </w:pPr>
      <w:r>
        <w:rPr>
          <w:rFonts w:ascii="Times New Roman"/>
          <w:b w:val="false"/>
          <w:i w:val="false"/>
          <w:color w:val="000000"/>
          <w:sz w:val="28"/>
        </w:rPr>
        <w:t>
      ҚІІ-ні сотқа дейінгі тергеп-тексерудің тоқтатылуына байланысты е-ІІ-ге ауыстырылған жағдайда, жедел-іздестіру қызметін жүзеге асыратын орган ауыстыру туралы тиісті түзетулер жасайды.</w:t>
      </w:r>
    </w:p>
    <w:bookmarkStart w:name="z33" w:id="31"/>
    <w:p>
      <w:pPr>
        <w:spacing w:after="0"/>
        <w:ind w:left="0"/>
        <w:jc w:val="both"/>
      </w:pPr>
      <w:r>
        <w:rPr>
          <w:rFonts w:ascii="Times New Roman"/>
          <w:b w:val="false"/>
          <w:i w:val="false"/>
          <w:color w:val="000000"/>
          <w:sz w:val="28"/>
        </w:rPr>
        <w:t>
      16. Хабарсыз кеткен іздестірудегі адамның тұрғылықты орны анықталған не оның мәйіті табылған, жеке басы анықтамалған мәйіт танылған жағдайда, іс жүргізуінде ҚІІ бар қызметкер 2 не 6-қосымшаны толтырады.</w:t>
      </w:r>
    </w:p>
    <w:bookmarkEnd w:id="31"/>
    <w:p>
      <w:pPr>
        <w:spacing w:after="0"/>
        <w:ind w:left="0"/>
        <w:jc w:val="both"/>
      </w:pPr>
      <w:r>
        <w:rPr>
          <w:rFonts w:ascii="Times New Roman"/>
          <w:b w:val="false"/>
          <w:i w:val="false"/>
          <w:color w:val="000000"/>
          <w:sz w:val="28"/>
        </w:rPr>
        <w:t>
      Танылмаған мәйітті, өзі туралы анықтамалық деректерді хабарлауға қабілеті жоқ адамдарды орталықтандырылған есепке алудан шығару үшін жеке басын анықтау туралы іс бар қызметкер 6-қосымшаны толтырады, ол "Ресей Федерациясының Ішкі істер министрлігінің Бас ақпараттық-талдау орталығы" Федералды қазыналық мекемесінің базасында әрекет етуші ТМД қатысушы мемлекеттерінің Мемлекетаралық ақпараттар банкіне (бұдан әрі – БАТО МАБ) жіберіледі.</w:t>
      </w:r>
    </w:p>
    <w:bookmarkStart w:name="z34" w:id="32"/>
    <w:p>
      <w:pPr>
        <w:spacing w:after="0"/>
        <w:ind w:left="0"/>
        <w:jc w:val="left"/>
      </w:pPr>
      <w:r>
        <w:rPr>
          <w:rFonts w:ascii="Times New Roman"/>
          <w:b/>
          <w:i w:val="false"/>
          <w:color w:val="000000"/>
        </w:rPr>
        <w:t xml:space="preserve"> 3-параграф. Мемлекетаралық және халықаралық іздестіру жариялау кезінде "Іздестіру журналы" модулінде е-ІІ-ні жүргізу негіздері</w:t>
      </w:r>
    </w:p>
    <w:bookmarkEnd w:id="32"/>
    <w:bookmarkStart w:name="z35" w:id="33"/>
    <w:p>
      <w:pPr>
        <w:spacing w:after="0"/>
        <w:ind w:left="0"/>
        <w:jc w:val="both"/>
      </w:pPr>
      <w:r>
        <w:rPr>
          <w:rFonts w:ascii="Times New Roman"/>
          <w:b w:val="false"/>
          <w:i w:val="false"/>
          <w:color w:val="000000"/>
          <w:sz w:val="28"/>
        </w:rPr>
        <w:t>
      17. "Іздестіру журналы" модулінде іс жүргізуінде іздестіру не қылмыстық-іздестіру ісі бар қызметкер мемлекетаралық іздестіру жарияланған кезде 1 не 3-қосымшаны төменде көрсетілген мынадай мерзімдерге сәйкес:</w:t>
      </w:r>
    </w:p>
    <w:bookmarkEnd w:id="33"/>
    <w:p>
      <w:pPr>
        <w:spacing w:after="0"/>
        <w:ind w:left="0"/>
        <w:jc w:val="both"/>
      </w:pPr>
      <w:r>
        <w:rPr>
          <w:rFonts w:ascii="Times New Roman"/>
          <w:b w:val="false"/>
          <w:i w:val="false"/>
          <w:color w:val="000000"/>
          <w:sz w:val="28"/>
        </w:rPr>
        <w:t>
      1) күзетпен ұстаумен байланысты емес бұлтартпау шарасы қолданылған жасырынған адамдарға қатысты республикалық іздестіру жарияланғаннан бір айдан кешiктiрмей;</w:t>
      </w:r>
    </w:p>
    <w:p>
      <w:pPr>
        <w:spacing w:after="0"/>
        <w:ind w:left="0"/>
        <w:jc w:val="both"/>
      </w:pPr>
      <w:r>
        <w:rPr>
          <w:rFonts w:ascii="Times New Roman"/>
          <w:b w:val="false"/>
          <w:i w:val="false"/>
          <w:color w:val="000000"/>
          <w:sz w:val="28"/>
        </w:rPr>
        <w:t>
      2) күзетпен ұстау түрінде бұлтартпау шарасы қолданылған жасырынған адамдарға қатысты республикалық іздестірумен бір мезгілде;</w:t>
      </w:r>
    </w:p>
    <w:p>
      <w:pPr>
        <w:spacing w:after="0"/>
        <w:ind w:left="0"/>
        <w:jc w:val="both"/>
      </w:pPr>
      <w:r>
        <w:rPr>
          <w:rFonts w:ascii="Times New Roman"/>
          <w:b w:val="false"/>
          <w:i w:val="false"/>
          <w:color w:val="000000"/>
          <w:sz w:val="28"/>
        </w:rPr>
        <w:t>
      3) хабарсыз кеткен адамдарға республикалық іздестіру жарияланған күннен бастап бір айдан кешіктірмей (автокөлік құралдарымен жоғалғандарға, кәмелетке толмағандарға республикалық іздестіру жариялаумен бір мезгілде);</w:t>
      </w:r>
    </w:p>
    <w:p>
      <w:pPr>
        <w:spacing w:after="0"/>
        <w:ind w:left="0"/>
        <w:jc w:val="both"/>
      </w:pPr>
      <w:r>
        <w:rPr>
          <w:rFonts w:ascii="Times New Roman"/>
          <w:b w:val="false"/>
          <w:i w:val="false"/>
          <w:color w:val="000000"/>
          <w:sz w:val="28"/>
        </w:rPr>
        <w:t>
      4) іздестірудегі борышкерлерге/жауапкерлерге қатысты республикалық іздестіру жарияланған күннен бастап үш айдан кешіктірмей (Қазақстан Республикасының шегінен тыс жерге шығуы туралы мәліметтер болған кезде дереу);</w:t>
      </w:r>
    </w:p>
    <w:p>
      <w:pPr>
        <w:spacing w:after="0"/>
        <w:ind w:left="0"/>
        <w:jc w:val="both"/>
      </w:pPr>
      <w:r>
        <w:rPr>
          <w:rFonts w:ascii="Times New Roman"/>
          <w:b w:val="false"/>
          <w:i w:val="false"/>
          <w:color w:val="000000"/>
          <w:sz w:val="28"/>
        </w:rPr>
        <w:t>
      5) туыстарымен байланысын жоғалтқан іздестірудегі адамдарға республикалық іздестіру жариялаған күннен бастап үш айдан кешіктірмей толтырылады.</w:t>
      </w:r>
    </w:p>
    <w:bookmarkStart w:name="z36" w:id="34"/>
    <w:p>
      <w:pPr>
        <w:spacing w:after="0"/>
        <w:ind w:left="0"/>
        <w:jc w:val="both"/>
      </w:pPr>
      <w:r>
        <w:rPr>
          <w:rFonts w:ascii="Times New Roman"/>
          <w:b w:val="false"/>
          <w:i w:val="false"/>
          <w:color w:val="000000"/>
          <w:sz w:val="28"/>
        </w:rPr>
        <w:t>
      18. 1-қосымша "Іздестіру журналы" модулінде бұлтартпау шарасы өзгертілген, мемлекетаралық іздестіруге жарияланған адамдарға, сондай-ақ БАТО МАБ-тың есептерге тиісті түзетулер енгізу үшін қайта сараланған жағдайда толтырылады.</w:t>
      </w:r>
    </w:p>
    <w:bookmarkEnd w:id="34"/>
    <w:bookmarkStart w:name="z37" w:id="35"/>
    <w:p>
      <w:pPr>
        <w:spacing w:after="0"/>
        <w:ind w:left="0"/>
        <w:jc w:val="both"/>
      </w:pPr>
      <w:r>
        <w:rPr>
          <w:rFonts w:ascii="Times New Roman"/>
          <w:b w:val="false"/>
          <w:i w:val="false"/>
          <w:color w:val="000000"/>
          <w:sz w:val="28"/>
        </w:rPr>
        <w:t>
      19. Мемлекетаралық іздестіру жарияланған адамдар туралы мәліметтерді Комитет "Іздестіру журналы" модулінен БАТО МАБ-қа күн сайын жүктейді.</w:t>
      </w:r>
    </w:p>
    <w:bookmarkEnd w:id="35"/>
    <w:bookmarkStart w:name="z38" w:id="36"/>
    <w:p>
      <w:pPr>
        <w:spacing w:after="0"/>
        <w:ind w:left="0"/>
        <w:jc w:val="both"/>
      </w:pPr>
      <w:r>
        <w:rPr>
          <w:rFonts w:ascii="Times New Roman"/>
          <w:b w:val="false"/>
          <w:i w:val="false"/>
          <w:color w:val="000000"/>
          <w:sz w:val="28"/>
        </w:rPr>
        <w:t>
      20. Адамға қатысты халықаралық іздестіру жарияланған не халықаралық іздестіруді тоқтатқан жағдайда Интерполдың Қазақстан Республикасы Ұлттық Орталық Бюросы халықаралық іздестіруді жариялаған (тоқтатылған) күннен бастап жиырма төрт сағаттан кешіктірмей сұрау салған бастамашыға хабарлай отырып, мәлімет "Іздестіру журналы" модуліне енгізіледі.</w:t>
      </w:r>
    </w:p>
    <w:bookmarkEnd w:id="36"/>
    <w:p>
      <w:pPr>
        <w:spacing w:after="0"/>
        <w:ind w:left="0"/>
        <w:jc w:val="both"/>
      </w:pPr>
      <w:r>
        <w:rPr>
          <w:rFonts w:ascii="Times New Roman"/>
          <w:b w:val="false"/>
          <w:i w:val="false"/>
          <w:color w:val="000000"/>
          <w:sz w:val="28"/>
        </w:rPr>
        <w:t>
      Халықаралық іздестіру жариялауға жасырынған және хабарсыз кеткен іздестірудегі адамдар жатады.</w:t>
      </w:r>
    </w:p>
    <w:p>
      <w:pPr>
        <w:spacing w:after="0"/>
        <w:ind w:left="0"/>
        <w:jc w:val="both"/>
      </w:pPr>
      <w:r>
        <w:rPr>
          <w:rFonts w:ascii="Times New Roman"/>
          <w:b w:val="false"/>
          <w:i w:val="false"/>
          <w:color w:val="000000"/>
          <w:sz w:val="28"/>
        </w:rPr>
        <w:t>
      Халықаралық іздестіру ТМД елдеріне мүше мемлекеттердің шегінде мемлекетаралық іздестіруді алмастырмайды және онымен қатар жүзеге асырылады.</w:t>
      </w:r>
    </w:p>
    <w:bookmarkStart w:name="z39" w:id="37"/>
    <w:p>
      <w:pPr>
        <w:spacing w:after="0"/>
        <w:ind w:left="0"/>
        <w:jc w:val="left"/>
      </w:pPr>
      <w:r>
        <w:rPr>
          <w:rFonts w:ascii="Times New Roman"/>
          <w:b/>
          <w:i w:val="false"/>
          <w:color w:val="000000"/>
        </w:rPr>
        <w:t xml:space="preserve"> 4-параграф. "Іздестіру журналы" модуліне қолжетімділік</w:t>
      </w:r>
    </w:p>
    <w:bookmarkEnd w:id="37"/>
    <w:bookmarkStart w:name="z40" w:id="38"/>
    <w:p>
      <w:pPr>
        <w:spacing w:after="0"/>
        <w:ind w:left="0"/>
        <w:jc w:val="both"/>
      </w:pPr>
      <w:r>
        <w:rPr>
          <w:rFonts w:ascii="Times New Roman"/>
          <w:b w:val="false"/>
          <w:i w:val="false"/>
          <w:color w:val="000000"/>
          <w:sz w:val="28"/>
        </w:rPr>
        <w:t>
      21. "Іздестіру журналы" модуліне қолжетімділік:</w:t>
      </w:r>
    </w:p>
    <w:bookmarkEnd w:id="38"/>
    <w:p>
      <w:pPr>
        <w:spacing w:after="0"/>
        <w:ind w:left="0"/>
        <w:jc w:val="both"/>
      </w:pPr>
      <w:r>
        <w:rPr>
          <w:rFonts w:ascii="Times New Roman"/>
          <w:b w:val="false"/>
          <w:i w:val="false"/>
          <w:color w:val="000000"/>
          <w:sz w:val="28"/>
        </w:rPr>
        <w:t>
      орталық, облыстық (және оларға теңестірілген), қалалық (аудандық және оларға теңестірілген) субъектілердің басшыларына және жетекшілік ететін орынбасарларына;</w:t>
      </w:r>
    </w:p>
    <w:p>
      <w:pPr>
        <w:spacing w:after="0"/>
        <w:ind w:left="0"/>
        <w:jc w:val="both"/>
      </w:pPr>
      <w:r>
        <w:rPr>
          <w:rFonts w:ascii="Times New Roman"/>
          <w:b w:val="false"/>
          <w:i w:val="false"/>
          <w:color w:val="000000"/>
          <w:sz w:val="28"/>
        </w:rPr>
        <w:t>
      осы мәселеге жетекшілік ететін субъектілердің басқарма және бөлім бастықтарына;</w:t>
      </w:r>
    </w:p>
    <w:p>
      <w:pPr>
        <w:spacing w:after="0"/>
        <w:ind w:left="0"/>
        <w:jc w:val="both"/>
      </w:pPr>
      <w:r>
        <w:rPr>
          <w:rFonts w:ascii="Times New Roman"/>
          <w:b w:val="false"/>
          <w:i w:val="false"/>
          <w:color w:val="000000"/>
          <w:sz w:val="28"/>
        </w:rPr>
        <w:t>
      іс жүргізуінде е-ІІ бар қызметкерлерге;</w:t>
      </w:r>
    </w:p>
    <w:p>
      <w:pPr>
        <w:spacing w:after="0"/>
        <w:ind w:left="0"/>
        <w:jc w:val="both"/>
      </w:pPr>
      <w:r>
        <w:rPr>
          <w:rFonts w:ascii="Times New Roman"/>
          <w:b w:val="false"/>
          <w:i w:val="false"/>
          <w:color w:val="000000"/>
          <w:sz w:val="28"/>
        </w:rPr>
        <w:t xml:space="preserve">
      ведомстволық аймақтық бақылауды (жетекшілік етуді) жүзеге асыратын орталық және облыстық аппараттардың қызметкерлеріне; </w:t>
      </w:r>
    </w:p>
    <w:p>
      <w:pPr>
        <w:spacing w:after="0"/>
        <w:ind w:left="0"/>
        <w:jc w:val="both"/>
      </w:pPr>
      <w:r>
        <w:rPr>
          <w:rFonts w:ascii="Times New Roman"/>
          <w:b w:val="false"/>
          <w:i w:val="false"/>
          <w:color w:val="000000"/>
          <w:sz w:val="28"/>
        </w:rPr>
        <w:t>
      жедел-іздестіру қызметінің заңдылығын қадағалауды жүзеге асыратын прокурорларға, жоғары тұрған басшыларға, сондай-ақ Қазақстан Республикасы Бас прокуратурасының іздестіру қызметіне жетекшілік ететін орталық аппаратының қызметкерлеріне;</w:t>
      </w:r>
    </w:p>
    <w:p>
      <w:pPr>
        <w:spacing w:after="0"/>
        <w:ind w:left="0"/>
        <w:jc w:val="both"/>
      </w:pPr>
      <w:r>
        <w:rPr>
          <w:rFonts w:ascii="Times New Roman"/>
          <w:b w:val="false"/>
          <w:i w:val="false"/>
          <w:color w:val="000000"/>
          <w:sz w:val="28"/>
        </w:rPr>
        <w:t>
      Комитеттің орталық аппаратының және оның аумақтық органдарының қызметкерлеріне беріледі.</w:t>
      </w:r>
    </w:p>
    <w:bookmarkStart w:name="z41" w:id="39"/>
    <w:p>
      <w:pPr>
        <w:spacing w:after="0"/>
        <w:ind w:left="0"/>
        <w:jc w:val="both"/>
      </w:pPr>
      <w:r>
        <w:rPr>
          <w:rFonts w:ascii="Times New Roman"/>
          <w:b w:val="false"/>
          <w:i w:val="false"/>
          <w:color w:val="000000"/>
          <w:sz w:val="28"/>
        </w:rPr>
        <w:t>
      22. "Іздестіру журналы" модулін пайдаланушылардың тізбесін, нақты аумақтық және құрылымдық бөлімшелер бойынша е-ІІ-ге өкілеттілік және қолжетімділік деңгейін субъектілердің орталық органдары айқындайды.</w:t>
      </w:r>
    </w:p>
    <w:bookmarkEnd w:id="39"/>
    <w:p>
      <w:pPr>
        <w:spacing w:after="0"/>
        <w:ind w:left="0"/>
        <w:jc w:val="both"/>
      </w:pPr>
      <w:r>
        <w:rPr>
          <w:rFonts w:ascii="Times New Roman"/>
          <w:b w:val="false"/>
          <w:i w:val="false"/>
          <w:color w:val="000000"/>
          <w:sz w:val="28"/>
        </w:rPr>
        <w:t xml:space="preserve">
      Комитет және оның аумақтық органдары пайдаланушыларға е-ІІ-ге қолжетімділік құқығын субъектілердің ведомстволық құқықтық актілері негізінде ұсынады. </w:t>
      </w:r>
    </w:p>
    <w:bookmarkStart w:name="z42" w:id="40"/>
    <w:p>
      <w:pPr>
        <w:spacing w:after="0"/>
        <w:ind w:left="0"/>
        <w:jc w:val="both"/>
      </w:pPr>
      <w:r>
        <w:rPr>
          <w:rFonts w:ascii="Times New Roman"/>
          <w:b w:val="false"/>
          <w:i w:val="false"/>
          <w:color w:val="000000"/>
          <w:sz w:val="28"/>
        </w:rPr>
        <w:t>
      23. "Іздестіру журналы" модулі:</w:t>
      </w:r>
    </w:p>
    <w:bookmarkEnd w:id="40"/>
    <w:p>
      <w:pPr>
        <w:spacing w:after="0"/>
        <w:ind w:left="0"/>
        <w:jc w:val="both"/>
      </w:pPr>
      <w:r>
        <w:rPr>
          <w:rFonts w:ascii="Times New Roman"/>
          <w:b w:val="false"/>
          <w:i w:val="false"/>
          <w:color w:val="000000"/>
          <w:sz w:val="28"/>
        </w:rPr>
        <w:t>
      жедел-іздестіру қызметінің заңдылығын қадағалауды жүзеге асыратын прокурордың е-ІІ-ні қозғау туралы;</w:t>
      </w:r>
    </w:p>
    <w:p>
      <w:pPr>
        <w:spacing w:after="0"/>
        <w:ind w:left="0"/>
        <w:jc w:val="both"/>
      </w:pPr>
      <w:r>
        <w:rPr>
          <w:rFonts w:ascii="Times New Roman"/>
          <w:b w:val="false"/>
          <w:i w:val="false"/>
          <w:color w:val="000000"/>
          <w:sz w:val="28"/>
        </w:rPr>
        <w:t>
      тергеушінің е-ІІ-ні жариялау және тоқтату туралы ақпараттандырылуын қамтамасыз етеді.</w:t>
      </w:r>
    </w:p>
    <w:bookmarkStart w:name="z43" w:id="41"/>
    <w:p>
      <w:pPr>
        <w:spacing w:after="0"/>
        <w:ind w:left="0"/>
        <w:jc w:val="both"/>
      </w:pPr>
      <w:r>
        <w:rPr>
          <w:rFonts w:ascii="Times New Roman"/>
          <w:b w:val="false"/>
          <w:i w:val="false"/>
          <w:color w:val="000000"/>
          <w:sz w:val="28"/>
        </w:rPr>
        <w:t>
      24. е-ІІ-ні жүргізетін қызметкер:</w:t>
      </w:r>
    </w:p>
    <w:bookmarkEnd w:id="41"/>
    <w:p>
      <w:pPr>
        <w:spacing w:after="0"/>
        <w:ind w:left="0"/>
        <w:jc w:val="both"/>
      </w:pPr>
      <w:r>
        <w:rPr>
          <w:rFonts w:ascii="Times New Roman"/>
          <w:b w:val="false"/>
          <w:i w:val="false"/>
          <w:color w:val="000000"/>
          <w:sz w:val="28"/>
        </w:rPr>
        <w:t>
      ЭАЕҚ-ның СДТБТ-ға уақтылы енгізілуін;</w:t>
      </w:r>
    </w:p>
    <w:p>
      <w:pPr>
        <w:spacing w:after="0"/>
        <w:ind w:left="0"/>
        <w:jc w:val="both"/>
      </w:pPr>
      <w:r>
        <w:rPr>
          <w:rFonts w:ascii="Times New Roman"/>
          <w:b w:val="false"/>
          <w:i w:val="false"/>
          <w:color w:val="000000"/>
          <w:sz w:val="28"/>
        </w:rPr>
        <w:t>
      е-ІІ материалдарына сәйкес СДТБТ-ға енгізілетін ақпараттың шынайылығын қамтамасыз етеді.</w:t>
      </w:r>
    </w:p>
    <w:bookmarkStart w:name="z44" w:id="42"/>
    <w:p>
      <w:pPr>
        <w:spacing w:after="0"/>
        <w:ind w:left="0"/>
        <w:jc w:val="both"/>
      </w:pPr>
      <w:r>
        <w:rPr>
          <w:rFonts w:ascii="Times New Roman"/>
          <w:b w:val="false"/>
          <w:i w:val="false"/>
          <w:color w:val="000000"/>
          <w:sz w:val="28"/>
        </w:rPr>
        <w:t>
      25. Іздестіру ісін қайта тапсыру туралы шешім қабылданған кезде іздестіру ісі беруші органға қолжетімсіз (белсенді емес) болып қалады.</w:t>
      </w:r>
    </w:p>
    <w:bookmarkEnd w:id="42"/>
    <w:bookmarkStart w:name="z45" w:id="43"/>
    <w:p>
      <w:pPr>
        <w:spacing w:after="0"/>
        <w:ind w:left="0"/>
        <w:jc w:val="both"/>
      </w:pPr>
      <w:r>
        <w:rPr>
          <w:rFonts w:ascii="Times New Roman"/>
          <w:b w:val="false"/>
          <w:i w:val="false"/>
          <w:color w:val="000000"/>
          <w:sz w:val="28"/>
        </w:rPr>
        <w:t>
      26. Прокурордың қадағалауды жүзеге асыратын іздестіру және жеке басын анықтау туралы істеріне оның қолжетімділігі болады.</w:t>
      </w:r>
    </w:p>
    <w:bookmarkEnd w:id="43"/>
    <w:bookmarkStart w:name="z46" w:id="44"/>
    <w:p>
      <w:pPr>
        <w:spacing w:after="0"/>
        <w:ind w:left="0"/>
        <w:jc w:val="left"/>
      </w:pPr>
      <w:r>
        <w:rPr>
          <w:rFonts w:ascii="Times New Roman"/>
          <w:b/>
          <w:i w:val="false"/>
          <w:color w:val="000000"/>
        </w:rPr>
        <w:t xml:space="preserve"> 5-параграф. "Іздестіру журналы" модулінде е-ІІ-ге түзету енгізудің ерекшеліктері</w:t>
      </w:r>
    </w:p>
    <w:bookmarkEnd w:id="44"/>
    <w:bookmarkStart w:name="z47" w:id="45"/>
    <w:p>
      <w:pPr>
        <w:spacing w:after="0"/>
        <w:ind w:left="0"/>
        <w:jc w:val="both"/>
      </w:pPr>
      <w:r>
        <w:rPr>
          <w:rFonts w:ascii="Times New Roman"/>
          <w:b w:val="false"/>
          <w:i w:val="false"/>
          <w:color w:val="000000"/>
          <w:sz w:val="28"/>
        </w:rPr>
        <w:t>
      27. Жасырынған адамға, хабарсыз кеткен іздестірудегі адамға не іздестірудегі борышкерге/жауапкерге қатысты жаңа сауалнамалық деректер анықталған жағдайда, іздестіруді жүзеге асыратын орган оларды анықтаған сәттен растайтын құжаттарды дереу қоса бере отырып, Комитеттің аумақтық органдарына жазбаша хабарлама (өтінішхат) жібереді.</w:t>
      </w:r>
    </w:p>
    <w:bookmarkEnd w:id="45"/>
    <w:bookmarkStart w:name="z48" w:id="46"/>
    <w:p>
      <w:pPr>
        <w:spacing w:after="0"/>
        <w:ind w:left="0"/>
        <w:jc w:val="both"/>
      </w:pPr>
      <w:r>
        <w:rPr>
          <w:rFonts w:ascii="Times New Roman"/>
          <w:b w:val="false"/>
          <w:i w:val="false"/>
          <w:color w:val="000000"/>
          <w:sz w:val="28"/>
        </w:rPr>
        <w:t>
      28. Хабарламаның (өтінішхаттың) негізінде Комитет және оның аумақтық органдары "Іздестіру журналы" модулінде сауалнамалық деректерге (мәліметтерге) олар келіп түскен сәттен бастап үш жұмыс күннің ішінде е-ІІ-нің PDF нысанында куәландыратын құжаттарды қоса сала отырып түзетеді.</w:t>
      </w:r>
    </w:p>
    <w:bookmarkEnd w:id="46"/>
    <w:bookmarkStart w:name="z49" w:id="47"/>
    <w:p>
      <w:pPr>
        <w:spacing w:after="0"/>
        <w:ind w:left="0"/>
        <w:jc w:val="both"/>
      </w:pPr>
      <w:r>
        <w:rPr>
          <w:rFonts w:ascii="Times New Roman"/>
          <w:b w:val="false"/>
          <w:i w:val="false"/>
          <w:color w:val="000000"/>
          <w:sz w:val="28"/>
        </w:rPr>
        <w:t>
      29. "Күзетпен ұстау" немесе "күзетпен қамауға алу" түріндегі бұлтартпау шарасы қолданылған іздестірудегі адам Қазақстан Республикасынан тыс жерде анықталған не ұсталған жағдайда, іздестіруді жүргізетін органның қызметкері іздестірудегі адамның Қазақстан Республикасынан тыс жерде анықталғаны не ұсталғаны туралы ЭЕАҚ-да тиісті деректемелерді толтырады.</w:t>
      </w:r>
    </w:p>
    <w:bookmarkEnd w:id="47"/>
    <w:bookmarkStart w:name="z50" w:id="48"/>
    <w:p>
      <w:pPr>
        <w:spacing w:after="0"/>
        <w:ind w:left="0"/>
        <w:jc w:val="left"/>
      </w:pPr>
      <w:r>
        <w:rPr>
          <w:rFonts w:ascii="Times New Roman"/>
          <w:b/>
          <w:i w:val="false"/>
          <w:color w:val="000000"/>
        </w:rPr>
        <w:t xml:space="preserve"> 6-параграф. Апаттық, штаттан тыс жағдайлар туындаған кезде СДТБТ-ға қолжетімділік болмаған жағдайда е-ІІ-ні тіркеу ерекшеліктері</w:t>
      </w:r>
    </w:p>
    <w:bookmarkEnd w:id="48"/>
    <w:bookmarkStart w:name="z51" w:id="49"/>
    <w:p>
      <w:pPr>
        <w:spacing w:after="0"/>
        <w:ind w:left="0"/>
        <w:jc w:val="both"/>
      </w:pPr>
      <w:r>
        <w:rPr>
          <w:rFonts w:ascii="Times New Roman"/>
          <w:b w:val="false"/>
          <w:i w:val="false"/>
          <w:color w:val="000000"/>
          <w:sz w:val="28"/>
        </w:rPr>
        <w:t xml:space="preserve">
      30. Апаттық оқиғалар және СДТБТ-ға қолжетімділік болмаған жағдайларда, апаттық, штаттан тыс жағдайлар туындаған кезде іздестіру және жеке басты анықтау туралы істерін есепке алудың қағаз журналына (бұдан әрі – Журнал)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тіркеледі. </w:t>
      </w:r>
    </w:p>
    <w:bookmarkEnd w:id="49"/>
    <w:p>
      <w:pPr>
        <w:spacing w:after="0"/>
        <w:ind w:left="0"/>
        <w:jc w:val="both"/>
      </w:pPr>
      <w:r>
        <w:rPr>
          <w:rFonts w:ascii="Times New Roman"/>
          <w:b w:val="false"/>
          <w:i w:val="false"/>
          <w:color w:val="000000"/>
          <w:sz w:val="28"/>
        </w:rPr>
        <w:t>
      Журналда іздестіру ісіне не жеке басты анықтау туралы іске "Іздестіру журналы" модулінде көрсетілген нөмірден кейінгі нөмір беріледі.</w:t>
      </w:r>
    </w:p>
    <w:bookmarkStart w:name="z52" w:id="50"/>
    <w:p>
      <w:pPr>
        <w:spacing w:after="0"/>
        <w:ind w:left="0"/>
        <w:jc w:val="both"/>
      </w:pPr>
      <w:r>
        <w:rPr>
          <w:rFonts w:ascii="Times New Roman"/>
          <w:b w:val="false"/>
          <w:i w:val="false"/>
          <w:color w:val="000000"/>
          <w:sz w:val="28"/>
        </w:rPr>
        <w:t xml:space="preserve">
      31. Штаттан тыс жағдайлар туындағаны туралы акт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қағидаларының 21-қосымшасына сәйкес жасалады, онда СДТБТ-ға қолжетімділік болмаған кезеңдегі себептер, ұзақтығы, іздестіру істерінің саны және тізімі көрсетіледі.</w:t>
      </w:r>
    </w:p>
    <w:bookmarkEnd w:id="50"/>
    <w:bookmarkStart w:name="z53" w:id="51"/>
    <w:p>
      <w:pPr>
        <w:spacing w:after="0"/>
        <w:ind w:left="0"/>
        <w:jc w:val="both"/>
      </w:pPr>
      <w:r>
        <w:rPr>
          <w:rFonts w:ascii="Times New Roman"/>
          <w:b w:val="false"/>
          <w:i w:val="false"/>
          <w:color w:val="000000"/>
          <w:sz w:val="28"/>
        </w:rPr>
        <w:t xml:space="preserve">
      32. Бір субъектінің қызметкерлерінде СДТБТ-ға қолжетімділік болмаған жағдайда,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субъектінде оның ішінде Комитеттің аумақтық органында мәліметтерді енгізуге жол беріледі.</w:t>
      </w:r>
    </w:p>
    <w:bookmarkEnd w:id="51"/>
    <w:p>
      <w:pPr>
        <w:spacing w:after="0"/>
        <w:ind w:left="0"/>
        <w:jc w:val="both"/>
      </w:pPr>
      <w:r>
        <w:rPr>
          <w:rFonts w:ascii="Times New Roman"/>
          <w:b w:val="false"/>
          <w:i w:val="false"/>
          <w:color w:val="000000"/>
          <w:sz w:val="28"/>
        </w:rPr>
        <w:t>
      СДТБТ-ға мәліметтер енгізу үшін толық қол жетімділік болмаған жағдайда, жедел-іздестіру қызметін жүзеге асыратын органның қызметкері СДТБТ-ның жұмыстары қайта басталғаннан кейін жиырма төрт сағаттың ішінде Комитеттің аумақтық органдарына Журналды актімен бірге "Іздестіру журналы" модуліне мәліметтерді енгізу үшін береді.</w:t>
      </w:r>
    </w:p>
    <w:p>
      <w:pPr>
        <w:spacing w:after="0"/>
        <w:ind w:left="0"/>
        <w:jc w:val="both"/>
      </w:pPr>
      <w:r>
        <w:rPr>
          <w:rFonts w:ascii="Times New Roman"/>
          <w:b w:val="false"/>
          <w:i w:val="false"/>
          <w:color w:val="000000"/>
          <w:sz w:val="28"/>
        </w:rPr>
        <w:t>
      Комитеттің аумақтық органының қызметкері мәліметті Журналдан СДТБТ-ға тіркеу нөмірін сақтап, Журналдан қайта тіркелгені туралы белгі қоя отырып енгізеді.</w:t>
      </w:r>
    </w:p>
    <w:bookmarkStart w:name="z54" w:id="52"/>
    <w:p>
      <w:pPr>
        <w:spacing w:after="0"/>
        <w:ind w:left="0"/>
        <w:jc w:val="left"/>
      </w:pPr>
      <w:r>
        <w:rPr>
          <w:rFonts w:ascii="Times New Roman"/>
          <w:b/>
          <w:i w:val="false"/>
          <w:color w:val="000000"/>
        </w:rPr>
        <w:t xml:space="preserve"> 7-параграф. "Іздестіру журналы" модулінде ЭАЕҚ мәліметтерінің толықтығы мен шынайылығын қамтамасыз ету бойынша шаралар</w:t>
      </w:r>
    </w:p>
    <w:bookmarkEnd w:id="52"/>
    <w:bookmarkStart w:name="z55" w:id="53"/>
    <w:p>
      <w:pPr>
        <w:spacing w:after="0"/>
        <w:ind w:left="0"/>
        <w:jc w:val="both"/>
      </w:pPr>
      <w:r>
        <w:rPr>
          <w:rFonts w:ascii="Times New Roman"/>
          <w:b w:val="false"/>
          <w:i w:val="false"/>
          <w:color w:val="000000"/>
          <w:sz w:val="28"/>
        </w:rPr>
        <w:t>
      33. ЭАЕҚ-ның мәліметтерін субъектілердің СДТБТ-ға енгізудің толықтығы мен уақтылығын қамтамасыз ету мақсатында Комитеттің аумақтық органдары мынадай бақылау-қадағалау шараларын жүргізеді:</w:t>
      </w:r>
    </w:p>
    <w:bookmarkEnd w:id="53"/>
    <w:p>
      <w:pPr>
        <w:spacing w:after="0"/>
        <w:ind w:left="0"/>
        <w:jc w:val="both"/>
      </w:pPr>
      <w:r>
        <w:rPr>
          <w:rFonts w:ascii="Times New Roman"/>
          <w:b w:val="false"/>
          <w:i w:val="false"/>
          <w:color w:val="000000"/>
          <w:sz w:val="28"/>
        </w:rPr>
        <w:t>
      1) е-ІІ-ні ашу және мерзімін сақтау белгісіне "Іздестіру журналы" модулінде күн сайын мәліметтердің мониторингісін жүзеге асырады;</w:t>
      </w:r>
    </w:p>
    <w:p>
      <w:pPr>
        <w:spacing w:after="0"/>
        <w:ind w:left="0"/>
        <w:jc w:val="both"/>
      </w:pPr>
      <w:r>
        <w:rPr>
          <w:rFonts w:ascii="Times New Roman"/>
          <w:b w:val="false"/>
          <w:i w:val="false"/>
          <w:color w:val="000000"/>
          <w:sz w:val="28"/>
        </w:rPr>
        <w:t>
      2) тоқсан сайын, есепті айдың кезеңнен кейінгі 15-күніне жазасын өтеуден немесе пробациялық бақылаудан жасырынған адамдарға қатысты іздестіру істерінің ашылу белгісіне қылмыстық-атқару жүйесінің тергеу изоляторлары және мекемелерімен салыстырып тексеруді жүргізеді;</w:t>
      </w:r>
    </w:p>
    <w:p>
      <w:pPr>
        <w:spacing w:after="0"/>
        <w:ind w:left="0"/>
        <w:jc w:val="both"/>
      </w:pPr>
      <w:r>
        <w:rPr>
          <w:rFonts w:ascii="Times New Roman"/>
          <w:b w:val="false"/>
          <w:i w:val="false"/>
          <w:color w:val="000000"/>
          <w:sz w:val="28"/>
        </w:rPr>
        <w:t>
      3) жарты жылда бір рет, есепті кезеңнен кейінгі айдың 20-күніне психикалық денсаулық медициналық орталықтарымен, кәмелетке толмағандарды бейімдеу орталығымен және балалар үйлерімен е-ІІ-ні ашу белгісіне салыстырып тексеруді жүргізеді;;</w:t>
      </w:r>
    </w:p>
    <w:p>
      <w:pPr>
        <w:spacing w:after="0"/>
        <w:ind w:left="0"/>
        <w:jc w:val="both"/>
      </w:pPr>
      <w:r>
        <w:rPr>
          <w:rFonts w:ascii="Times New Roman"/>
          <w:b w:val="false"/>
          <w:i w:val="false"/>
          <w:color w:val="000000"/>
          <w:sz w:val="28"/>
        </w:rPr>
        <w:t>
      4) тоқсан сайын, есепті кезеңнен кейінгі айдың 20-күніне Қазақстан Республикасының Әділет министрлігінің Сот сараптамасы орталығының филиалдарымен жеке басы анықталмаған мәйіттерге қатысты органдардың мәліметтерді уақтылы және толық ұсыну белгісіне салыстырып тексеруді жүргізеді.</w:t>
      </w:r>
    </w:p>
    <w:bookmarkStart w:name="z56" w:id="54"/>
    <w:p>
      <w:pPr>
        <w:spacing w:after="0"/>
        <w:ind w:left="0"/>
        <w:jc w:val="both"/>
      </w:pPr>
      <w:r>
        <w:rPr>
          <w:rFonts w:ascii="Times New Roman"/>
          <w:b w:val="false"/>
          <w:i w:val="false"/>
          <w:color w:val="000000"/>
          <w:sz w:val="28"/>
        </w:rPr>
        <w:t>
      34. Субъектілермен салыстырып тексеру нәтижелерін актілермен екі данада ресімдейді және оған олардың басшылары қол қояды.</w:t>
      </w:r>
    </w:p>
    <w:bookmarkEnd w:id="54"/>
    <w:p>
      <w:pPr>
        <w:spacing w:after="0"/>
        <w:ind w:left="0"/>
        <w:jc w:val="both"/>
      </w:pPr>
      <w:r>
        <w:rPr>
          <w:rFonts w:ascii="Times New Roman"/>
          <w:b w:val="false"/>
          <w:i w:val="false"/>
          <w:color w:val="000000"/>
          <w:sz w:val="28"/>
        </w:rPr>
        <w:t xml:space="preserve">
      Мониторинг нәтижелері бойынша анықталған бұзушылықтар (айырмашылықтар) еркін түрде анықтамамен ресімделеді және Комитеттің аумақтық органдарының бастығына енгізіледі. </w:t>
      </w:r>
    </w:p>
    <w:p>
      <w:pPr>
        <w:spacing w:after="0"/>
        <w:ind w:left="0"/>
        <w:jc w:val="both"/>
      </w:pPr>
      <w:r>
        <w:rPr>
          <w:rFonts w:ascii="Times New Roman"/>
          <w:b w:val="false"/>
          <w:i w:val="false"/>
          <w:color w:val="000000"/>
          <w:sz w:val="28"/>
        </w:rPr>
        <w:t>
      Айырмашылықтар анықталған жағдайда, Комитеттің аумақтық органдарының қызметкері СДТБТ-да мәліметтердің толықтығы мен шынайылығын қамтамасыз ету бойынша тиісті прокурорлық қадағалау актісін енгізу жолымен дереу шаралар қабылдайды.</w:t>
      </w:r>
    </w:p>
    <w:bookmarkStart w:name="z57" w:id="55"/>
    <w:p>
      <w:pPr>
        <w:spacing w:after="0"/>
        <w:ind w:left="0"/>
        <w:jc w:val="both"/>
      </w:pPr>
      <w:r>
        <w:rPr>
          <w:rFonts w:ascii="Times New Roman"/>
          <w:b w:val="false"/>
          <w:i w:val="false"/>
          <w:color w:val="000000"/>
          <w:sz w:val="28"/>
        </w:rPr>
        <w:t>
      35. Уақтылы мемлекетаралық іздестіруге жариялау, сондай-ақ е-ІІ-ні тоқтату мақсатында Комитеттің аумақтық органы жедел-іздестіру қызметіне заңдылықты қадағалауды жүзеге асыратын прокурорға:</w:t>
      </w:r>
    </w:p>
    <w:bookmarkEnd w:id="55"/>
    <w:p>
      <w:pPr>
        <w:spacing w:after="0"/>
        <w:ind w:left="0"/>
        <w:jc w:val="both"/>
      </w:pPr>
      <w:r>
        <w:rPr>
          <w:rFonts w:ascii="Times New Roman"/>
          <w:b w:val="false"/>
          <w:i w:val="false"/>
          <w:color w:val="000000"/>
          <w:sz w:val="28"/>
        </w:rPr>
        <w:t>
      ай сайын 10-күнге көзделген мерзімдерге сәйкес мемлекетаралық іздестіру жариялауға жататын іздестірудегі адамдар туралы;</w:t>
      </w:r>
    </w:p>
    <w:p>
      <w:pPr>
        <w:spacing w:after="0"/>
        <w:ind w:left="0"/>
        <w:jc w:val="both"/>
      </w:pPr>
      <w:r>
        <w:rPr>
          <w:rFonts w:ascii="Times New Roman"/>
          <w:b w:val="false"/>
          <w:i w:val="false"/>
          <w:color w:val="000000"/>
          <w:sz w:val="28"/>
        </w:rPr>
        <w:t>
      жарты жыл және жыл қорытындысы бойынша, есепті кезеңнен кейінгі айдың 10-күніне дейін хабарсыз кеткен іздестірудегі адамдарға, туыстарымен байланысын жоғалтқан іздестірудегі адамдарға не өзі туралы анықтамалық деректерді хабарлауға қабілеті жоқ адамдарға, жеке басы анықталмаған мәйіттерге қатысты ескіру мерзімдері өткен іздестіру істері туралы ақпараттандырады.</w:t>
      </w:r>
    </w:p>
    <w:bookmarkStart w:name="z58" w:id="56"/>
    <w:p>
      <w:pPr>
        <w:spacing w:after="0"/>
        <w:ind w:left="0"/>
        <w:jc w:val="left"/>
      </w:pPr>
      <w:r>
        <w:rPr>
          <w:rFonts w:ascii="Times New Roman"/>
          <w:b/>
          <w:i w:val="false"/>
          <w:color w:val="000000"/>
        </w:rPr>
        <w:t xml:space="preserve"> 3-тарау. Жасырынған адамдарды, хабарсыз кеткен іздестірудегі, туыстарымен байланысын жоғалтқан адамдарға,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 сондай-ақ есепке алу құжаттарын сақтау</w:t>
      </w:r>
    </w:p>
    <w:bookmarkEnd w:id="56"/>
    <w:bookmarkStart w:name="z59" w:id="57"/>
    <w:p>
      <w:pPr>
        <w:spacing w:after="0"/>
        <w:ind w:left="0"/>
        <w:jc w:val="both"/>
      </w:pPr>
      <w:r>
        <w:rPr>
          <w:rFonts w:ascii="Times New Roman"/>
          <w:b w:val="false"/>
          <w:i w:val="false"/>
          <w:color w:val="000000"/>
          <w:sz w:val="28"/>
        </w:rPr>
        <w:t>
      36. Жасырынған адамдарды, хабарсыз кеткен іздестірудегі туыстарымен байланысын жоғалтқан адамдарды,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 сұрау салуды, бағдарлауларды жіберу арқылы жүзеге асырылады.</w:t>
      </w:r>
    </w:p>
    <w:bookmarkEnd w:id="57"/>
    <w:bookmarkStart w:name="z60" w:id="58"/>
    <w:p>
      <w:pPr>
        <w:spacing w:after="0"/>
        <w:ind w:left="0"/>
        <w:jc w:val="both"/>
      </w:pPr>
      <w:r>
        <w:rPr>
          <w:rFonts w:ascii="Times New Roman"/>
          <w:b w:val="false"/>
          <w:i w:val="false"/>
          <w:color w:val="000000"/>
          <w:sz w:val="28"/>
        </w:rPr>
        <w:t>
      37. Комитет және оның аумақтық органдары е-ІІ бойынша адамдарды тексеру туралы субъектілердің сұрау салуларын үш жұмыс күні ішінде орындайды.</w:t>
      </w:r>
    </w:p>
    <w:bookmarkEnd w:id="58"/>
    <w:bookmarkStart w:name="z61" w:id="59"/>
    <w:p>
      <w:pPr>
        <w:spacing w:after="0"/>
        <w:ind w:left="0"/>
        <w:jc w:val="both"/>
      </w:pPr>
      <w:r>
        <w:rPr>
          <w:rFonts w:ascii="Times New Roman"/>
          <w:b w:val="false"/>
          <w:i w:val="false"/>
          <w:color w:val="000000"/>
          <w:sz w:val="28"/>
        </w:rPr>
        <w:t>
      38. Хабарсыз кеткен іздестірудегі, туыстарымен байланысын жоғалтқан адамдарға қатысты сұрау салуларды орындау кезінде өзі туралы анықтамалық деректерді хабарлауға қабілеті жоқ адамдарға/жеке басы анықталмаған мәйіттерге қатысты тану белгілерінің сәйкестіктерін анықтаған жағдайда, хабарсыз кеткен іздестірудегі, туыстарымен байланысын жоғалтқан адамдарға іздестіру жүргізудің бастамашысына сәйкестілік белгілері көрсетіле отырып, жеке басы анықталмаған мәйіттің тану картасының қосымшасын қоса бере отырып, бағдарлау түрінде жауап жіберіледі.</w:t>
      </w:r>
    </w:p>
    <w:bookmarkEnd w:id="59"/>
    <w:bookmarkStart w:name="z62" w:id="60"/>
    <w:p>
      <w:pPr>
        <w:spacing w:after="0"/>
        <w:ind w:left="0"/>
        <w:jc w:val="both"/>
      </w:pPr>
      <w:r>
        <w:rPr>
          <w:rFonts w:ascii="Times New Roman"/>
          <w:b w:val="false"/>
          <w:i w:val="false"/>
          <w:color w:val="000000"/>
          <w:sz w:val="28"/>
        </w:rPr>
        <w:t>
      39. ЭАЕҚ, сондай-ақ е-ІІ-нің PDF-құжаттары СДТБТ-да тұрақты сақталады.</w:t>
      </w:r>
    </w:p>
    <w:bookmarkEnd w:id="60"/>
    <w:bookmarkStart w:name="z63" w:id="61"/>
    <w:p>
      <w:pPr>
        <w:spacing w:after="0"/>
        <w:ind w:left="0"/>
        <w:jc w:val="both"/>
      </w:pPr>
      <w:r>
        <w:rPr>
          <w:rFonts w:ascii="Times New Roman"/>
          <w:b w:val="false"/>
          <w:i w:val="false"/>
          <w:color w:val="000000"/>
          <w:sz w:val="28"/>
        </w:rPr>
        <w:t>
      40. Авариялық, штаттан тыс жағдайлар туындаған кезде іздестіру істерін есепеке алу журналы ол аяқталған күннен бастап 5 жыл бойы сақталады.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Бастық ______________________________________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
      __________________ ____________________ _____________________ </w:t>
      </w:r>
    </w:p>
    <w:p>
      <w:pPr>
        <w:spacing w:after="0"/>
        <w:ind w:left="0"/>
        <w:jc w:val="both"/>
      </w:pPr>
      <w:r>
        <w:rPr>
          <w:rFonts w:ascii="Times New Roman"/>
          <w:b w:val="false"/>
          <w:i w:val="false"/>
          <w:color w:val="000000"/>
          <w:sz w:val="28"/>
        </w:rPr>
        <w:t xml:space="preserve">
      (шені)                   (қолы)                   (тегі) </w:t>
      </w:r>
    </w:p>
    <w:p>
      <w:pPr>
        <w:spacing w:after="0"/>
        <w:ind w:left="0"/>
        <w:jc w:val="both"/>
      </w:pPr>
      <w:r>
        <w:rPr>
          <w:rFonts w:ascii="Times New Roman"/>
          <w:b w:val="false"/>
          <w:i w:val="false"/>
          <w:color w:val="000000"/>
          <w:sz w:val="28"/>
        </w:rPr>
        <w:t>
      "_______" ______________________ __________________ жыл</w:t>
      </w:r>
    </w:p>
    <w:bookmarkStart w:name="z65" w:id="62"/>
    <w:p>
      <w:pPr>
        <w:spacing w:after="0"/>
        <w:ind w:left="0"/>
        <w:jc w:val="left"/>
      </w:pPr>
      <w:r>
        <w:rPr>
          <w:rFonts w:ascii="Times New Roman"/>
          <w:b/>
          <w:i w:val="false"/>
          <w:color w:val="000000"/>
        </w:rPr>
        <w:t xml:space="preserve"> МЕМЛЕКЕТАРАЛЫҚ ІЗДЕСТІРУ ЖАРИЯЛАУ ТУРАЛЫ  ҚАУЛЫ</w:t>
      </w:r>
    </w:p>
    <w:bookmarkEnd w:id="62"/>
    <w:p>
      <w:pPr>
        <w:spacing w:after="0"/>
        <w:ind w:left="0"/>
        <w:jc w:val="both"/>
      </w:pPr>
      <w:r>
        <w:rPr>
          <w:rFonts w:ascii="Times New Roman"/>
          <w:b w:val="false"/>
          <w:i w:val="false"/>
          <w:color w:val="000000"/>
          <w:sz w:val="28"/>
        </w:rPr>
        <w:t>
      1. ІЗДЕСТІРУДЕГІ АДАМНЫҢ САНАТЫ 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6985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4"/>
        <w:gridCol w:w="1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ҚАРУЛАНҒАН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4.БҰРЫН СОТТАЛҒАН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 7. ӘКЕСІНІҢ АТЫ (ол болған кезде)</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ЖЫНЫСЫ 9. ҰЛТЫ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АЗАМАТТЫҒЫ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КІРУ МАҚСАТЫ (шетелдіктер үшін) 10. туған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 мемл. 12. ӨЛКЕ, ОБЛ.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АУДАН,</w:t>
            </w:r>
          </w:p>
          <w:p>
            <w:pPr>
              <w:spacing w:after="20"/>
              <w:ind w:left="20"/>
              <w:jc w:val="both"/>
            </w:pPr>
            <w:r>
              <w:rPr>
                <w:rFonts w:ascii="Times New Roman"/>
                <w:b w:val="false"/>
                <w:i w:val="false"/>
                <w:color w:val="000000"/>
                <w:sz w:val="20"/>
              </w:rPr>
              <w:t>
14. ҚАЛА,</w:t>
            </w:r>
          </w:p>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ТӨЛҚҰЖАТЫ (сериясы,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басын куәландыратын</w:t>
            </w:r>
          </w:p>
          <w:p>
            <w:pPr>
              <w:spacing w:after="20"/>
              <w:ind w:left="20"/>
              <w:jc w:val="both"/>
            </w:pPr>
            <w:r>
              <w:rPr>
                <w:rFonts w:ascii="Times New Roman"/>
                <w:b w:val="false"/>
                <w:i w:val="false"/>
                <w:color w:val="000000"/>
                <w:sz w:val="20"/>
              </w:rPr>
              <w:t>
ҚҰЖАТЫ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ДАКТИЛОФОРМУЛА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КҮНІ Адамның қашып кетуі, хабарсыз кетуі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 мемл. 19.ӨЛКЕ, ОБЛ.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АУДАН 21. ҚАЛА, ЕЛДІ МЕКЕН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 * Бөлігі Тармағы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АЙЫПТАЛАДЫ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Қылмыстық </w:t>
            </w:r>
            <w:r>
              <w:rPr>
                <w:rFonts w:ascii="Times New Roman"/>
                <w:b w:val="false"/>
                <w:i w:val="false"/>
                <w:color w:val="000000"/>
                <w:sz w:val="20"/>
              </w:rPr>
              <w:t>кодекстің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ҚЫЛМЫСТЫҚ іс № 25. ҚІ қозғалған КҮН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ҚІ бойынша іздестіру туралы қаулы шығарылған КҮНІ, ХК туралы 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АДАМДЫ ІЗДЕСТІРУ жөніндегі ІС № 28. Адамды іздестіру бойынша істің басталған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w:t>
            </w:r>
          </w:p>
          <w:p>
            <w:pPr>
              <w:spacing w:after="20"/>
              <w:ind w:left="20"/>
              <w:jc w:val="both"/>
            </w:pPr>
            <w:r>
              <w:rPr>
                <w:rFonts w:ascii="Times New Roman"/>
                <w:b w:val="false"/>
                <w:i w:val="false"/>
                <w:color w:val="000000"/>
                <w:sz w:val="20"/>
              </w:rPr>
              <w:t>
БАСТАМАШЫ-СЫ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аумақтық құзыретті орган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аумақтық құзыретті органның құрылымдық бөлімшесі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БҰЛТАРТПАУ ШАРАСЫ НЕ ОНЫҢ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санкция берді (тегі, аты, әкесінің аты (ол болған кезде))</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Ескертулер, ЕРЕКШЕ БЕЛГІЛЕРІ: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Татуировкалар, ота іздері, дене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даму кемістіктері, протездер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және дене аумағын көрсету),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тістерінің жағдайы, басқа 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Байланыс телефоны: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w:t>
            </w:r>
          </w:p>
          <w:p>
            <w:pPr>
              <w:spacing w:after="20"/>
              <w:ind w:left="20"/>
              <w:jc w:val="both"/>
            </w:pPr>
            <w:r>
              <w:rPr>
                <w:rFonts w:ascii="Times New Roman"/>
                <w:b w:val="false"/>
                <w:i w:val="false"/>
                <w:color w:val="000000"/>
                <w:sz w:val="20"/>
              </w:rPr>
              <w:t>
ТОЛТЫРҒАН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_______ _________________________________ ______________ _________</w:t>
            </w:r>
          </w:p>
          <w:p>
            <w:pPr>
              <w:spacing w:after="20"/>
              <w:ind w:left="20"/>
              <w:jc w:val="both"/>
            </w:pPr>
            <w:r>
              <w:rPr>
                <w:rFonts w:ascii="Times New Roman"/>
                <w:b w:val="false"/>
                <w:i w:val="false"/>
                <w:color w:val="000000"/>
                <w:sz w:val="20"/>
              </w:rPr>
              <w:t>
(лауазымы) (шені) (тегін, атын, әкесінің атын (ол болған кезде) көрсету, толықтай өз қолымен)</w:t>
            </w:r>
          </w:p>
          <w:p>
            <w:pPr>
              <w:spacing w:after="20"/>
              <w:ind w:left="20"/>
              <w:jc w:val="both"/>
            </w:pPr>
            <w:r>
              <w:rPr>
                <w:rFonts w:ascii="Times New Roman"/>
                <w:b w:val="false"/>
                <w:i w:val="false"/>
                <w:color w:val="000000"/>
                <w:sz w:val="20"/>
              </w:rPr>
              <w:t>
______________________ "___" ___________ 20__ж. (қолы)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МЕМЛЕКЕТАРАЛЫҚ ІЗДЕСТІРУ ЖАРИЯЛАУ ТУРАЛЫ ҚАУЛЫНЫҢ БЕКІТІЛГЕН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ТЕКСЕРІЛДІ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(құзыретті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(ҚСжАЕК аумақтық органының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 _______________________ ___________________ (қолы) (тегі) (қолы) (тегі)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ақпараттық бөлімшелерге ҚАУЛЫНЫҢ КЕЛІП ТҮСКЕН КҮНІ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КЕЛІСЕМІН </w:t>
      </w:r>
    </w:p>
    <w:p>
      <w:pPr>
        <w:spacing w:after="0"/>
        <w:ind w:left="0"/>
        <w:jc w:val="both"/>
      </w:pPr>
      <w:r>
        <w:rPr>
          <w:rFonts w:ascii="Times New Roman"/>
          <w:b w:val="false"/>
          <w:i w:val="false"/>
          <w:color w:val="000000"/>
          <w:sz w:val="28"/>
        </w:rPr>
        <w:t xml:space="preserve">
      ЖІҚ жүзеге асыратын органның бастығы             Прокурор _______________________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(құзыретті органның атауы)                   (құзыретті органның атауы)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xml:space="preserve">
      "_____" _____________ ___________ жыл "____" ________________ ___________ жыл </w:t>
      </w:r>
    </w:p>
    <w:bookmarkStart w:name="z67" w:id="63"/>
    <w:p>
      <w:pPr>
        <w:spacing w:after="0"/>
        <w:ind w:left="0"/>
        <w:jc w:val="left"/>
      </w:pPr>
      <w:r>
        <w:rPr>
          <w:rFonts w:ascii="Times New Roman"/>
          <w:b/>
          <w:i w:val="false"/>
          <w:color w:val="000000"/>
        </w:rPr>
        <w:t xml:space="preserve"> РЕСПУБЛИКАЛЫҚ (МЕМЛЕКЕТАРАЛЫҚ) ІЗДЕСТІРУДІ ТОҚТАТУ ТУРАЛЫ ҚАУЛЫ</w:t>
      </w:r>
    </w:p>
    <w:bookmarkEnd w:id="63"/>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комитетіне және "Ресей Ішкі істер министрлігінің Бас ақпараттық-талдау орталығы" Федералдық қазыналық мекемесіне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0"/>
        <w:gridCol w:w="170"/>
        <w:gridCol w:w="170"/>
        <w:gridCol w:w="170"/>
        <w:gridCol w:w="170"/>
        <w:gridCol w:w="170"/>
        <w:gridCol w:w="170"/>
        <w:gridCol w:w="170"/>
        <w:gridCol w:w="170"/>
        <w:gridCol w:w="170"/>
        <w:gridCol w:w="170"/>
        <w:gridCol w:w="170"/>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Мемлекетаралық іздестіру жариялау ЦИРКУЛЯРЫ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Мемлекетаралық іздестіру жарияланған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АДАМДЫ ІЗДЕСТІРУ ТУРАЛЫ ІСТІҢ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ІЗДЕСТІРУ ІСІН ҚОЗҒАУ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ӘКЕСІНІҢ АТЫ (ол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ІЗДЕСТІРУДЕГІ АДАМНЫҢ ТУҒАН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(ҰСТАЛҒАН) аумағы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 Мемл.</w:t>
            </w:r>
          </w:p>
          <w:p>
            <w:pPr>
              <w:spacing w:after="20"/>
              <w:ind w:left="20"/>
              <w:jc w:val="both"/>
            </w:pPr>
            <w:r>
              <w:rPr>
                <w:rFonts w:ascii="Times New Roman"/>
                <w:b w:val="false"/>
                <w:i w:val="false"/>
                <w:color w:val="000000"/>
                <w:sz w:val="20"/>
              </w:rPr>
              <w:t>
10. Өлке, обл.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Қала,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АНЫҚТАЛҒАН (ҰСТАЛҒАН)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Анықтауды (ұстауды) жүзеге асырған аумақтық құзыретті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Жергілікті (мемлекетаралық) іздестіруді тоқтатқан аумақтық құзыретті орган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(мемлекетаралық</w:t>
            </w:r>
          </w:p>
          <w:p>
            <w:pPr>
              <w:spacing w:after="20"/>
              <w:ind w:left="20"/>
              <w:jc w:val="both"/>
            </w:pPr>
            <w:r>
              <w:rPr>
                <w:rFonts w:ascii="Times New Roman"/>
                <w:b w:val="false"/>
                <w:i w:val="false"/>
                <w:color w:val="000000"/>
                <w:sz w:val="20"/>
              </w:rPr>
              <w:t>
іздестіру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ІЗДЕСТІРУ ІСІНІҢ ТОҚТАТЫЛҒАН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ҚЫЛМЫСТЫҚ ІС ҚАЙТА БАСТАЛҒАН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ІЗДЕСТІРУДІ ТОҚТАТУ СЕБЕБІ (қажетті позицияның асты сызылсын, коды жазылсын): 110-қамауға алу 187-іздестіруді тоқтату туралы сот шешімі 121-ұстау 196-орналасқан жері анықталды, бірақ 122-орналасқан жерін анықтау экстрадициялаудан бас тартылды 132-жаңа қылмыс жасаған кезде ұсталды 209-ескіру мерзімі бойынша тоқтату 143-мәйітті тану 220-атқарушылық іс жүргізуді тоқтату 154-зорлық-зомбылық белгілерімен өлтірілген 230-хабарсыз кеткен адамға іздестіру ісін негісіз бастау мәйітті тану 253-өзге де себептер 165-қылмыстық істі тоқтату</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ЖЕКЕ БАСТЫ АНЫҚТАУ БОЙЫНША ІСТІҢ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ЖЕКЕ БАСТЫ АНЫҚТАУ БОЙЫНША ІСТІ ҚОЗҒАУ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МЫНАЛАРМЕН АНЫҚТАЛДЫ (ҰСТАЛДЫ) (қажетті позицияның асты сызылсын, коды жазылсын): 110- криминаллдық полиция қызметкері (ҚІ) 318-ФСКН қызметкері 121-А қатысуымен КП (ҚІ) қызметкері 430-А қатысуымен ФЧКН қызметкері 132-Д/Л қатысумен КП (ҚІ) қызметкері 441-Д/Л қатысумен ФСКН қызметкері 165-ЦКБООП (БЭП) қызметкері 352-ФТС қызметкері 176-А қатысуымен ЦКБООП (БЭП) қызметкері 363-А қатысуымен ФТС қызметкері 187-Д/Л қатысумен ЦКБООП (БЭП) қызметкері 374-Д/Л қатысумен ФТС қызметкері 198-мемлекеттік күзет қызметінің жұмысшылары 396-БОП қызметкері (ведомстводан тыс күзет қызметкері) 397-А қатысуымен БОП қызметкері 209-ОВДТ қызметкері 398-Д/Л қатысумен БОП қызметкері 220-(ГИБДД) жол полициясы қызметкері 300-ФСБ қызметкері 231-патрульдік-бекет қызметі қызметкері 407-ОБППГ қызметкері 242-көші-қон қызметінің қызметкері (ФМС) 408-А қатысуымен ОБППГ қызметкері 253-ОПУ қызметкері 409-Д/Л қатысумен ОБППГ қызметкері 264-қабылдауыш-таратушы қызметкері 418-ФО бойынша Ресей ІІМ ГУ ОРБ 275-ИТУ (УИС) қызметкері 429-СТМ қызметкері 276-А қатысуымен ИТУ (УИС) қызметкері 440-ПДН қызметкері 277-Д/Л қатысумен ИТУ (УИС) қызметкері 451-ОМОН қызметкері 286-әскери наряд 462-анықтаушы 297-қоғам 473-кезекші бөлім қызметкері 485-салық қылмыстары жөніндегі бөлімше қызметкері 484-ОВДРО қызметкері 308-басқа да жолмен</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МЫНАЛАРДЫҢ КӨМЕГІМЕН АНЫҚТАЛДЫ (қажетті позицияның асты сызылсын, коды жазылсын): 121-дактилоскопиялық есепке алулар 209-арнайы техникалық іс-шаралар 132-ақпараттық-анықтамалық есепке алулардың- 220-жедел-іздестіру іс-шаралары 154 фотосуреттері (ФМС) 231-БАТО 187-жедел-анықтамалық есепке алу 242-Интерпол 198-іздестіру есепке алулары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АНЫҚТАУ КЕЗІНДЕ ІЗДЕСТІРУДЕГІ АДАМНЫҢ БОЛҒАН (ЖҰМЫС ІСТЕГЕН) ЖЕРІ:</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позицияның асты сызылсын, коды жазылсын):</w:t>
            </w:r>
          </w:p>
          <w:p>
            <w:pPr>
              <w:spacing w:after="20"/>
              <w:ind w:left="20"/>
              <w:jc w:val="both"/>
            </w:pPr>
            <w:r>
              <w:rPr>
                <w:rFonts w:ascii="Times New Roman"/>
                <w:b w:val="false"/>
                <w:i w:val="false"/>
                <w:color w:val="000000"/>
                <w:sz w:val="20"/>
              </w:rPr>
              <w:t>
110-мемлекеттік немесе қоғамдық ұйым 176-бас бостандығынан айыру орындары 121-мемлекеттік немесе қоғамдық ұйымда (уақытша) 187-аурухана 132-коммерциялық ұйымда 198-мүгедектер үйі 143-коммерциялық ұйымда – уақытша 209-балалар үйі 154-жеке адам 220-өзге де орындар 165-жұмыс істемеген</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w:t>
            </w:r>
          </w:p>
          <w:p>
            <w:pPr>
              <w:spacing w:after="20"/>
              <w:ind w:left="20"/>
              <w:jc w:val="both"/>
            </w:pPr>
            <w:r>
              <w:rPr>
                <w:rFonts w:ascii="Times New Roman"/>
                <w:b w:val="false"/>
                <w:i w:val="false"/>
                <w:color w:val="000000"/>
                <w:sz w:val="20"/>
              </w:rPr>
              <w:t>
ТОЛТЫРҒАН ________________ _________ ______________________________________ ________ _______</w:t>
            </w:r>
          </w:p>
          <w:p>
            <w:pPr>
              <w:spacing w:after="20"/>
              <w:ind w:left="20"/>
              <w:jc w:val="both"/>
            </w:pPr>
            <w:r>
              <w:rPr>
                <w:rFonts w:ascii="Times New Roman"/>
                <w:b w:val="false"/>
                <w:i w:val="false"/>
                <w:color w:val="000000"/>
                <w:sz w:val="20"/>
              </w:rPr>
              <w:t>
(лауазымы) (атағы) (тегін, атын, әкесінің атын (ол болған кезде) толықтай өз қолымен) (қолы) (күні)</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КЕЛІСЕМІН </w:t>
            </w:r>
          </w:p>
          <w:p>
            <w:pPr>
              <w:spacing w:after="20"/>
              <w:ind w:left="20"/>
              <w:jc w:val="both"/>
            </w:pPr>
            <w:r>
              <w:rPr>
                <w:rFonts w:ascii="Times New Roman"/>
                <w:b w:val="false"/>
                <w:i w:val="false"/>
                <w:color w:val="000000"/>
                <w:sz w:val="20"/>
              </w:rPr>
              <w:t xml:space="preserve">
Бастық ___________________                             ТЕКСЕРІЛДІ </w:t>
            </w:r>
          </w:p>
          <w:p>
            <w:pPr>
              <w:spacing w:after="20"/>
              <w:ind w:left="20"/>
              <w:jc w:val="both"/>
            </w:pPr>
            <w:r>
              <w:rPr>
                <w:rFonts w:ascii="Times New Roman"/>
                <w:b w:val="false"/>
                <w:i w:val="false"/>
                <w:color w:val="000000"/>
                <w:sz w:val="20"/>
              </w:rPr>
              <w:t xml:space="preserve">
                                                                                 Бастық ______________________________ </w:t>
            </w:r>
          </w:p>
          <w:p>
            <w:pPr>
              <w:spacing w:after="20"/>
              <w:ind w:left="20"/>
              <w:jc w:val="both"/>
            </w:pPr>
            <w:r>
              <w:rPr>
                <w:rFonts w:ascii="Times New Roman"/>
                <w:b w:val="false"/>
                <w:i w:val="false"/>
                <w:color w:val="000000"/>
                <w:sz w:val="20"/>
              </w:rPr>
              <w:t xml:space="preserve">
_______________________________________ _____________________________________ </w:t>
            </w:r>
          </w:p>
          <w:p>
            <w:pPr>
              <w:spacing w:after="20"/>
              <w:ind w:left="20"/>
              <w:jc w:val="both"/>
            </w:pPr>
            <w:r>
              <w:rPr>
                <w:rFonts w:ascii="Times New Roman"/>
                <w:b w:val="false"/>
                <w:i w:val="false"/>
                <w:color w:val="000000"/>
                <w:sz w:val="20"/>
              </w:rPr>
              <w:t xml:space="preserve">
(құзыретті органның атауы) (ҚСжАЕК аумақтық органының атауы) </w:t>
            </w:r>
          </w:p>
          <w:p>
            <w:pPr>
              <w:spacing w:after="20"/>
              <w:ind w:left="20"/>
              <w:jc w:val="both"/>
            </w:pPr>
            <w:r>
              <w:rPr>
                <w:rFonts w:ascii="Times New Roman"/>
                <w:b w:val="false"/>
                <w:i w:val="false"/>
                <w:color w:val="000000"/>
                <w:sz w:val="20"/>
              </w:rPr>
              <w:t xml:space="preserve">
_______________________________________ _____________________________________ </w:t>
            </w:r>
          </w:p>
          <w:p>
            <w:pPr>
              <w:spacing w:after="20"/>
              <w:ind w:left="20"/>
              <w:jc w:val="both"/>
            </w:pPr>
            <w:r>
              <w:rPr>
                <w:rFonts w:ascii="Times New Roman"/>
                <w:b w:val="false"/>
                <w:i w:val="false"/>
                <w:color w:val="000000"/>
                <w:sz w:val="20"/>
              </w:rPr>
              <w:t xml:space="preserve">
          (шені)                                                                (шені) </w:t>
            </w:r>
          </w:p>
          <w:p>
            <w:pPr>
              <w:spacing w:after="20"/>
              <w:ind w:left="20"/>
              <w:jc w:val="both"/>
            </w:pPr>
            <w:r>
              <w:rPr>
                <w:rFonts w:ascii="Times New Roman"/>
                <w:b w:val="false"/>
                <w:i w:val="false"/>
                <w:color w:val="000000"/>
                <w:sz w:val="20"/>
              </w:rPr>
              <w:t xml:space="preserve">
____________ ____________________ ______________ ____________________ </w:t>
            </w:r>
          </w:p>
          <w:p>
            <w:pPr>
              <w:spacing w:after="20"/>
              <w:ind w:left="20"/>
              <w:jc w:val="both"/>
            </w:pPr>
            <w:r>
              <w:rPr>
                <w:rFonts w:ascii="Times New Roman"/>
                <w:b w:val="false"/>
                <w:i w:val="false"/>
                <w:color w:val="000000"/>
                <w:sz w:val="20"/>
              </w:rPr>
              <w:t xml:space="preserve">
      (қолы)            (тегі)                                 (қолы)                   (тегі) </w:t>
            </w:r>
          </w:p>
          <w:p>
            <w:pPr>
              <w:spacing w:after="20"/>
              <w:ind w:left="20"/>
              <w:jc w:val="both"/>
            </w:pPr>
            <w:r>
              <w:rPr>
                <w:rFonts w:ascii="Times New Roman"/>
                <w:b w:val="false"/>
                <w:i w:val="false"/>
                <w:color w:val="000000"/>
                <w:sz w:val="20"/>
              </w:rPr>
              <w:t>
"_____"___________ __________жыл "_____" _______________ _________жыл</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"Ресей ІІМ БАТО" ФҚМ-ға КАУЛЫНЫҢ КЕЛІП ТҮСКЕН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3-қосымшасы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Бастық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(шені)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"______" ______________________жыл</w:t>
      </w:r>
    </w:p>
    <w:bookmarkStart w:name="z70" w:id="64"/>
    <w:p>
      <w:pPr>
        <w:spacing w:after="0"/>
        <w:ind w:left="0"/>
        <w:jc w:val="left"/>
      </w:pPr>
      <w:r>
        <w:rPr>
          <w:rFonts w:ascii="Times New Roman"/>
          <w:b/>
          <w:i w:val="false"/>
          <w:color w:val="000000"/>
        </w:rPr>
        <w:t xml:space="preserve"> Мемлекетаралық іздестіру жариялау туралы </w:t>
      </w:r>
    </w:p>
    <w:bookmarkEnd w:id="64"/>
    <w:bookmarkStart w:name="z69" w:id="65"/>
    <w:p>
      <w:pPr>
        <w:spacing w:after="0"/>
        <w:ind w:left="0"/>
        <w:jc w:val="left"/>
      </w:pPr>
      <w:r>
        <w:rPr>
          <w:rFonts w:ascii="Times New Roman"/>
          <w:b/>
          <w:i w:val="false"/>
          <w:color w:val="000000"/>
        </w:rPr>
        <w:t xml:space="preserve"> ҚАУЛЫ</w:t>
      </w:r>
    </w:p>
    <w:bookmarkEnd w:id="65"/>
    <w:p>
      <w:pPr>
        <w:spacing w:after="0"/>
        <w:ind w:left="0"/>
        <w:jc w:val="both"/>
      </w:pPr>
      <w:r>
        <w:rPr>
          <w:rFonts w:ascii="Times New Roman"/>
          <w:b w:val="false"/>
          <w:i w:val="false"/>
          <w:color w:val="000000"/>
          <w:sz w:val="28"/>
        </w:rPr>
        <w:t xml:space="preserve">
      1. ІЗДЕСТІРУДЕГІ АДАМНЫҢ САНАТЫ—борышкер-азамат – 33; жауапкер – 55, </w:t>
      </w:r>
    </w:p>
    <w:p>
      <w:pPr>
        <w:spacing w:after="0"/>
        <w:ind w:left="0"/>
        <w:jc w:val="both"/>
      </w:pPr>
      <w:r>
        <w:rPr>
          <w:rFonts w:ascii="Times New Roman"/>
          <w:b w:val="false"/>
          <w:i w:val="false"/>
          <w:color w:val="000000"/>
          <w:sz w:val="28"/>
        </w:rPr>
        <w:t xml:space="preserve">
      мемлекеттік борышкер – 77, атқарушылық іс бойынша бала – 88             </w:t>
      </w:r>
      <w:r>
        <w:rPr>
          <w:rFonts w:ascii="Times New Roman"/>
          <w:b/>
          <w:i w:val="false"/>
          <w:color w:val="000000"/>
          <w:sz w:val="28"/>
        </w:rPr>
        <w:t>1:</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ТЕГІ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АТЫ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ӘКЕСІНІҢ АТЫ (ол болған кезде)             </w:t>
      </w:r>
      <w:r>
        <w:rPr>
          <w:rFonts w:ascii="Times New Roman"/>
          <w:b/>
          <w:i w:val="false"/>
          <w:color w:val="000000"/>
          <w:sz w:val="28"/>
        </w:rPr>
        <w:t>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ЖЫНЫСЫ 6. ТУҒАН КҮНІ                   </w:t>
      </w:r>
      <w:r>
        <w:rPr>
          <w:rFonts w:ascii="Times New Roman"/>
          <w:b/>
          <w:i w:val="false"/>
          <w:color w:val="000000"/>
          <w:sz w:val="28"/>
        </w:rPr>
        <w:t>5:</w:t>
      </w:r>
      <w:r>
        <w:rPr>
          <w:rFonts w:ascii="Times New Roman"/>
          <w:b w:val="false"/>
          <w:i w:val="false"/>
          <w:color w:val="000000"/>
          <w:sz w:val="28"/>
        </w:rPr>
        <w:t xml:space="preserve"> ЕР. ӘЙЕЛ / </w:t>
      </w:r>
      <w:r>
        <w:rPr>
          <w:rFonts w:ascii="Times New Roman"/>
          <w:b/>
          <w:i w:val="false"/>
          <w:color w:val="000000"/>
          <w:sz w:val="28"/>
        </w:rPr>
        <w:t>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Туған 7. РЕСП. (Мемл.) 8. ӨЛКЕ, ОБЛЫС       </w:t>
      </w:r>
      <w:r>
        <w:rPr>
          <w:rFonts w:ascii="Times New Roman"/>
          <w:b/>
          <w:i w:val="false"/>
          <w:color w:val="000000"/>
          <w:sz w:val="28"/>
        </w:rPr>
        <w:t>7:</w:t>
      </w:r>
      <w:r>
        <w:rPr>
          <w:rFonts w:ascii="Times New Roman"/>
          <w:b w:val="false"/>
          <w:i w:val="false"/>
          <w:color w:val="000000"/>
          <w:sz w:val="28"/>
        </w:rPr>
        <w:t xml:space="preserve"> /             </w:t>
      </w:r>
      <w:r>
        <w:rPr>
          <w:rFonts w:ascii="Times New Roman"/>
          <w:b/>
          <w:i w:val="false"/>
          <w:color w:val="000000"/>
          <w:sz w:val="28"/>
        </w:rPr>
        <w:t>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Жері 9. АУДАН 10. ҚАЛА, ЕЛДІ МЕКЕН       </w:t>
      </w:r>
      <w:r>
        <w:rPr>
          <w:rFonts w:ascii="Times New Roman"/>
          <w:b/>
          <w:i w:val="false"/>
          <w:color w:val="000000"/>
          <w:sz w:val="28"/>
        </w:rPr>
        <w:t>9:</w:t>
      </w:r>
      <w:r>
        <w:rPr>
          <w:rFonts w:ascii="Times New Roman"/>
          <w:b w:val="false"/>
          <w:i w:val="false"/>
          <w:color w:val="000000"/>
          <w:sz w:val="28"/>
        </w:rPr>
        <w:t xml:space="preserve"> /             </w:t>
      </w:r>
      <w:r>
        <w:rPr>
          <w:rFonts w:ascii="Times New Roman"/>
          <w:b/>
          <w:i w:val="false"/>
          <w:color w:val="000000"/>
          <w:sz w:val="28"/>
        </w:rPr>
        <w:t>10: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ТӨЛҚҰЖАТ (серия, нөмір) 12. БЕРІЛГЕН КҮНІ </w:t>
      </w:r>
      <w:r>
        <w:rPr>
          <w:rFonts w:ascii="Times New Roman"/>
          <w:b/>
          <w:i w:val="false"/>
          <w:color w:val="000000"/>
          <w:sz w:val="28"/>
        </w:rPr>
        <w:t>11:</w:t>
      </w:r>
      <w:r>
        <w:rPr>
          <w:rFonts w:ascii="Times New Roman"/>
          <w:b w:val="false"/>
          <w:i w:val="false"/>
          <w:color w:val="000000"/>
          <w:sz w:val="28"/>
        </w:rPr>
        <w:t xml:space="preserve"> /       </w:t>
      </w:r>
      <w:r>
        <w:rPr>
          <w:rFonts w:ascii="Times New Roman"/>
          <w:b/>
          <w:i w:val="false"/>
          <w:color w:val="000000"/>
          <w:sz w:val="28"/>
        </w:rPr>
        <w:t>12: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(немесе жеке басын куәландыратын өзге құжат) </w:t>
      </w:r>
    </w:p>
    <w:p>
      <w:pPr>
        <w:spacing w:after="0"/>
        <w:ind w:left="0"/>
        <w:jc w:val="both"/>
      </w:pPr>
      <w:r>
        <w:rPr>
          <w:rFonts w:ascii="Times New Roman"/>
          <w:b w:val="false"/>
          <w:i w:val="false"/>
          <w:color w:val="000000"/>
          <w:sz w:val="28"/>
        </w:rPr>
        <w:t xml:space="preserve">
      13. ЫҚТИЯРХАТ (серия, нөмір)                   </w:t>
      </w:r>
      <w:r>
        <w:rPr>
          <w:rFonts w:ascii="Times New Roman"/>
          <w:b/>
          <w:i w:val="false"/>
          <w:color w:val="000000"/>
          <w:sz w:val="28"/>
        </w:rPr>
        <w:t>13:</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14. БЕРІЛГЕН КҮНІ 15. АЗАМАТТЫҒЫ             </w:t>
      </w:r>
      <w:r>
        <w:rPr>
          <w:rFonts w:ascii="Times New Roman"/>
          <w:b/>
          <w:i w:val="false"/>
          <w:color w:val="000000"/>
          <w:sz w:val="28"/>
        </w:rPr>
        <w:t>14:</w:t>
      </w:r>
      <w:r>
        <w:rPr>
          <w:rFonts w:ascii="Times New Roman"/>
          <w:b w:val="false"/>
          <w:i w:val="false"/>
          <w:color w:val="000000"/>
          <w:sz w:val="28"/>
        </w:rPr>
        <w:t xml:space="preserve">             / </w:t>
      </w:r>
      <w:r>
        <w:rPr>
          <w:rFonts w:ascii="Times New Roman"/>
          <w:b/>
          <w:i w:val="false"/>
          <w:color w:val="000000"/>
          <w:sz w:val="28"/>
        </w:rPr>
        <w:t>15:</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16. Сот шешім қабылдаған немесе іздестіру туралы қаулы шығарылған КҮНІ / </w:t>
      </w:r>
      <w:r>
        <w:rPr>
          <w:rFonts w:ascii="Times New Roman"/>
          <w:b/>
          <w:i w:val="false"/>
          <w:color w:val="000000"/>
          <w:sz w:val="28"/>
        </w:rPr>
        <w:t>16: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17. АДАМДЫ ІЗДЕСТІРУ БОЙЫНША ІС № 18: БАСТАЛҒАН КҮНІ </w:t>
      </w:r>
      <w:r>
        <w:rPr>
          <w:rFonts w:ascii="Times New Roman"/>
          <w:b/>
          <w:i w:val="false"/>
          <w:color w:val="000000"/>
          <w:sz w:val="28"/>
        </w:rPr>
        <w:t>17:</w:t>
      </w:r>
      <w:r>
        <w:rPr>
          <w:rFonts w:ascii="Times New Roman"/>
          <w:b w:val="false"/>
          <w:i w:val="false"/>
          <w:color w:val="000000"/>
          <w:sz w:val="28"/>
        </w:rPr>
        <w:t xml:space="preserve"> / </w:t>
      </w:r>
      <w:r>
        <w:rPr>
          <w:rFonts w:ascii="Times New Roman"/>
          <w:b/>
          <w:i w:val="false"/>
          <w:color w:val="000000"/>
          <w:sz w:val="28"/>
        </w:rPr>
        <w:t>18: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Іздестірудің 19. аумақтық құзыретті орган       </w:t>
      </w:r>
      <w:r>
        <w:rPr>
          <w:rFonts w:ascii="Times New Roman"/>
          <w:b/>
          <w:i w:val="false"/>
          <w:color w:val="000000"/>
          <w:sz w:val="28"/>
        </w:rPr>
        <w:t>19:</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бастамашысы 20. құрылымдық бөлімше </w:t>
      </w:r>
    </w:p>
    <w:p>
      <w:pPr>
        <w:spacing w:after="0"/>
        <w:ind w:left="0"/>
        <w:jc w:val="both"/>
      </w:pPr>
      <w:r>
        <w:rPr>
          <w:rFonts w:ascii="Times New Roman"/>
          <w:b w:val="false"/>
          <w:i w:val="false"/>
          <w:color w:val="000000"/>
          <w:sz w:val="28"/>
        </w:rPr>
        <w:t xml:space="preserve">
      аумақтық құзыретті орган                         </w:t>
      </w:r>
      <w:r>
        <w:rPr>
          <w:rFonts w:ascii="Times New Roman"/>
          <w:b/>
          <w:i w:val="false"/>
          <w:color w:val="000000"/>
          <w:sz w:val="28"/>
        </w:rPr>
        <w:t>20: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 АТҚАРУШЫЛЫҚ ПАРАҚ 22. БЕРІЛГЕН КҮНІ </w:t>
      </w:r>
      <w:r>
        <w:rPr>
          <w:rFonts w:ascii="Times New Roman"/>
          <w:b/>
          <w:i w:val="false"/>
          <w:color w:val="000000"/>
          <w:sz w:val="28"/>
        </w:rPr>
        <w:t>21:</w:t>
      </w:r>
      <w:r>
        <w:rPr>
          <w:rFonts w:ascii="Times New Roman"/>
          <w:b w:val="false"/>
          <w:i w:val="false"/>
          <w:color w:val="000000"/>
          <w:sz w:val="28"/>
        </w:rPr>
        <w:t xml:space="preserve">             / </w:t>
      </w:r>
      <w:r>
        <w:rPr>
          <w:rFonts w:ascii="Times New Roman"/>
          <w:b/>
          <w:i w:val="false"/>
          <w:color w:val="000000"/>
          <w:sz w:val="28"/>
        </w:rPr>
        <w:t>22: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23. АТҚАРУШЫЛЫҚ ЖАЗБА 24. БЕРІЛГЕН КҮНІ </w:t>
      </w:r>
      <w:r>
        <w:rPr>
          <w:rFonts w:ascii="Times New Roman"/>
          <w:b/>
          <w:i w:val="false"/>
          <w:color w:val="000000"/>
          <w:sz w:val="28"/>
        </w:rPr>
        <w:t>23:</w:t>
      </w:r>
      <w:r>
        <w:rPr>
          <w:rFonts w:ascii="Times New Roman"/>
          <w:b w:val="false"/>
          <w:i w:val="false"/>
          <w:color w:val="000000"/>
          <w:sz w:val="28"/>
        </w:rPr>
        <w:t xml:space="preserve">             / </w:t>
      </w:r>
      <w:r>
        <w:rPr>
          <w:rFonts w:ascii="Times New Roman"/>
          <w:b/>
          <w:i w:val="false"/>
          <w:color w:val="000000"/>
          <w:sz w:val="28"/>
        </w:rPr>
        <w:t>24:</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25. АТҚАРУШЫЛЫҚ ПАРАҚТЫ КІМ БЕРГЕН                   </w:t>
      </w:r>
      <w:r>
        <w:rPr>
          <w:rFonts w:ascii="Times New Roman"/>
          <w:b/>
          <w:i w:val="false"/>
          <w:color w:val="000000"/>
          <w:sz w:val="28"/>
        </w:rPr>
        <w:t>25:</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(атқарушылық жазба) 26. ҰСТАУДЫҢ, БЕРЕШЕКТІҢ МӨЛШЕРІ </w:t>
      </w:r>
      <w:r>
        <w:rPr>
          <w:rFonts w:ascii="Times New Roman"/>
          <w:b/>
          <w:i w:val="false"/>
          <w:color w:val="000000"/>
          <w:sz w:val="28"/>
        </w:rPr>
        <w:t>26: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27. ӨНДІРІП АЛУШЫ, ТАЛАПКЕР – Т.А.Ә. (ол болған кезде)       </w:t>
      </w:r>
      <w:r>
        <w:rPr>
          <w:rFonts w:ascii="Times New Roman"/>
          <w:b/>
          <w:i w:val="false"/>
          <w:color w:val="000000"/>
          <w:sz w:val="28"/>
        </w:rPr>
        <w:t>27:</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28. Сот приставы-орындаушысының деректері (телефон)             </w:t>
      </w:r>
      <w:r>
        <w:rPr>
          <w:rFonts w:ascii="Times New Roman"/>
          <w:b/>
          <w:i w:val="false"/>
          <w:color w:val="000000"/>
          <w:sz w:val="28"/>
        </w:rPr>
        <w:t>28: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29. ҚАУЛЫ БЕКІТІЛГЕН КҮН                                     </w:t>
      </w:r>
      <w:r>
        <w:rPr>
          <w:rFonts w:ascii="Times New Roman"/>
          <w:b/>
          <w:i w:val="false"/>
          <w:color w:val="000000"/>
          <w:sz w:val="28"/>
        </w:rPr>
        <w:t>29: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ҚАУЛЫНЫ ТОЛТЫРҒАН:</w:t>
      </w:r>
    </w:p>
    <w:p>
      <w:pPr>
        <w:spacing w:after="0"/>
        <w:ind w:left="0"/>
        <w:jc w:val="both"/>
      </w:pPr>
      <w:r>
        <w:rPr>
          <w:rFonts w:ascii="Times New Roman"/>
          <w:b w:val="false"/>
          <w:i w:val="false"/>
          <w:color w:val="000000"/>
          <w:sz w:val="28"/>
        </w:rPr>
        <w:t xml:space="preserve">
      ________________ ________________ ___________________ __________ __________ </w:t>
      </w:r>
    </w:p>
    <w:p>
      <w:pPr>
        <w:spacing w:after="0"/>
        <w:ind w:left="0"/>
        <w:jc w:val="both"/>
      </w:pPr>
      <w:r>
        <w:rPr>
          <w:rFonts w:ascii="Times New Roman"/>
          <w:b w:val="false"/>
          <w:i w:val="false"/>
          <w:color w:val="000000"/>
          <w:sz w:val="28"/>
        </w:rPr>
        <w:t xml:space="preserve">
      (лауазымы)       (шені)                   (тегі)                   (қолы)       (күні) </w:t>
      </w:r>
    </w:p>
    <w:p>
      <w:pPr>
        <w:spacing w:after="0"/>
        <w:ind w:left="0"/>
        <w:jc w:val="both"/>
      </w:pPr>
      <w:r>
        <w:rPr>
          <w:rFonts w:ascii="Times New Roman"/>
          <w:b w:val="false"/>
          <w:i w:val="false"/>
          <w:color w:val="000000"/>
          <w:sz w:val="28"/>
        </w:rPr>
        <w:t xml:space="preserve">
      Бастық ________________________ Бастық ____________________________ </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xml:space="preserve">
      (құрылымдық бөлімшенің атауы)             (ҚСжАЕК аумақтық органының атауы) </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 ___________________ _____________ 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"______" __________________ жыл " " ________________________ жыл</w:t>
      </w:r>
    </w:p>
    <w:p>
      <w:pPr>
        <w:spacing w:after="0"/>
        <w:ind w:left="0"/>
        <w:jc w:val="both"/>
      </w:pPr>
      <w:r>
        <w:rPr>
          <w:rFonts w:ascii="Times New Roman"/>
          <w:b w:val="false"/>
          <w:i w:val="false"/>
          <w:color w:val="000000"/>
          <w:sz w:val="28"/>
        </w:rPr>
        <w:t xml:space="preserve">
      30. ҚАУЛЫНЫҢ АҚПАРАТТЫҚ БӨЛІМШЕГЕ КЕЛІП ТҮСКЕН КҮНІ </w:t>
      </w:r>
      <w:r>
        <w:rPr>
          <w:rFonts w:ascii="Times New Roman"/>
          <w:b/>
          <w:i w:val="false"/>
          <w:color w:val="000000"/>
          <w:sz w:val="28"/>
        </w:rPr>
        <w:t>30:</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4-қосымшасы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КЕЛІСЕМІН </w:t>
      </w:r>
    </w:p>
    <w:p>
      <w:pPr>
        <w:spacing w:after="0"/>
        <w:ind w:left="0"/>
        <w:jc w:val="both"/>
      </w:pPr>
      <w:r>
        <w:rPr>
          <w:rFonts w:ascii="Times New Roman"/>
          <w:b w:val="false"/>
          <w:i w:val="false"/>
          <w:color w:val="000000"/>
          <w:sz w:val="28"/>
        </w:rPr>
        <w:t xml:space="preserve">
      Бастық                               Прокурор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_____________________________________ _____________________________________ </w:t>
      </w:r>
    </w:p>
    <w:p>
      <w:pPr>
        <w:spacing w:after="0"/>
        <w:ind w:left="0"/>
        <w:jc w:val="both"/>
      </w:pPr>
      <w:r>
        <w:rPr>
          <w:rFonts w:ascii="Times New Roman"/>
          <w:b w:val="false"/>
          <w:i w:val="false"/>
          <w:color w:val="000000"/>
          <w:sz w:val="28"/>
        </w:rPr>
        <w:t xml:space="preserve">
      (құзыретті органның атауы)                   (құзыретті органның атауы) </w:t>
      </w:r>
    </w:p>
    <w:p>
      <w:pPr>
        <w:spacing w:after="0"/>
        <w:ind w:left="0"/>
        <w:jc w:val="both"/>
      </w:pPr>
      <w:r>
        <w:rPr>
          <w:rFonts w:ascii="Times New Roman"/>
          <w:b w:val="false"/>
          <w:i w:val="false"/>
          <w:color w:val="000000"/>
          <w:sz w:val="28"/>
        </w:rPr>
        <w:t xml:space="preserve">
      ________________________________ _________________________________________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________________________________ _________________________________________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 _________________ жыл "_______" _____________________ ___________жыл</w:t>
      </w:r>
    </w:p>
    <w:bookmarkStart w:name="z72" w:id="66"/>
    <w:p>
      <w:pPr>
        <w:spacing w:after="0"/>
        <w:ind w:left="0"/>
        <w:jc w:val="left"/>
      </w:pPr>
      <w:r>
        <w:rPr>
          <w:rFonts w:ascii="Times New Roman"/>
          <w:b/>
          <w:i w:val="false"/>
          <w:color w:val="000000"/>
        </w:rPr>
        <w:t xml:space="preserve"> Республикалық (мемлекетаралық) іздестіруді тоқтату туралы  ҚАУЛЫ</w:t>
      </w:r>
    </w:p>
    <w:bookmarkEnd w:id="66"/>
    <w:p>
      <w:pPr>
        <w:spacing w:after="0"/>
        <w:ind w:left="0"/>
        <w:jc w:val="both"/>
      </w:pPr>
      <w:r>
        <w:rPr>
          <w:rFonts w:ascii="Times New Roman"/>
          <w:b w:val="false"/>
          <w:i w:val="false"/>
          <w:color w:val="000000"/>
          <w:sz w:val="28"/>
        </w:rPr>
        <w:t xml:space="preserve">
      1. ІЗДЕСТІРУДЕГІ АДАМНЫҢ САНАТЫ—борышкер-азамат – 33; жауапкер – 55, мемлекеттік борышкер – 77, </w:t>
      </w:r>
    </w:p>
    <w:p>
      <w:pPr>
        <w:spacing w:after="0"/>
        <w:ind w:left="0"/>
        <w:jc w:val="both"/>
      </w:pPr>
      <w:r>
        <w:rPr>
          <w:rFonts w:ascii="Times New Roman"/>
          <w:b w:val="false"/>
          <w:i w:val="false"/>
          <w:color w:val="000000"/>
          <w:sz w:val="28"/>
        </w:rPr>
        <w:t xml:space="preserve">
      атқарушылық іс бойынша бала – 88                         </w:t>
      </w:r>
      <w:r>
        <w:rPr>
          <w:rFonts w:ascii="Times New Roman"/>
          <w:b/>
          <w:i w:val="false"/>
          <w:color w:val="000000"/>
          <w:sz w:val="28"/>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ТЕГІ                                                 </w:t>
      </w:r>
      <w:r>
        <w:rPr>
          <w:rFonts w:ascii="Times New Roman"/>
          <w:b/>
          <w:i w:val="false"/>
          <w:color w:val="000000"/>
          <w:sz w:val="28"/>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АТЫ                                                 </w:t>
      </w:r>
      <w:r>
        <w:rPr>
          <w:rFonts w:ascii="Times New Roman"/>
          <w:b/>
          <w:i w:val="false"/>
          <w:color w:val="000000"/>
          <w:sz w:val="28"/>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ӘКЕСІНІҢ АТЫ (ол болған кезде)                         </w:t>
      </w:r>
      <w:r>
        <w:rPr>
          <w:rFonts w:ascii="Times New Roman"/>
          <w:b/>
          <w:i w:val="false"/>
          <w:color w:val="000000"/>
          <w:sz w:val="28"/>
        </w:rPr>
        <w:t>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ТУҒАН КҮНІ                                           </w:t>
      </w:r>
      <w:r>
        <w:rPr>
          <w:rFonts w:ascii="Times New Roman"/>
          <w:b/>
          <w:i w:val="false"/>
          <w:color w:val="000000"/>
          <w:sz w:val="28"/>
        </w:rPr>
        <w:t>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ІЗДЕСТІРУ БОЙЫНША ІС НӨМІРІ                         </w:t>
      </w:r>
      <w:r>
        <w:rPr>
          <w:rFonts w:ascii="Times New Roman"/>
          <w:b/>
          <w:i w:val="false"/>
          <w:color w:val="000000"/>
          <w:sz w:val="28"/>
        </w:rPr>
        <w:t>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Іздестіруді тотқатқан уәкілетті органның                   </w:t>
      </w:r>
      <w:r>
        <w:rPr>
          <w:rFonts w:ascii="Times New Roman"/>
          <w:b/>
          <w:i w:val="false"/>
          <w:color w:val="000000"/>
          <w:sz w:val="28"/>
        </w:rPr>
        <w:t>7:</w:t>
      </w:r>
    </w:p>
    <w:p>
      <w:pPr>
        <w:spacing w:after="0"/>
        <w:ind w:left="0"/>
        <w:jc w:val="both"/>
      </w:pPr>
      <w:r>
        <w:rPr>
          <w:rFonts w:ascii="Times New Roman"/>
          <w:b w:val="false"/>
          <w:i w:val="false"/>
          <w:color w:val="000000"/>
          <w:sz w:val="28"/>
        </w:rPr>
        <w:t>
      бөлімшесі                                                                   /</w:t>
      </w:r>
    </w:p>
    <w:p>
      <w:pPr>
        <w:spacing w:after="0"/>
        <w:ind w:left="0"/>
        <w:jc w:val="both"/>
      </w:pPr>
      <w:r>
        <w:rPr>
          <w:rFonts w:ascii="Times New Roman"/>
          <w:b w:val="false"/>
          <w:i w:val="false"/>
          <w:color w:val="000000"/>
          <w:sz w:val="28"/>
        </w:rPr>
        <w:t xml:space="preserve">
      8. Адамды анықтаған ІІМ (полиция),                         </w:t>
      </w:r>
      <w:r>
        <w:rPr>
          <w:rFonts w:ascii="Times New Roman"/>
          <w:b/>
          <w:i w:val="false"/>
          <w:color w:val="000000"/>
          <w:sz w:val="28"/>
        </w:rPr>
        <w:t>8:</w:t>
      </w:r>
    </w:p>
    <w:p>
      <w:pPr>
        <w:spacing w:after="0"/>
        <w:ind w:left="0"/>
        <w:jc w:val="both"/>
      </w:pPr>
      <w:r>
        <w:rPr>
          <w:rFonts w:ascii="Times New Roman"/>
          <w:b w:val="false"/>
          <w:i w:val="false"/>
          <w:color w:val="000000"/>
          <w:sz w:val="28"/>
        </w:rPr>
        <w:t>
      бөлімшесі                                                                   /</w:t>
      </w:r>
    </w:p>
    <w:p>
      <w:pPr>
        <w:spacing w:after="0"/>
        <w:ind w:left="0"/>
        <w:jc w:val="both"/>
      </w:pPr>
      <w:r>
        <w:rPr>
          <w:rFonts w:ascii="Times New Roman"/>
          <w:b w:val="false"/>
          <w:i w:val="false"/>
          <w:color w:val="000000"/>
          <w:sz w:val="28"/>
        </w:rPr>
        <w:t xml:space="preserve">
      9. АДАМДЫ ІЗДЕСТІРУ БОЙЫНША ІСТІҢ ТОҚТАТЫЛҒАН КҮНІ </w:t>
      </w:r>
      <w:r>
        <w:rPr>
          <w:rFonts w:ascii="Times New Roman"/>
          <w:b/>
          <w:i w:val="false"/>
          <w:color w:val="000000"/>
          <w:sz w:val="28"/>
        </w:rPr>
        <w:t>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МЕМЛЕКЕТАРАЛЫҚ ІЗДЕСТІРУ ЦИРКУЛЯРЫНЫҢ НӨМІРІ </w:t>
      </w:r>
      <w:r>
        <w:rPr>
          <w:rFonts w:ascii="Times New Roman"/>
          <w:b/>
          <w:i w:val="false"/>
          <w:color w:val="000000"/>
          <w:sz w:val="28"/>
        </w:rPr>
        <w:t>10: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(материалдарды "Ресейдің ІІМ БАТО" ФҚМ-е жіберілген күні)</w:t>
      </w:r>
    </w:p>
    <w:p>
      <w:pPr>
        <w:spacing w:after="0"/>
        <w:ind w:left="0"/>
        <w:jc w:val="both"/>
      </w:pPr>
      <w:r>
        <w:rPr>
          <w:rFonts w:ascii="Times New Roman"/>
          <w:b w:val="false"/>
          <w:i w:val="false"/>
          <w:color w:val="000000"/>
          <w:sz w:val="28"/>
        </w:rPr>
        <w:t xml:space="preserve">
      ҚАУЛЫНЫ ТОЛТЫРҒАН </w:t>
      </w:r>
    </w:p>
    <w:p>
      <w:pPr>
        <w:spacing w:after="0"/>
        <w:ind w:left="0"/>
        <w:jc w:val="both"/>
      </w:pPr>
      <w:r>
        <w:rPr>
          <w:rFonts w:ascii="Times New Roman"/>
          <w:b w:val="false"/>
          <w:i w:val="false"/>
          <w:color w:val="000000"/>
          <w:sz w:val="28"/>
        </w:rPr>
        <w:t xml:space="preserve">
      ______________ ______________ ______________ __________             __________ </w:t>
      </w:r>
    </w:p>
    <w:p>
      <w:pPr>
        <w:spacing w:after="0"/>
        <w:ind w:left="0"/>
        <w:jc w:val="both"/>
      </w:pPr>
      <w:r>
        <w:rPr>
          <w:rFonts w:ascii="Times New Roman"/>
          <w:b w:val="false"/>
          <w:i w:val="false"/>
          <w:color w:val="000000"/>
          <w:sz w:val="28"/>
        </w:rPr>
        <w:t xml:space="preserve">
      (лауазымы)             (шені)             (тегі)             (қолы)             (күні) </w:t>
      </w:r>
    </w:p>
    <w:p>
      <w:pPr>
        <w:spacing w:after="0"/>
        <w:ind w:left="0"/>
        <w:jc w:val="both"/>
      </w:pPr>
      <w:r>
        <w:rPr>
          <w:rFonts w:ascii="Times New Roman"/>
          <w:b w:val="false"/>
          <w:i w:val="false"/>
          <w:color w:val="000000"/>
          <w:sz w:val="28"/>
        </w:rPr>
        <w:t xml:space="preserve">
      Бастық ______________________                   Бастық ______________________ </w:t>
      </w:r>
    </w:p>
    <w:p>
      <w:pPr>
        <w:spacing w:after="0"/>
        <w:ind w:left="0"/>
        <w:jc w:val="both"/>
      </w:pPr>
      <w:r>
        <w:rPr>
          <w:rFonts w:ascii="Times New Roman"/>
          <w:b w:val="false"/>
          <w:i w:val="false"/>
          <w:color w:val="000000"/>
          <w:sz w:val="28"/>
        </w:rPr>
        <w:t xml:space="preserve">
      _________________________________ _______________________________________ </w:t>
      </w:r>
    </w:p>
    <w:p>
      <w:pPr>
        <w:spacing w:after="0"/>
        <w:ind w:left="0"/>
        <w:jc w:val="both"/>
      </w:pPr>
      <w:r>
        <w:rPr>
          <w:rFonts w:ascii="Times New Roman"/>
          <w:b w:val="false"/>
          <w:i w:val="false"/>
          <w:color w:val="000000"/>
          <w:sz w:val="28"/>
        </w:rPr>
        <w:t xml:space="preserve">
      __________________________________ _______________________________________ </w:t>
      </w:r>
    </w:p>
    <w:p>
      <w:pPr>
        <w:spacing w:after="0"/>
        <w:ind w:left="0"/>
        <w:jc w:val="both"/>
      </w:pPr>
      <w:r>
        <w:rPr>
          <w:rFonts w:ascii="Times New Roman"/>
          <w:b w:val="false"/>
          <w:i w:val="false"/>
          <w:color w:val="000000"/>
          <w:sz w:val="28"/>
        </w:rPr>
        <w:t xml:space="preserve">
      (құрылымдық бөлімшенің атауы) (ҚСжАЕК аумақтық органының атауы) </w:t>
      </w:r>
    </w:p>
    <w:p>
      <w:pPr>
        <w:spacing w:after="0"/>
        <w:ind w:left="0"/>
        <w:jc w:val="both"/>
      </w:pPr>
      <w:r>
        <w:rPr>
          <w:rFonts w:ascii="Times New Roman"/>
          <w:b w:val="false"/>
          <w:i w:val="false"/>
          <w:color w:val="000000"/>
          <w:sz w:val="28"/>
        </w:rPr>
        <w:t xml:space="preserve">
      _____________________________________ 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 ___________________ _____________ 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"_____" _________________ жыл " " ________________________ жыл</w:t>
      </w:r>
    </w:p>
    <w:p>
      <w:pPr>
        <w:spacing w:after="0"/>
        <w:ind w:left="0"/>
        <w:jc w:val="both"/>
      </w:pPr>
      <w:r>
        <w:rPr>
          <w:rFonts w:ascii="Times New Roman"/>
          <w:b w:val="false"/>
          <w:i w:val="false"/>
          <w:color w:val="000000"/>
          <w:sz w:val="28"/>
        </w:rPr>
        <w:t xml:space="preserve">
      11. Қаулының Ақпараттық бөлімшеге келіп түскен күні </w:t>
      </w:r>
      <w:r>
        <w:rPr>
          <w:rFonts w:ascii="Times New Roman"/>
          <w:b/>
          <w:i w:val="false"/>
          <w:color w:val="000000"/>
          <w:sz w:val="28"/>
        </w:rPr>
        <w:t>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5-қосымшасы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(ҚСжАЕК аумақтық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КАРТАСЫ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"Ресейдің ІІМ БАТО" ФҚМ жүйедегі нөмірі </w:t>
            </w:r>
          </w:p>
          <w:p>
            <w:pPr>
              <w:spacing w:after="20"/>
              <w:ind w:left="20"/>
              <w:jc w:val="both"/>
            </w:pPr>
            <w:r>
              <w:rPr>
                <w:rFonts w:ascii="Times New Roman"/>
                <w:b w:val="false"/>
                <w:i w:val="false"/>
                <w:color w:val="000000"/>
                <w:sz w:val="20"/>
              </w:rPr>
              <w:t>
3. Фотокод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кеткен (ХБ)</w:t>
            </w:r>
          </w:p>
          <w:p>
            <w:pPr>
              <w:spacing w:after="20"/>
              <w:ind w:left="20"/>
              <w:jc w:val="both"/>
            </w:pPr>
            <w:r>
              <w:rPr>
                <w:rFonts w:ascii="Times New Roman"/>
                <w:b w:val="false"/>
                <w:i w:val="false"/>
                <w:color w:val="000000"/>
                <w:sz w:val="20"/>
              </w:rPr>
              <w:t>
Танылмаған мәйіт (ТМ)</w:t>
            </w:r>
          </w:p>
          <w:p>
            <w:pPr>
              <w:spacing w:after="20"/>
              <w:ind w:left="20"/>
              <w:jc w:val="both"/>
            </w:pPr>
            <w:r>
              <w:rPr>
                <w:rFonts w:ascii="Times New Roman"/>
                <w:b w:val="false"/>
                <w:i w:val="false"/>
                <w:color w:val="000000"/>
                <w:sz w:val="20"/>
              </w:rPr>
              <w:t>
Белгісіз науқастанған адам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бала (ББ)</w:t>
            </w:r>
          </w:p>
          <w:p>
            <w:pPr>
              <w:spacing w:after="20"/>
              <w:ind w:left="20"/>
              <w:jc w:val="both"/>
            </w:pPr>
            <w:r>
              <w:rPr>
                <w:rFonts w:ascii="Times New Roman"/>
                <w:b w:val="false"/>
                <w:i w:val="false"/>
                <w:color w:val="000000"/>
                <w:sz w:val="20"/>
              </w:rPr>
              <w:t>
Кетіп қалған кәмелеттік жасқа толмаған (КЖ)</w:t>
            </w:r>
          </w:p>
          <w:p>
            <w:pPr>
              <w:spacing w:after="20"/>
              <w:ind w:left="20"/>
              <w:jc w:val="both"/>
            </w:pPr>
            <w:r>
              <w:rPr>
                <w:rFonts w:ascii="Times New Roman"/>
                <w:b w:val="false"/>
                <w:i w:val="false"/>
                <w:color w:val="000000"/>
                <w:sz w:val="20"/>
              </w:rPr>
              <w:t>
Кетіп қалған психикалық науқастанған адам (ПА)</w:t>
            </w:r>
          </w:p>
          <w:p>
            <w:pPr>
              <w:spacing w:after="20"/>
              <w:ind w:left="20"/>
              <w:jc w:val="both"/>
            </w:pPr>
            <w:r>
              <w:rPr>
                <w:rFonts w:ascii="Times New Roman"/>
                <w:b w:val="false"/>
                <w:i w:val="false"/>
                <w:color w:val="000000"/>
                <w:sz w:val="20"/>
              </w:rPr>
              <w:t>
Байланыс жоғалтқан адам (БЖ)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 формуласы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Оң жақ профиль</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Алдыңғы түрі</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Сол жақ профиль</w:t>
            </w:r>
          </w:p>
          <w:p>
            <w:pPr>
              <w:spacing w:after="20"/>
              <w:ind w:left="20"/>
              <w:jc w:val="both"/>
            </w:pPr>
            <w:r>
              <w:rPr>
                <w:rFonts w:ascii="Times New Roman"/>
                <w:b w:val="false"/>
                <w:i w:val="false"/>
                <w:color w:val="000000"/>
                <w:sz w:val="20"/>
              </w:rPr>
              <w:t>
Фото 4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p>
            <w:pPr>
              <w:spacing w:after="20"/>
              <w:ind w:left="20"/>
              <w:jc w:val="both"/>
            </w:pPr>
            <w:r>
              <w:rPr>
                <w:rFonts w:ascii="Times New Roman"/>
                <w:b w:val="false"/>
                <w:i w:val="false"/>
                <w:color w:val="000000"/>
                <w:sz w:val="20"/>
              </w:rPr>
              <w:t>
табылған</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БОЛУДЫҢ ЕСКІРУ МЕРЗІМІ</w:t>
            </w:r>
          </w:p>
          <w:p>
            <w:pPr>
              <w:spacing w:after="20"/>
              <w:ind w:left="20"/>
              <w:jc w:val="both"/>
            </w:pPr>
            <w:r>
              <w:rPr>
                <w:rFonts w:ascii="Times New Roman"/>
                <w:b w:val="false"/>
                <w:i w:val="false"/>
                <w:color w:val="000000"/>
                <w:sz w:val="20"/>
              </w:rPr>
              <w:t>
(тәулікпен)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ТУҒАН ЖЫЛЫ</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БОЙЫ ХЖ, БМ</w:t>
            </w:r>
          </w:p>
          <w:p>
            <w:pPr>
              <w:spacing w:after="20"/>
              <w:ind w:left="20"/>
              <w:jc w:val="both"/>
            </w:pPr>
            <w:r>
              <w:rPr>
                <w:rFonts w:ascii="Times New Roman"/>
                <w:b w:val="false"/>
                <w:i w:val="false"/>
                <w:color w:val="000000"/>
                <w:sz w:val="20"/>
              </w:rPr>
              <w:t>
Мәйіттің бойы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тектес</w:t>
            </w:r>
          </w:p>
          <w:p>
            <w:pPr>
              <w:spacing w:after="20"/>
              <w:ind w:left="20"/>
              <w:jc w:val="both"/>
            </w:pPr>
            <w:r>
              <w:rPr>
                <w:rFonts w:ascii="Times New Roman"/>
                <w:b w:val="false"/>
                <w:i w:val="false"/>
                <w:color w:val="000000"/>
                <w:sz w:val="20"/>
              </w:rPr>
              <w:t>
13. НӘСІЛ ТОБЫ ТМ, ХБ - монғол тектес</w:t>
            </w:r>
          </w:p>
          <w:p>
            <w:pPr>
              <w:spacing w:after="20"/>
              <w:ind w:left="20"/>
              <w:jc w:val="both"/>
            </w:pPr>
            <w:r>
              <w:rPr>
                <w:rFonts w:ascii="Times New Roman"/>
                <w:b w:val="false"/>
                <w:i w:val="false"/>
                <w:color w:val="000000"/>
                <w:sz w:val="20"/>
              </w:rPr>
              <w:t>
негроид тектес</w:t>
            </w:r>
          </w:p>
          <w:p>
            <w:pPr>
              <w:spacing w:after="20"/>
              <w:ind w:left="20"/>
              <w:jc w:val="both"/>
            </w:pPr>
            <w:r>
              <w:rPr>
                <w:rFonts w:ascii="Times New Roman"/>
                <w:b w:val="false"/>
                <w:i w:val="false"/>
                <w:color w:val="000000"/>
                <w:sz w:val="20"/>
              </w:rPr>
              <w:t>
ХК-нің АЗАМАТТЫҒЫ</w:t>
            </w:r>
          </w:p>
          <w:p>
            <w:pPr>
              <w:spacing w:after="20"/>
              <w:ind w:left="20"/>
              <w:jc w:val="both"/>
            </w:pPr>
            <w:r>
              <w:rPr>
                <w:rFonts w:ascii="Times New Roman"/>
                <w:b w:val="false"/>
                <w:i w:val="false"/>
                <w:color w:val="000000"/>
                <w:sz w:val="20"/>
              </w:rPr>
              <w:t xml:space="preserve">
ХЖ, БА, ББ-ның ҰЛТЫ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14. ТЕГІ ________ 15. АТЫ ________ 16. ӘКЕСІНІҢ АТЫ (ол болған кезде) __________ </w:t>
      </w:r>
    </w:p>
    <w:p>
      <w:pPr>
        <w:spacing w:after="0"/>
        <w:ind w:left="0"/>
        <w:jc w:val="both"/>
      </w:pPr>
      <w:r>
        <w:rPr>
          <w:rFonts w:ascii="Times New Roman"/>
          <w:b w:val="false"/>
          <w:i w:val="false"/>
          <w:color w:val="000000"/>
          <w:sz w:val="28"/>
        </w:rPr>
        <w:t xml:space="preserve">
      17. ХК, БА-ның жоғалған орны _______________________________________________ </w:t>
      </w:r>
    </w:p>
    <w:p>
      <w:pPr>
        <w:spacing w:after="0"/>
        <w:ind w:left="0"/>
        <w:jc w:val="both"/>
      </w:pPr>
      <w:r>
        <w:rPr>
          <w:rFonts w:ascii="Times New Roman"/>
          <w:b w:val="false"/>
          <w:i w:val="false"/>
          <w:color w:val="000000"/>
          <w:sz w:val="28"/>
        </w:rPr>
        <w:t>
      ХК, БА-ның табылуы             мемлекет, өлке, облыс, аудан,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ХК-нің БАС КИІМНІҢ ӨЛШЕМІ</w:t>
            </w:r>
          </w:p>
          <w:p>
            <w:pPr>
              <w:spacing w:after="20"/>
              <w:ind w:left="20"/>
              <w:jc w:val="both"/>
            </w:pPr>
            <w:r>
              <w:rPr>
                <w:rFonts w:ascii="Times New Roman"/>
                <w:b w:val="false"/>
                <w:i w:val="false"/>
                <w:color w:val="000000"/>
                <w:sz w:val="20"/>
              </w:rPr>
              <w:t>
18. ТМ, БН БАСЫНЫҢ АУМАҒЫ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 ІҚ АЯҚ КИІМНІҢ ӨЛШЕМІ</w:t>
            </w:r>
          </w:p>
          <w:p>
            <w:pPr>
              <w:spacing w:after="20"/>
              <w:ind w:left="20"/>
              <w:jc w:val="both"/>
            </w:pPr>
            <w:r>
              <w:rPr>
                <w:rFonts w:ascii="Times New Roman"/>
                <w:b w:val="false"/>
                <w:i w:val="false"/>
                <w:color w:val="000000"/>
                <w:sz w:val="20"/>
              </w:rPr>
              <w:t>
19. ТМ, БН ТАБАНЫНЫҢ</w:t>
            </w:r>
          </w:p>
          <w:p>
            <w:pPr>
              <w:spacing w:after="20"/>
              <w:ind w:left="20"/>
              <w:jc w:val="both"/>
            </w:pPr>
            <w:r>
              <w:rPr>
                <w:rFonts w:ascii="Times New Roman"/>
                <w:b w:val="false"/>
                <w:i w:val="false"/>
                <w:color w:val="000000"/>
                <w:sz w:val="20"/>
              </w:rPr>
              <w:t>
ҰЗЫНДЫҒЫ (см)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БЕЛГІЛЕРІ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АДАМ ДЕНЕСІНІҢ АУМАҒЫ (қажет санды қоршау керек)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БЕЛГІНІҢ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тақырыбы, мұнара, әріп, бөтелке, геометриялық кескін, елтаңба, гитара, жануар, құлып, жұлдыз, атау, карта, қанжар, кітап, тәж, орақ, теңіз тақырыбы, қол кісендері, жәндік, пышақ, ескерткіш, погон, таға, сақина, өсімдік, діни тақырып, тор, қол, рюмка, май шам, жүрек, қар ұшқыны, күн, мәтін, алау, гүл, шынжыр, сан,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217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Отаның ізі,</w:t>
            </w:r>
          </w:p>
          <w:p>
            <w:pPr>
              <w:spacing w:after="20"/>
              <w:ind w:left="20"/>
              <w:jc w:val="both"/>
            </w:pPr>
            <w:r>
              <w:rPr>
                <w:rFonts w:ascii="Times New Roman"/>
                <w:b w:val="false"/>
                <w:i w:val="false"/>
                <w:color w:val="000000"/>
                <w:sz w:val="20"/>
              </w:rPr>
              <w:t>
зақымдану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 (шрам), майысу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 саусақтарын,</w:t>
            </w:r>
          </w:p>
          <w:p>
            <w:pPr>
              <w:spacing w:after="20"/>
              <w:ind w:left="20"/>
              <w:jc w:val="both"/>
            </w:pPr>
            <w:r>
              <w:rPr>
                <w:rFonts w:ascii="Times New Roman"/>
                <w:b w:val="false"/>
                <w:i w:val="false"/>
                <w:color w:val="000000"/>
                <w:sz w:val="20"/>
              </w:rPr>
              <w:t>
аяғын, өкшесін, құлағын, мұрнын, емшек бездерін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кемістігі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 маймақ аяқ, қысқарған аяқ, қысқарған қол, жіңішкерген аяқ, жіңішкерген қол, көзінің жоқтығы, грыжа, құлақ, мұрын, ерін кемістігі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кемістігі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 ірі қал, сүйел, майлыауыз, дақтар. Өскен саусақтар, "қоян ерін", алты саусақ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(салу, сипаттау, суретін салу)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w:t>
                  </w:r>
                </w:p>
                <w:p>
                  <w:pPr>
                    <w:spacing w:after="20"/>
                    <w:ind w:left="20"/>
                    <w:jc w:val="both"/>
                  </w:pPr>
                  <w:r>
                    <w:rPr>
                      <w:rFonts w:ascii="Times New Roman"/>
                      <w:b w:val="false"/>
                      <w:i w:val="false"/>
                      <w:color w:val="000000"/>
                      <w:sz w:val="20"/>
                    </w:rPr>
                    <w:t>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 қоршау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ТІСІНІҢ</w:t>
                  </w:r>
                </w:p>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тісі барлығы бүтін (астын сызу керек)</w:t>
                  </w:r>
                </w:p>
                <w:p>
                  <w:pPr>
                    <w:spacing w:after="20"/>
                    <w:ind w:left="20"/>
                    <w:jc w:val="both"/>
                  </w:pPr>
                  <w:r>
                    <w:rPr>
                      <w:rFonts w:ascii="Times New Roman"/>
                      <w:b w:val="false"/>
                      <w:i w:val="false"/>
                      <w:color w:val="000000"/>
                      <w:sz w:val="20"/>
                    </w:rPr>
                    <w:t>
протез: бар (көпір түрінде, алынбалы-салынбалы),</w:t>
                  </w:r>
                </w:p>
                <w:p>
                  <w:pPr>
                    <w:spacing w:after="20"/>
                    <w:ind w:left="20"/>
                    <w:jc w:val="both"/>
                  </w:pPr>
                  <w:r>
                    <w:rPr>
                      <w:rFonts w:ascii="Times New Roman"/>
                      <w:b w:val="false"/>
                      <w:i w:val="false"/>
                      <w:color w:val="000000"/>
                      <w:sz w:val="20"/>
                    </w:rPr>
                    <w:t>
жоқ</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w:t>
                  </w:r>
                </w:p>
                <w:p>
                  <w:pPr>
                    <w:spacing w:after="20"/>
                    <w:ind w:left="20"/>
                    <w:jc w:val="both"/>
                  </w:pPr>
                  <w:r>
                    <w:rPr>
                      <w:rFonts w:ascii="Times New Roman"/>
                      <w:b w:val="false"/>
                      <w:i w:val="false"/>
                      <w:color w:val="000000"/>
                      <w:sz w:val="20"/>
                    </w:rPr>
                    <w:t>
қойылады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 бар (ақ, сары, фарфор, пластмасса);</w:t>
                  </w:r>
                </w:p>
                <w:p>
                  <w:pPr>
                    <w:spacing w:after="20"/>
                    <w:ind w:left="20"/>
                    <w:jc w:val="both"/>
                  </w:pPr>
                  <w:r>
                    <w:rPr>
                      <w:rFonts w:ascii="Times New Roman"/>
                      <w:b w:val="false"/>
                      <w:i w:val="false"/>
                      <w:color w:val="000000"/>
                      <w:sz w:val="20"/>
                    </w:rPr>
                    <w:t>
жоқ; түгелдей, көбі, жартылай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ауырғандарына пломбы салғандар: бар, жоқ</w:t>
                  </w:r>
                </w:p>
              </w:tc>
            </w:tr>
          </w:tbl>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w:t>
            </w:r>
          </w:p>
          <w:p>
            <w:pPr>
              <w:spacing w:after="20"/>
              <w:ind w:left="20"/>
              <w:jc w:val="both"/>
            </w:pPr>
            <w:r>
              <w:rPr>
                <w:rFonts w:ascii="Times New Roman"/>
                <w:b w:val="false"/>
                <w:i w:val="false"/>
                <w:color w:val="000000"/>
                <w:sz w:val="20"/>
              </w:rPr>
              <w:t>
Атауы__________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w:t>
            </w:r>
          </w:p>
          <w:p>
            <w:pPr>
              <w:spacing w:after="20"/>
              <w:ind w:left="20"/>
              <w:jc w:val="both"/>
            </w:pPr>
            <w:r>
              <w:rPr>
                <w:rFonts w:ascii="Times New Roman"/>
                <w:b w:val="false"/>
                <w:i w:val="false"/>
                <w:color w:val="000000"/>
                <w:sz w:val="20"/>
              </w:rPr>
              <w:t>
Атауы___________________________</w:t>
            </w:r>
          </w:p>
          <w:p>
            <w:pPr>
              <w:spacing w:after="20"/>
              <w:ind w:left="20"/>
              <w:jc w:val="both"/>
            </w:pPr>
            <w:r>
              <w:rPr>
                <w:rFonts w:ascii="Times New Roman"/>
                <w:b w:val="false"/>
                <w:i w:val="false"/>
                <w:color w:val="000000"/>
                <w:sz w:val="20"/>
              </w:rPr>
              <w:t>
Адам денесіндегі орнының № _______________________________</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 тістердің жай-күйін шартты түрде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жағдайының схемасы</w:t>
            </w:r>
          </w:p>
          <w:p>
            <w:pPr>
              <w:spacing w:after="20"/>
              <w:ind w:left="20"/>
              <w:jc w:val="both"/>
            </w:pPr>
            <w:r>
              <w:rPr>
                <w:rFonts w:ascii="Times New Roman"/>
                <w:b w:val="false"/>
                <w:i w:val="false"/>
                <w:color w:val="000000"/>
                <w:sz w:val="20"/>
              </w:rPr>
              <w:t>
Оң жағы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сынған</w:t>
            </w:r>
          </w:p>
          <w:p>
            <w:pPr>
              <w:spacing w:after="20"/>
              <w:ind w:left="20"/>
              <w:jc w:val="both"/>
            </w:pPr>
            <w:r>
              <w:rPr>
                <w:rFonts w:ascii="Times New Roman"/>
                <w:b w:val="false"/>
                <w:i w:val="false"/>
                <w:color w:val="000000"/>
                <w:sz w:val="20"/>
              </w:rPr>
              <w:t>
Ж - жоқ</w:t>
            </w:r>
          </w:p>
          <w:p>
            <w:pPr>
              <w:spacing w:after="20"/>
              <w:ind w:left="20"/>
              <w:jc w:val="both"/>
            </w:pPr>
            <w:r>
              <w:rPr>
                <w:rFonts w:ascii="Times New Roman"/>
                <w:b w:val="false"/>
                <w:i w:val="false"/>
                <w:color w:val="000000"/>
                <w:sz w:val="20"/>
              </w:rPr>
              <w:t>
ПС – пломба салынған</w:t>
            </w:r>
          </w:p>
          <w:p>
            <w:pPr>
              <w:spacing w:after="20"/>
              <w:ind w:left="20"/>
              <w:jc w:val="both"/>
            </w:pPr>
            <w:r>
              <w:rPr>
                <w:rFonts w:ascii="Times New Roman"/>
                <w:b w:val="false"/>
                <w:i w:val="false"/>
                <w:color w:val="000000"/>
                <w:sz w:val="20"/>
              </w:rPr>
              <w:t>
К - кариес (ауру)</w:t>
            </w:r>
          </w:p>
          <w:p>
            <w:pPr>
              <w:spacing w:after="20"/>
              <w:ind w:left="20"/>
              <w:jc w:val="both"/>
            </w:pPr>
            <w:r>
              <w:rPr>
                <w:rFonts w:ascii="Times New Roman"/>
                <w:b w:val="false"/>
                <w:i w:val="false"/>
                <w:color w:val="000000"/>
                <w:sz w:val="20"/>
              </w:rPr>
              <w:t>
АМ – ақ металдан коронка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 сары металдан коронка</w:t>
            </w:r>
          </w:p>
          <w:p>
            <w:pPr>
              <w:spacing w:after="20"/>
              <w:ind w:left="20"/>
              <w:jc w:val="both"/>
            </w:pPr>
            <w:r>
              <w:rPr>
                <w:rFonts w:ascii="Times New Roman"/>
                <w:b w:val="false"/>
                <w:i w:val="false"/>
                <w:color w:val="000000"/>
                <w:sz w:val="20"/>
              </w:rPr>
              <w:t>
Ф - фарфор, пластмасса</w:t>
            </w:r>
          </w:p>
          <w:p>
            <w:pPr>
              <w:spacing w:after="20"/>
              <w:ind w:left="20"/>
              <w:jc w:val="both"/>
            </w:pPr>
            <w:r>
              <w:rPr>
                <w:rFonts w:ascii="Times New Roman"/>
                <w:b w:val="false"/>
                <w:i w:val="false"/>
                <w:color w:val="000000"/>
                <w:sz w:val="20"/>
              </w:rPr>
              <w:t>
П – алынбалы-салынбалы протез</w:t>
            </w:r>
          </w:p>
          <w:p>
            <w:pPr>
              <w:spacing w:after="20"/>
              <w:ind w:left="20"/>
              <w:jc w:val="both"/>
            </w:pPr>
            <w:r>
              <w:rPr>
                <w:rFonts w:ascii="Times New Roman"/>
                <w:b w:val="false"/>
                <w:i w:val="false"/>
                <w:color w:val="000000"/>
                <w:sz w:val="20"/>
              </w:rPr>
              <w:t>
К – көпір тәрізді протез</w:t>
            </w:r>
          </w:p>
          <w:p>
            <w:pPr>
              <w:spacing w:after="20"/>
              <w:ind w:left="20"/>
              <w:jc w:val="both"/>
            </w:pPr>
            <w:r>
              <w:rPr>
                <w:rFonts w:ascii="Times New Roman"/>
                <w:b w:val="false"/>
                <w:i w:val="false"/>
                <w:color w:val="000000"/>
                <w:sz w:val="20"/>
              </w:rPr>
              <w:t>
У – қайтыс болған кезде жоғалған (ЭКЦ)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(19-29, 31-позициядағы керекті белгілерді қоршап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 ӘЛПЕТІ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тік бұрышты, үш бұрышты, асимметриялы – бар,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жуан, жоғарғысының шығыңқылығы, астыңғысының шығыңқылығы, екеуінің де шығыңқылығы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тік, толқынды, бұйра,</w:t>
            </w:r>
          </w:p>
          <w:p>
            <w:pPr>
              <w:spacing w:after="20"/>
              <w:ind w:left="20"/>
              <w:jc w:val="both"/>
            </w:pPr>
            <w:r>
              <w:rPr>
                <w:rFonts w:ascii="Times New Roman"/>
                <w:b w:val="false"/>
                <w:i w:val="false"/>
                <w:color w:val="000000"/>
                <w:sz w:val="20"/>
              </w:rPr>
              <w:t>
түсі: ашық, қара қоңыр, ағарған, қызыл, боялған ұзындығы: (еркектерде 10 см-ден, әйелдерде 30см-ден ұзын)</w:t>
            </w:r>
          </w:p>
          <w:p>
            <w:pPr>
              <w:spacing w:after="20"/>
              <w:ind w:left="20"/>
              <w:jc w:val="both"/>
            </w:pPr>
            <w:r>
              <w:rPr>
                <w:rFonts w:ascii="Times New Roman"/>
                <w:b w:val="false"/>
                <w:i w:val="false"/>
                <w:color w:val="000000"/>
                <w:sz w:val="20"/>
              </w:rPr>
              <w:t>
сәні: фасонды, өрілген, тікірейген, парик, т.б. тақырлығы: мандай тақыры, төбе тақыры, тұтастай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тік, ойықпен екіге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ҚҰЛАҚ ЖАРҒАҒЫ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сырғалығы бос, қосыла өскен, тесілген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қара қоңыр түсті, қыли, көз сүйелді, соқыр, көзәйнекті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САҚАЛЫ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ДАУЫСЫНЫҢ, СӨЗІНІҢ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кекештеніп, сақауланып сөйлейді, тұтығып сөйлейді, даусы қарлыкқан, керең-мылқау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доға тәрізді, иреленген, қалың, сирек, қосылып өскен, үрпек, жоқ, басқа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өкпе, асқазан, эндокриндік жүйе аурулары сынған жерлері, неврологиялық, жүйке аурулары және т.б.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тік, дөңес, ойыс</w:t>
            </w:r>
          </w:p>
          <w:p>
            <w:pPr>
              <w:spacing w:after="20"/>
              <w:ind w:left="20"/>
              <w:jc w:val="both"/>
            </w:pPr>
            <w:r>
              <w:rPr>
                <w:rFonts w:ascii="Times New Roman"/>
                <w:b w:val="false"/>
                <w:i w:val="false"/>
                <w:color w:val="000000"/>
                <w:sz w:val="20"/>
              </w:rPr>
              <w:t>
негізі: көлденең, түсіңкі, көтеріңкі</w:t>
            </w:r>
          </w:p>
          <w:p>
            <w:pPr>
              <w:spacing w:after="20"/>
              <w:ind w:left="20"/>
              <w:jc w:val="both"/>
            </w:pPr>
            <w:r>
              <w:rPr>
                <w:rFonts w:ascii="Times New Roman"/>
                <w:b w:val="false"/>
                <w:i w:val="false"/>
                <w:color w:val="000000"/>
                <w:sz w:val="20"/>
              </w:rPr>
              <w:t>
ерекшелігі: арқасының қисая келуі (сол жаққа, оң жаққа), жымырайған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БОСАНУЫ:</w:t>
            </w:r>
          </w:p>
          <w:p>
            <w:pPr>
              <w:spacing w:after="20"/>
              <w:ind w:left="20"/>
              <w:jc w:val="both"/>
            </w:pPr>
            <w:r>
              <w:rPr>
                <w:rFonts w:ascii="Times New Roman"/>
                <w:b w:val="false"/>
                <w:i w:val="false"/>
                <w:color w:val="000000"/>
                <w:sz w:val="20"/>
              </w:rPr>
              <w:t>
ЖҮКТІЛІГІ: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жоқ, анықталмаған</w:t>
            </w:r>
          </w:p>
          <w:p>
            <w:pPr>
              <w:spacing w:after="20"/>
              <w:ind w:left="20"/>
              <w:jc w:val="both"/>
            </w:pPr>
            <w:r>
              <w:rPr>
                <w:rFonts w:ascii="Times New Roman"/>
                <w:b w:val="false"/>
                <w:i w:val="false"/>
                <w:color w:val="000000"/>
                <w:sz w:val="20"/>
              </w:rPr>
              <w:t xml:space="preserve">
бар, жоқ, анықталмаған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КИІМІ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ПІШІМ, БЕЛГІЛЕРІ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фуражка, бөрік, қалпақ, берет, тақия, папаха, орамал, косынка, шәлі, шарф, дулыға,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қысқа пальто,</w:t>
            </w:r>
          </w:p>
          <w:p>
            <w:pPr>
              <w:spacing w:after="20"/>
              <w:ind w:left="20"/>
              <w:jc w:val="both"/>
            </w:pPr>
            <w:r>
              <w:rPr>
                <w:rFonts w:ascii="Times New Roman"/>
                <w:b w:val="false"/>
                <w:i w:val="false"/>
                <w:color w:val="000000"/>
                <w:sz w:val="20"/>
              </w:rPr>
              <w:t>
кеудеше, тон, бушлат, ішік, шинель, куртка, штормовка, ұлттық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әйел көйлегі, спорт киімі, шалбар, жемпір, полувер, кеудеше, водолазка, көйлек, юбка, халат, сарафан, желетке, комбинезон, арнаулы жұмыс киімі, әскери тігісті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іш көйлек, белбеу, көкірекше, шұлық, тар шалбар, шөлке, суға түскенде киетін іш киім, футболка, дамбал,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етік, пима, туфли, жеңіл аяқ киім, сандалет, шәрке, спорт аяқ киімі, кебіс,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қолғап, қолғап, белбеу, галстук, белтартпа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43. БАСҚА ДА ЗАТТАР, ҚҰЖАТТАР, НӘРСЕЛЕР (ТМ-ні тану, ХК-ні іздестіру үшін маңыздылығы бар)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 жүк, әшекейлер, құндылықтар, тұрмыстық заттар, өндіріс құралы, қару, қолжазба және баспа материалдары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(зауыттық маркасы, белгілері, ерекшеліктері көрсетілсін)</w:t>
      </w:r>
    </w:p>
    <w:p>
      <w:pPr>
        <w:spacing w:after="0"/>
        <w:ind w:left="0"/>
        <w:jc w:val="left"/>
      </w:pPr>
      <w:r>
        <w:rPr>
          <w:rFonts w:ascii="Times New Roman"/>
          <w:b/>
          <w:i w:val="false"/>
          <w:color w:val="000000"/>
        </w:rPr>
        <w:t xml:space="preserve"> ҚОСЫМША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Туған жері _________________________________________________________________</w:t>
            </w:r>
          </w:p>
          <w:p>
            <w:pPr>
              <w:spacing w:after="20"/>
              <w:ind w:left="20"/>
              <w:jc w:val="both"/>
            </w:pPr>
            <w:r>
              <w:rPr>
                <w:rFonts w:ascii="Times New Roman"/>
                <w:b w:val="false"/>
                <w:i w:val="false"/>
                <w:color w:val="000000"/>
                <w:sz w:val="20"/>
              </w:rPr>
              <w:t>
республика, обл.(өлке), аудан, елді мекен</w:t>
            </w:r>
          </w:p>
          <w:p>
            <w:pPr>
              <w:spacing w:after="20"/>
              <w:ind w:left="20"/>
              <w:jc w:val="both"/>
            </w:pPr>
            <w:r>
              <w:rPr>
                <w:rFonts w:ascii="Times New Roman"/>
                <w:b w:val="false"/>
                <w:i w:val="false"/>
                <w:color w:val="000000"/>
                <w:sz w:val="20"/>
              </w:rPr>
              <w:t>
45. Тұрғылықты мекенжайы_____________________________________________________</w:t>
            </w:r>
          </w:p>
          <w:p>
            <w:pPr>
              <w:spacing w:after="20"/>
              <w:ind w:left="20"/>
              <w:jc w:val="both"/>
            </w:pPr>
            <w:r>
              <w:rPr>
                <w:rFonts w:ascii="Times New Roman"/>
                <w:b w:val="false"/>
                <w:i w:val="false"/>
                <w:color w:val="000000"/>
                <w:sz w:val="20"/>
              </w:rPr>
              <w:t>
республика, обл.(өлке), аудан, елді мекен</w:t>
            </w:r>
          </w:p>
          <w:p>
            <w:pPr>
              <w:spacing w:after="20"/>
              <w:ind w:left="20"/>
              <w:jc w:val="both"/>
            </w:pPr>
            <w:r>
              <w:rPr>
                <w:rFonts w:ascii="Times New Roman"/>
                <w:b w:val="false"/>
                <w:i w:val="false"/>
                <w:color w:val="000000"/>
                <w:sz w:val="20"/>
              </w:rPr>
              <w:t>
45-1. Жеке басын растайтын құжат: төлқұжат, жеке куәлік, ыхтиярхат, азаматтығы жоқ адамның куәлігі, жүргізуші куәлігі, әскери билет, туу туралы куәлік, туу туралы актілік жазба</w:t>
            </w:r>
          </w:p>
          <w:p>
            <w:pPr>
              <w:spacing w:after="20"/>
              <w:ind w:left="20"/>
              <w:jc w:val="both"/>
            </w:pPr>
            <w:r>
              <w:rPr>
                <w:rFonts w:ascii="Times New Roman"/>
                <w:b w:val="false"/>
                <w:i w:val="false"/>
                <w:color w:val="000000"/>
                <w:sz w:val="20"/>
              </w:rPr>
              <w:t>
№ __________________________ берілген "____" _______________ ______ ж.</w:t>
            </w:r>
          </w:p>
          <w:p>
            <w:pPr>
              <w:spacing w:after="20"/>
              <w:ind w:left="20"/>
              <w:jc w:val="both"/>
            </w:pPr>
            <w:r>
              <w:rPr>
                <w:rFonts w:ascii="Times New Roman"/>
                <w:b w:val="false"/>
                <w:i w:val="false"/>
                <w:color w:val="000000"/>
                <w:sz w:val="20"/>
              </w:rPr>
              <w:t>
45-2. Азаматтығы ______________________________________________________________</w:t>
            </w:r>
          </w:p>
          <w:p>
            <w:pPr>
              <w:spacing w:after="20"/>
              <w:ind w:left="20"/>
              <w:jc w:val="both"/>
            </w:pPr>
            <w:r>
              <w:rPr>
                <w:rFonts w:ascii="Times New Roman"/>
                <w:b w:val="false"/>
                <w:i w:val="false"/>
                <w:color w:val="000000"/>
                <w:sz w:val="20"/>
              </w:rPr>
              <w:t>
45-3. Жеке сәйкестендіру нөмірі (ЖСН) ____________________________________________</w:t>
            </w:r>
          </w:p>
          <w:p>
            <w:pPr>
              <w:spacing w:after="20"/>
              <w:ind w:left="20"/>
              <w:jc w:val="both"/>
            </w:pPr>
            <w:r>
              <w:rPr>
                <w:rFonts w:ascii="Times New Roman"/>
                <w:b w:val="false"/>
                <w:i w:val="false"/>
                <w:color w:val="000000"/>
                <w:sz w:val="20"/>
              </w:rPr>
              <w:t>
46. Мамандығы және айналысатын кәсібінің түрі_________________________________________________________</w:t>
            </w:r>
          </w:p>
          <w:p>
            <w:pPr>
              <w:spacing w:after="20"/>
              <w:ind w:left="20"/>
              <w:jc w:val="both"/>
            </w:pPr>
            <w:r>
              <w:rPr>
                <w:rFonts w:ascii="Times New Roman"/>
                <w:b w:val="false"/>
                <w:i w:val="false"/>
                <w:color w:val="000000"/>
                <w:sz w:val="20"/>
              </w:rPr>
              <w:t>
47. Жоғалу жағдайы (қайда кеткен, т.б.)_________________________________________________________________</w:t>
            </w:r>
          </w:p>
          <w:p>
            <w:pPr>
              <w:spacing w:after="20"/>
              <w:ind w:left="20"/>
              <w:jc w:val="both"/>
            </w:pPr>
            <w:r>
              <w:rPr>
                <w:rFonts w:ascii="Times New Roman"/>
                <w:b w:val="false"/>
                <w:i w:val="false"/>
                <w:color w:val="000000"/>
                <w:sz w:val="20"/>
              </w:rPr>
              <w:t>
48. Соттылығы туралы мәліметтер (қайда, қашан, ҚР ҚК-нің бабы) _____________________________________________</w:t>
            </w:r>
          </w:p>
          <w:p>
            <w:pPr>
              <w:spacing w:after="20"/>
              <w:ind w:left="20"/>
              <w:jc w:val="both"/>
            </w:pPr>
            <w:r>
              <w:rPr>
                <w:rFonts w:ascii="Times New Roman"/>
                <w:b w:val="false"/>
                <w:i w:val="false"/>
                <w:color w:val="000000"/>
                <w:sz w:val="20"/>
              </w:rPr>
              <w:t>
49. Болжамды тұрғылықты жері __________________________________________________</w:t>
            </w:r>
          </w:p>
          <w:p>
            <w:pPr>
              <w:spacing w:after="20"/>
              <w:ind w:left="20"/>
              <w:jc w:val="both"/>
            </w:pPr>
            <w:r>
              <w:rPr>
                <w:rFonts w:ascii="Times New Roman"/>
                <w:b w:val="false"/>
                <w:i w:val="false"/>
                <w:color w:val="000000"/>
                <w:sz w:val="20"/>
              </w:rPr>
              <w:t>
49-1. Кім іздеу салды____________________________________________________________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Мәйіттің жай-күйі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
52. Мәйітті кесу күні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Өлімінің себебі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анықталмаған, темір жол зақым, суға кеткен, үсіген, күйген, асылып қалған, кенеттен болған, т.б. (жазылсын)</w:t>
            </w:r>
          </w:p>
          <w:p>
            <w:pPr>
              <w:spacing w:after="20"/>
              <w:ind w:left="20"/>
              <w:jc w:val="both"/>
            </w:pPr>
            <w:r>
              <w:rPr>
                <w:rFonts w:ascii="Times New Roman"/>
                <w:b w:val="false"/>
                <w:i w:val="false"/>
                <w:color w:val="000000"/>
                <w:sz w:val="20"/>
              </w:rPr>
              <w:t>
53. Жерленген жері мен уақыты, қабірдің</w:t>
            </w:r>
          </w:p>
          <w:p>
            <w:pPr>
              <w:spacing w:after="20"/>
              <w:ind w:left="20"/>
              <w:jc w:val="both"/>
            </w:pPr>
            <w:r>
              <w:rPr>
                <w:rFonts w:ascii="Times New Roman"/>
                <w:b w:val="false"/>
                <w:i w:val="false"/>
                <w:color w:val="000000"/>
                <w:sz w:val="20"/>
              </w:rPr>
              <w:t>
нөмірі ________________________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Арыз (хабар) берілген күні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54-1. Тіркелген күні _____________________________</w:t>
            </w:r>
          </w:p>
          <w:p>
            <w:pPr>
              <w:spacing w:after="20"/>
              <w:ind w:left="20"/>
              <w:jc w:val="both"/>
            </w:pPr>
            <w:r>
              <w:rPr>
                <w:rFonts w:ascii="Times New Roman"/>
                <w:b w:val="false"/>
                <w:i w:val="false"/>
                <w:color w:val="000000"/>
                <w:sz w:val="20"/>
              </w:rPr>
              <w:t>
№ СДТБТ _______ күні, айы, жылы</w:t>
            </w:r>
          </w:p>
          <w:p>
            <w:pPr>
              <w:spacing w:after="20"/>
              <w:ind w:left="20"/>
              <w:jc w:val="both"/>
            </w:pPr>
            <w:r>
              <w:rPr>
                <w:rFonts w:ascii="Times New Roman"/>
                <w:b w:val="false"/>
                <w:i w:val="false"/>
                <w:color w:val="000000"/>
                <w:sz w:val="20"/>
              </w:rPr>
              <w:t>
55. Істің басталу күні _____________ істің № 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55-1. Істің қозғалған күні _____________қылм. істің №</w:t>
            </w:r>
          </w:p>
          <w:p>
            <w:pPr>
              <w:spacing w:after="20"/>
              <w:ind w:left="20"/>
              <w:jc w:val="both"/>
            </w:pPr>
            <w:r>
              <w:rPr>
                <w:rFonts w:ascii="Times New Roman"/>
                <w:b w:val="false"/>
                <w:i w:val="false"/>
                <w:color w:val="000000"/>
                <w:sz w:val="20"/>
              </w:rPr>
              <w:t>
________________________________ күні, айы, жылы</w:t>
            </w:r>
          </w:p>
          <w:p>
            <w:pPr>
              <w:spacing w:after="20"/>
              <w:ind w:left="20"/>
              <w:jc w:val="both"/>
            </w:pPr>
            <w:r>
              <w:rPr>
                <w:rFonts w:ascii="Times New Roman"/>
                <w:b w:val="false"/>
                <w:i w:val="false"/>
                <w:color w:val="000000"/>
                <w:sz w:val="20"/>
              </w:rPr>
              <w:t>
56. Жедел ақпарат берілді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күні, айы, жылы ______________________________________________</w:t>
            </w:r>
          </w:p>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r>
              <w:rPr>
                <w:rFonts w:ascii="Times New Roman"/>
                <w:b w:val="false"/>
                <w:i w:val="false"/>
                <w:color w:val="000000"/>
                <w:sz w:val="20"/>
              </w:rPr>
              <w:t>
Картаны толтырған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r>
              <w:rPr>
                <w:rFonts w:ascii="Times New Roman"/>
                <w:b w:val="false"/>
                <w:i w:val="false"/>
                <w:color w:val="000000"/>
                <w:sz w:val="20"/>
              </w:rPr>
              <w:t>
"____"_______________ 20__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Есепке алуы бойынша тексерілген 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әліппелік, дактилоскопиялық, ХК, ТМ, БН 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58. Дактилоесеп бойынша тексерілген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59. Есепке алуға қойылды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Бастық 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ҚР БП ҚСжАЕК-ге есепке алуға қойылды __________________________________</w:t>
                  </w:r>
                </w:p>
                <w:p>
                  <w:pPr>
                    <w:spacing w:after="20"/>
                    <w:ind w:left="20"/>
                    <w:jc w:val="both"/>
                  </w:pPr>
                  <w:r>
                    <w:rPr>
                      <w:rFonts w:ascii="Times New Roman"/>
                      <w:b w:val="false"/>
                      <w:i w:val="false"/>
                      <w:color w:val="000000"/>
                      <w:sz w:val="20"/>
                    </w:rPr>
                    <w:t>
 күні, айы, жылы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6-қосымшасы </w:t>
            </w:r>
          </w:p>
        </w:tc>
      </w:tr>
    </w:tbl>
    <w:p>
      <w:pPr>
        <w:spacing w:after="0"/>
        <w:ind w:left="0"/>
        <w:jc w:val="both"/>
      </w:pPr>
      <w:r>
        <w:rPr>
          <w:rFonts w:ascii="Times New Roman"/>
          <w:b w:val="false"/>
          <w:i w:val="false"/>
          <w:color w:val="000000"/>
          <w:sz w:val="28"/>
        </w:rPr>
        <w:t>
      нысан</w:t>
      </w:r>
    </w:p>
    <w:bookmarkStart w:name="z75" w:id="67"/>
    <w:p>
      <w:pPr>
        <w:spacing w:after="0"/>
        <w:ind w:left="0"/>
        <w:jc w:val="left"/>
      </w:pPr>
      <w:r>
        <w:rPr>
          <w:rFonts w:ascii="Times New Roman"/>
          <w:b/>
          <w:i w:val="false"/>
          <w:color w:val="000000"/>
        </w:rPr>
        <w:t xml:space="preserve"> Орталықтандырылған есепке алудан жеке басы анықталмаған мәйіттерді, өзі туралы анықтамалық деректерді хабарлауға қабілеті жоқ адамдарды есептен алу туралы  ХАБАРЛАМА (керегінің астын сызу керек)</w:t>
      </w:r>
    </w:p>
    <w:bookmarkEnd w:id="67"/>
    <w:p>
      <w:pPr>
        <w:spacing w:after="0"/>
        <w:ind w:left="0"/>
        <w:jc w:val="both"/>
      </w:pPr>
      <w:r>
        <w:rPr>
          <w:rFonts w:ascii="Times New Roman"/>
          <w:b w:val="false"/>
          <w:i w:val="false"/>
          <w:color w:val="000000"/>
          <w:sz w:val="28"/>
        </w:rPr>
        <w:t xml:space="preserve">
      1. Есепке алудың іздестіру деректері: а) _______________________________________ </w:t>
      </w:r>
    </w:p>
    <w:p>
      <w:pPr>
        <w:spacing w:after="0"/>
        <w:ind w:left="0"/>
        <w:jc w:val="both"/>
      </w:pPr>
      <w:r>
        <w:rPr>
          <w:rFonts w:ascii="Times New Roman"/>
          <w:b w:val="false"/>
          <w:i w:val="false"/>
          <w:color w:val="000000"/>
          <w:sz w:val="28"/>
        </w:rPr>
        <w:t xml:space="preserve">
      (есепке алу формуласы) </w:t>
      </w:r>
    </w:p>
    <w:p>
      <w:pPr>
        <w:spacing w:after="0"/>
        <w:ind w:left="0"/>
        <w:jc w:val="both"/>
      </w:pPr>
      <w:r>
        <w:rPr>
          <w:rFonts w:ascii="Times New Roman"/>
          <w:b w:val="false"/>
          <w:i w:val="false"/>
          <w:color w:val="000000"/>
          <w:sz w:val="28"/>
        </w:rPr>
        <w:t xml:space="preserve">
      б) ________________________________________________________________________ </w:t>
      </w:r>
    </w:p>
    <w:p>
      <w:pPr>
        <w:spacing w:after="0"/>
        <w:ind w:left="0"/>
        <w:jc w:val="both"/>
      </w:pPr>
      <w:r>
        <w:rPr>
          <w:rFonts w:ascii="Times New Roman"/>
          <w:b w:val="false"/>
          <w:i w:val="false"/>
          <w:color w:val="000000"/>
          <w:sz w:val="28"/>
        </w:rPr>
        <w:t xml:space="preserve">
      (тану картасында көрсетілгендей табылған күні мен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танылғанның тегі, аты, әкесінің аты (ол болған кезде), туған жылы) адам есепте </w:t>
      </w:r>
    </w:p>
    <w:p>
      <w:pPr>
        <w:spacing w:after="0"/>
        <w:ind w:left="0"/>
        <w:jc w:val="both"/>
      </w:pPr>
      <w:r>
        <w:rPr>
          <w:rFonts w:ascii="Times New Roman"/>
          <w:b w:val="false"/>
          <w:i w:val="false"/>
          <w:color w:val="000000"/>
          <w:sz w:val="28"/>
        </w:rPr>
        <w:t xml:space="preserve">
      хабарсыз кеткен іздестірудегі адам ретінде тұр____________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(республика, өлке, облыс көрсетілсін) </w:t>
      </w:r>
    </w:p>
    <w:p>
      <w:pPr>
        <w:spacing w:after="0"/>
        <w:ind w:left="0"/>
        <w:jc w:val="both"/>
      </w:pPr>
      <w:r>
        <w:rPr>
          <w:rFonts w:ascii="Times New Roman"/>
          <w:b w:val="false"/>
          <w:i w:val="false"/>
          <w:color w:val="000000"/>
          <w:sz w:val="28"/>
        </w:rPr>
        <w:t xml:space="preserve">
      Есепте адам хабарсыз кеткен іздестірудегі адам ретінде тұрған жоқ </w:t>
      </w:r>
    </w:p>
    <w:p>
      <w:pPr>
        <w:spacing w:after="0"/>
        <w:ind w:left="0"/>
        <w:jc w:val="both"/>
      </w:pPr>
      <w:r>
        <w:rPr>
          <w:rFonts w:ascii="Times New Roman"/>
          <w:b w:val="false"/>
          <w:i w:val="false"/>
          <w:color w:val="000000"/>
          <w:sz w:val="28"/>
        </w:rPr>
        <w:t>
      (керегінің асты сызылсын)</w:t>
      </w:r>
    </w:p>
    <w:p>
      <w:pPr>
        <w:spacing w:after="0"/>
        <w:ind w:left="0"/>
        <w:jc w:val="both"/>
      </w:pPr>
      <w:r>
        <w:rPr>
          <w:rFonts w:ascii="Times New Roman"/>
          <w:b w:val="false"/>
          <w:i w:val="false"/>
          <w:color w:val="000000"/>
          <w:sz w:val="28"/>
        </w:rPr>
        <w:t xml:space="preserve">
      2. Есептен алу негізі                   - танылды </w:t>
      </w:r>
    </w:p>
    <w:p>
      <w:pPr>
        <w:spacing w:after="0"/>
        <w:ind w:left="0"/>
        <w:jc w:val="both"/>
      </w:pPr>
      <w:r>
        <w:rPr>
          <w:rFonts w:ascii="Times New Roman"/>
          <w:b w:val="false"/>
          <w:i w:val="false"/>
          <w:color w:val="000000"/>
          <w:sz w:val="28"/>
        </w:rPr>
        <w:t>
      (керегінің асты сызылсын)             - іс ескеру мерзіміне байланысты тоқтатылды</w:t>
      </w:r>
    </w:p>
    <w:p>
      <w:pPr>
        <w:spacing w:after="0"/>
        <w:ind w:left="0"/>
        <w:jc w:val="both"/>
      </w:pPr>
      <w:r>
        <w:rPr>
          <w:rFonts w:ascii="Times New Roman"/>
          <w:b w:val="false"/>
          <w:i w:val="false"/>
          <w:color w:val="000000"/>
          <w:sz w:val="28"/>
        </w:rPr>
        <w:t xml:space="preserve">
      3. Қайтыс болу себебі             - науқастану нәтижесінде қайтыс болды </w:t>
      </w:r>
    </w:p>
    <w:p>
      <w:pPr>
        <w:spacing w:after="0"/>
        <w:ind w:left="0"/>
        <w:jc w:val="both"/>
      </w:pPr>
      <w:r>
        <w:rPr>
          <w:rFonts w:ascii="Times New Roman"/>
          <w:b w:val="false"/>
          <w:i w:val="false"/>
          <w:color w:val="000000"/>
          <w:sz w:val="28"/>
        </w:rPr>
        <w:t>
      - жазатайым оқиға салдарынан қаза болды</w:t>
      </w:r>
    </w:p>
    <w:p>
      <w:pPr>
        <w:spacing w:after="0"/>
        <w:ind w:left="0"/>
        <w:jc w:val="both"/>
      </w:pPr>
      <w:r>
        <w:rPr>
          <w:rFonts w:ascii="Times New Roman"/>
          <w:b w:val="false"/>
          <w:i w:val="false"/>
          <w:color w:val="000000"/>
          <w:sz w:val="28"/>
        </w:rPr>
        <w:t xml:space="preserve">
       - қылмыс құрбаны болды </w:t>
      </w:r>
    </w:p>
    <w:p>
      <w:pPr>
        <w:spacing w:after="0"/>
        <w:ind w:left="0"/>
        <w:jc w:val="both"/>
      </w:pPr>
      <w:r>
        <w:rPr>
          <w:rFonts w:ascii="Times New Roman"/>
          <w:b w:val="false"/>
          <w:i w:val="false"/>
          <w:color w:val="000000"/>
          <w:sz w:val="28"/>
        </w:rPr>
        <w:t>
      - өзіне-өзі қол жұмсауға байланысты қайтыс болды</w:t>
      </w:r>
    </w:p>
    <w:p>
      <w:pPr>
        <w:spacing w:after="0"/>
        <w:ind w:left="0"/>
        <w:jc w:val="both"/>
      </w:pPr>
      <w:r>
        <w:rPr>
          <w:rFonts w:ascii="Times New Roman"/>
          <w:b w:val="false"/>
          <w:i w:val="false"/>
          <w:color w:val="000000"/>
          <w:sz w:val="28"/>
        </w:rPr>
        <w:t xml:space="preserve">
      4. Анықтау әдістері </w:t>
      </w:r>
    </w:p>
    <w:p>
      <w:pPr>
        <w:spacing w:after="0"/>
        <w:ind w:left="0"/>
        <w:jc w:val="both"/>
      </w:pPr>
      <w:r>
        <w:rPr>
          <w:rFonts w:ascii="Times New Roman"/>
          <w:b w:val="false"/>
          <w:i w:val="false"/>
          <w:color w:val="000000"/>
          <w:sz w:val="28"/>
        </w:rPr>
        <w:t xml:space="preserve">
      (керегінің асты сызылсын)             - хабарсыз кеткен іздестірудегі адамдардың есебі </w:t>
      </w:r>
    </w:p>
    <w:p>
      <w:pPr>
        <w:spacing w:after="0"/>
        <w:ind w:left="0"/>
        <w:jc w:val="both"/>
      </w:pPr>
      <w:r>
        <w:rPr>
          <w:rFonts w:ascii="Times New Roman"/>
          <w:b w:val="false"/>
          <w:i w:val="false"/>
          <w:color w:val="000000"/>
          <w:sz w:val="28"/>
        </w:rPr>
        <w:t xml:space="preserve">
                                          бойынша анықталды </w:t>
      </w:r>
    </w:p>
    <w:p>
      <w:pPr>
        <w:spacing w:after="0"/>
        <w:ind w:left="0"/>
        <w:jc w:val="both"/>
      </w:pPr>
      <w:r>
        <w:rPr>
          <w:rFonts w:ascii="Times New Roman"/>
          <w:b w:val="false"/>
          <w:i w:val="false"/>
          <w:color w:val="000000"/>
          <w:sz w:val="28"/>
        </w:rPr>
        <w:t xml:space="preserve">
      - дактилоскопиялық есепке алу бойынша </w:t>
      </w:r>
    </w:p>
    <w:p>
      <w:pPr>
        <w:spacing w:after="0"/>
        <w:ind w:left="0"/>
        <w:jc w:val="both"/>
      </w:pPr>
      <w:r>
        <w:rPr>
          <w:rFonts w:ascii="Times New Roman"/>
          <w:b w:val="false"/>
          <w:i w:val="false"/>
          <w:color w:val="000000"/>
          <w:sz w:val="28"/>
        </w:rPr>
        <w:t xml:space="preserve">
      анықталды </w:t>
      </w:r>
    </w:p>
    <w:p>
      <w:pPr>
        <w:spacing w:after="0"/>
        <w:ind w:left="0"/>
        <w:jc w:val="both"/>
      </w:pPr>
      <w:r>
        <w:rPr>
          <w:rFonts w:ascii="Times New Roman"/>
          <w:b w:val="false"/>
          <w:i w:val="false"/>
          <w:color w:val="000000"/>
          <w:sz w:val="28"/>
        </w:rPr>
        <w:t xml:space="preserve">
      - мәйіттер белгілерінің және суреттерінің </w:t>
      </w:r>
    </w:p>
    <w:p>
      <w:pPr>
        <w:spacing w:after="0"/>
        <w:ind w:left="0"/>
        <w:jc w:val="both"/>
      </w:pPr>
      <w:r>
        <w:rPr>
          <w:rFonts w:ascii="Times New Roman"/>
          <w:b w:val="false"/>
          <w:i w:val="false"/>
          <w:color w:val="000000"/>
          <w:sz w:val="28"/>
        </w:rPr>
        <w:t xml:space="preserve">
      жинақ-бағдары бойынша анықталды </w:t>
      </w:r>
    </w:p>
    <w:p>
      <w:pPr>
        <w:spacing w:after="0"/>
        <w:ind w:left="0"/>
        <w:jc w:val="both"/>
      </w:pPr>
      <w:r>
        <w:rPr>
          <w:rFonts w:ascii="Times New Roman"/>
          <w:b w:val="false"/>
          <w:i w:val="false"/>
          <w:color w:val="000000"/>
          <w:sz w:val="28"/>
        </w:rPr>
        <w:t>
      - өзге де белгілер</w:t>
      </w:r>
    </w:p>
    <w:p>
      <w:pPr>
        <w:spacing w:after="0"/>
        <w:ind w:left="0"/>
        <w:jc w:val="both"/>
      </w:pPr>
      <w:r>
        <w:rPr>
          <w:rFonts w:ascii="Times New Roman"/>
          <w:b w:val="false"/>
          <w:i w:val="false"/>
          <w:color w:val="000000"/>
          <w:sz w:val="28"/>
        </w:rPr>
        <w:t xml:space="preserve">
      5. Жеке басты анықтау бойынша іс № _______ " "______________________________ </w:t>
      </w:r>
    </w:p>
    <w:p>
      <w:pPr>
        <w:spacing w:after="0"/>
        <w:ind w:left="0"/>
        <w:jc w:val="both"/>
      </w:pPr>
      <w:r>
        <w:rPr>
          <w:rFonts w:ascii="Times New Roman"/>
          <w:b w:val="false"/>
          <w:i w:val="false"/>
          <w:color w:val="000000"/>
          <w:sz w:val="28"/>
        </w:rPr>
        <w:t xml:space="preserve">
      6. Адамды тану күні ________________________________________________________ </w:t>
      </w:r>
    </w:p>
    <w:p>
      <w:pPr>
        <w:spacing w:after="0"/>
        <w:ind w:left="0"/>
        <w:jc w:val="both"/>
      </w:pPr>
      <w:r>
        <w:rPr>
          <w:rFonts w:ascii="Times New Roman"/>
          <w:b w:val="false"/>
          <w:i w:val="false"/>
          <w:color w:val="000000"/>
          <w:sz w:val="28"/>
        </w:rPr>
        <w:t xml:space="preserve">
      Ішкі істер органының бастығы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шені, тегі, қолы) </w:t>
      </w:r>
    </w:p>
    <w:p>
      <w:pPr>
        <w:spacing w:after="0"/>
        <w:ind w:left="0"/>
        <w:jc w:val="both"/>
      </w:pPr>
      <w:r>
        <w:rPr>
          <w:rFonts w:ascii="Times New Roman"/>
          <w:b w:val="false"/>
          <w:i w:val="false"/>
          <w:color w:val="000000"/>
          <w:sz w:val="28"/>
        </w:rPr>
        <w:t xml:space="preserve">
      "____" ______________ 20 __жыл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(қадағалаушы прокурордың тегі, аты, әкесінің аты ( ол болған кезде), лауазымы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cақтау қағидаларының</w:t>
            </w:r>
            <w:r>
              <w:br/>
            </w:r>
            <w:r>
              <w:rPr>
                <w:rFonts w:ascii="Times New Roman"/>
                <w:b w:val="false"/>
                <w:i w:val="false"/>
                <w:color w:val="000000"/>
                <w:sz w:val="20"/>
              </w:rPr>
              <w:t xml:space="preserve">7-қосымшасы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Сақтау мерзімі ________________</w:t>
      </w:r>
    </w:p>
    <w:bookmarkStart w:name="z77" w:id="68"/>
    <w:p>
      <w:pPr>
        <w:spacing w:after="0"/>
        <w:ind w:left="0"/>
        <w:jc w:val="left"/>
      </w:pPr>
      <w:r>
        <w:rPr>
          <w:rFonts w:ascii="Times New Roman"/>
          <w:b/>
          <w:i w:val="false"/>
          <w:color w:val="000000"/>
        </w:rPr>
        <w:t xml:space="preserve"> Авариялық, штаттан тыс жағдайлар туындаған кезде іздестіру істерін есепке алу  ЖУРНАЛЫ</w:t>
      </w:r>
    </w:p>
    <w:bookmarkEnd w:id="6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(Қағидалардың 2-тармағында көрсетілген субъектінің атауы)</w:t>
      </w:r>
    </w:p>
    <w:p>
      <w:pPr>
        <w:spacing w:after="0"/>
        <w:ind w:left="0"/>
        <w:jc w:val="both"/>
      </w:pPr>
      <w:r>
        <w:rPr>
          <w:rFonts w:ascii="Times New Roman"/>
          <w:b w:val="false"/>
          <w:i w:val="false"/>
          <w:color w:val="000000"/>
          <w:sz w:val="28"/>
        </w:rPr>
        <w:t>
      "___"____________20__ ж. басталды</w:t>
      </w:r>
    </w:p>
    <w:p>
      <w:pPr>
        <w:spacing w:after="0"/>
        <w:ind w:left="0"/>
        <w:jc w:val="both"/>
      </w:pPr>
      <w:r>
        <w:rPr>
          <w:rFonts w:ascii="Times New Roman"/>
          <w:b w:val="false"/>
          <w:i w:val="false"/>
          <w:color w:val="000000"/>
          <w:sz w:val="28"/>
        </w:rPr>
        <w:t>
      "___"__________20__ж. аяқталды</w:t>
      </w:r>
    </w:p>
    <w:p>
      <w:pPr>
        <w:spacing w:after="0"/>
        <w:ind w:left="0"/>
        <w:jc w:val="both"/>
      </w:pPr>
      <w:r>
        <w:rPr>
          <w:rFonts w:ascii="Times New Roman"/>
          <w:b w:val="false"/>
          <w:i w:val="false"/>
          <w:color w:val="000000"/>
          <w:sz w:val="28"/>
        </w:rPr>
        <w:t>
      Түгендеу № ____________________</w:t>
      </w:r>
    </w:p>
    <w:p>
      <w:pPr>
        <w:spacing w:after="0"/>
        <w:ind w:left="0"/>
        <w:jc w:val="both"/>
      </w:pPr>
      <w:r>
        <w:rPr>
          <w:rFonts w:ascii="Times New Roman"/>
          <w:b w:val="false"/>
          <w:i w:val="false"/>
          <w:color w:val="000000"/>
          <w:sz w:val="28"/>
        </w:rPr>
        <w:t>
      Авариялық, штаттан тыс жағдайлар туындаған кезде іздестіру істерін есепке алу журналы бағанының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ІІ-ні тіркеу күні (күні, айы, жылы, сағаты, минуты), тегі және тіркеуді жүзеге асырған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адамның жеке басын анықтау бойынша адамның тегі, аты, әкесінің аты (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кімге және қашан тапсырды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уакыты (тегі және лауазымы, анық түсінікті көрсетілуі керек,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