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961b" w14:textId="e539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9 қарашадағы № 333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24 маусымдағы № 192 қаулысы. Батыс Қазақстан облысының Әділет департаментінде 2016 жылғы 27 шілдеде № 4497 болып тіркелді. Күші жойылды - Батыс Қазақстан облысы әкімдігінің 2020 жылғы 30 шілдедегі № 178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9 қарашадағы № 333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(Нормативтік құқықтық актілерді мемлекеттік тіркеу тізілімінде № 4169 болып тіркелген, 2015 жылғы 29 желтоқсанда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табиғи ресурстар және табиғат пайдалануды реттеу басқармасы" мемлекеттік мекемесі (А.М. 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маусым № 192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9 қарашадағы №333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облыстың жергілікті атқарушы органдарымен (бұдан әрі – көрсетілетін қызметті беруші) Қазақстан Республикасы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Республикасының Әділет министрлігінде 2015 жылғы 9 шілдеде № 11606 тіркелген) бұйрығымен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дәлелді бас тарту.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ұсыну нысаны: электрондық және қағаз жүзінде.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көрсетілетін қызметті алушы қажетті құжаттарды тапсырған кезден бастап 15 (он бес) минут ішінде оларды қабылдауды және тіркеу журналына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құжаттармен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келіп түскен құжаттарды қарайды, құжаттардың толықтығын тексереді және куәлікті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куәлікті немесе дәлелді бас тартуды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куәлікті немесе дәлелді бас тартуды қарайды және қол қояды.</w:t>
      </w:r>
      <w:r>
        <w:br/>
      </w:r>
      <w:r>
        <w:rPr>
          <w:rFonts w:ascii="Times New Roman"/>
          <w:b w:val="false"/>
          <w:i w:val="false"/>
          <w:color w:val="000000"/>
          <w:sz w:val="28"/>
        </w:rPr>
        <w:t xml:space="preserve">
      </w:t>
      </w:r>
      <w:r>
        <w:rPr>
          <w:rFonts w:ascii="Times New Roman"/>
          <w:b w:val="false"/>
          <w:i w:val="false"/>
          <w:color w:val="000000"/>
          <w:sz w:val="28"/>
        </w:rPr>
        <w:t>Нәтижесі – куәлікті немесе дәлелді бас тартуды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1 (бір) жұмыс күні ішінде мемлекеттік қызметті көрсету нәтижесін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қызметті көрсету нәтижесін береді.</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p>
    <w:bookmarkEnd w:id="7"/>
    <w:bookmarkStart w:name="z42" w:id="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3" w:id="9"/>
    <w:p>
      <w:pPr>
        <w:spacing w:after="0"/>
        <w:ind w:left="0"/>
        <w:jc w:val="both"/>
      </w:pPr>
      <w:r>
        <w:rPr>
          <w:rFonts w:ascii="Times New Roman"/>
          <w:b w:val="false"/>
          <w:i w:val="false"/>
          <w:color w:val="000000"/>
          <w:sz w:val="28"/>
        </w:rPr>
        <w:t>
      9. Мемлекеттік корпорация және (немесе) өзге көрсетілетін қызметті берушілерге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құжаттарды Мемлекеттік корпорация қызметкеріне береді. Құжаттарды қабылдау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енгізуі 1 (бір)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 үшін сұраныс нысанын шығарады және Мемлекеттік корпорация қызметкерінің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(екі)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 мәліметтерінің және БНАЖ-да сенімхат мәліметтерінің бар болуын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 қалыптастыру 1 (бір)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10. Мемлекеттік көрсетілетін қызмет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7-процесс – көрсетілетін қызметті алушының Мемлекеттік корпорация қызметкері арқылы ЭҮАШ АЖО-да қалыптастырылған куәлікті алуы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осы "Кең таралған пайдалы қазбаларды барлауға, өндіруге жер қойнауын пайдалану құқығының кепіл шартын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өзінің компьютерінің интернет-браузерінде сақталатын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интернет-браузерінде ЭЦҚ тіркеу куәлігін бекіту, көрсетілетін қызметті алушының мемлекеттік қызметті алу үшін порталға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логин жеке сәйкестендіру нөмірі (бұдан әрі – ЖСН) немесе бизнес сәйкестендіру нөмірі (бұдан әрі –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 нысанына қажетті құжаттарды электрондық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бірдейлендіру мәліметтерінің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құжаттарының толықтығын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11) 3-шарт – мемлекеттік көрсетілетін қызметті көрсету нәтижесін дайындау;</w:t>
      </w:r>
      <w:r>
        <w:br/>
      </w:r>
      <w:r>
        <w:rPr>
          <w:rFonts w:ascii="Times New Roman"/>
          <w:b w:val="false"/>
          <w:i w:val="false"/>
          <w:color w:val="000000"/>
          <w:sz w:val="28"/>
        </w:rPr>
        <w:t xml:space="preserve">
      </w:t>
      </w:r>
      <w:r>
        <w:rPr>
          <w:rFonts w:ascii="Times New Roman"/>
          <w:b w:val="false"/>
          <w:i w:val="false"/>
          <w:color w:val="000000"/>
          <w:sz w:val="28"/>
        </w:rPr>
        <w:t>12) 8-процесс – порталмен қалыптастырылған мемлекеттік көрсетілетін қызметтің нәтижесін көрсетілетін қызметті алушымен алу. Көрсетілетін қызметті беруші уәкілетті тұлғаның электрондық құжат ЭЦҚ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қызметті көрсетудің, оның ішінде электрондық нысанда және Мемлекеттік корпорация арқылы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73" w:id="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w:t>
      </w:r>
    </w:p>
    <w:bookmarkEnd w:id="10"/>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75" w:id="11"/>
    <w:p>
      <w:pPr>
        <w:spacing w:after="0"/>
        <w:ind w:left="0"/>
        <w:jc w:val="left"/>
      </w:pPr>
      <w:r>
        <w:rPr>
          <w:rFonts w:ascii="Times New Roman"/>
          <w:b/>
          <w:i w:val="false"/>
          <w:color w:val="000000"/>
        </w:rPr>
        <w:t xml:space="preserve"> Портал арқылы мемлекеттік қызметті көрсету процесінде ақпараттық жүйелерді пайдалану тәртібі</w:t>
      </w:r>
    </w:p>
    <w:bookmarkEnd w:id="11"/>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bl>
    <w:bookmarkStart w:name="z77" w:id="12"/>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қызметін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13"/>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3"/>
    <w:bookmarkStart w:name="z7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