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3f5f" w14:textId="6c73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анықтау туралы" Шемонаиха ауданы әкімдігінің 2014 жылғы 28 қазандағы № 346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2016 жылғы 04 сәуірдегі № 64 қаулысы. Шығыс Қазақстан облысының Әділет департаментінде 2016 жылғы 06 мамырда № 4536 болып тіркелді. Күші жойылды - Шығыс Қазақстан облысы Шемонаиха ауданы әкімдігінің 2020 жылғы 22 сәуірдегі № 110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Шемонаиха ауданы әкімдігінің 22.04.2020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он күн өткен соң қолданысқа енгізіледі)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"Нормативтік құқықтық актілері туралы"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Шемонаиха ауданы әкімдігінің 2014 жылғы 28 қазандағы № 346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анықтау туралы" (нормативтік-құқықтық актілерді мемлекеттік тіркеу Тізілімінде 2014 жылғы 26 қарашада № 3558 тіркелген, "Уба-Информ" газетінде 2014 жылғы 10 желтоқсандағы № 50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2015 жылғы 23 қарашадағы Еңбек кодексінің 139-бабы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актілері туралы"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"17" наурыз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