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78c59" w14:textId="3b78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08 маусымдағы N 3-2 шешімі. Шығыс Қазақстан облысының Әділет департаментінде 2016 жылғы 17 маусымда N 4569 болып тіркелді. Күші жойылды - Шығыс Қазақстан облысы Тарбағатай аудандық мәслихатының 2016 жылғы 23 желтоқсандағы № 10-2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23.12.2016 № 10-2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2016 жылғы 24 мамырдағы № 3/24-VІ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4553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Тарбағатай ауданының бюджеті туралы" Тарбағатай аудандық мәслихатының 2015 жылғы 23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4329 нөмірімен тіркелді, "Тарбағатай" газетінің 2016 жылғы 27 қаңтардағы № 8-9 және 2016 жылғы 1 ақпандағы № 10-11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7 174 019,0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723 874,0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3 850,0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4 494,0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6 441 801,0 мың теңге;</w:t>
      </w:r>
      <w:r>
        <w:br/>
      </w:r>
      <w:r>
        <w:rPr>
          <w:rFonts w:ascii="Times New Roman"/>
          <w:b w:val="false"/>
          <w:i w:val="false"/>
          <w:color w:val="000000"/>
          <w:sz w:val="28"/>
        </w:rPr>
        <w:t>
      </w:t>
      </w:r>
      <w:r>
        <w:rPr>
          <w:rFonts w:ascii="Times New Roman"/>
          <w:b w:val="false"/>
          <w:i w:val="false"/>
          <w:color w:val="000000"/>
          <w:sz w:val="28"/>
        </w:rPr>
        <w:t>2) шығындар – 7 176 598,0 мың теңге;</w:t>
      </w:r>
      <w:r>
        <w:br/>
      </w:r>
      <w:r>
        <w:rPr>
          <w:rFonts w:ascii="Times New Roman"/>
          <w:b w:val="false"/>
          <w:i w:val="false"/>
          <w:color w:val="000000"/>
          <w:sz w:val="28"/>
        </w:rPr>
        <w:t>
      </w:t>
      </w:r>
      <w:r>
        <w:rPr>
          <w:rFonts w:ascii="Times New Roman"/>
          <w:b w:val="false"/>
          <w:i w:val="false"/>
          <w:color w:val="000000"/>
          <w:sz w:val="28"/>
        </w:rPr>
        <w:t>таза бюджеттік кредит беру – 236 135,0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246 208,0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10 073,0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5 610,0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5 610,0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- 236 135,0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236 135,0 мың теңге;</w:t>
      </w:r>
      <w:r>
        <w:br/>
      </w:r>
      <w:r>
        <w:rPr>
          <w:rFonts w:ascii="Times New Roman"/>
          <w:b w:val="false"/>
          <w:i w:val="false"/>
          <w:color w:val="000000"/>
          <w:sz w:val="28"/>
        </w:rPr>
        <w:t>
      </w:t>
      </w:r>
      <w:r>
        <w:rPr>
          <w:rFonts w:ascii="Times New Roman"/>
          <w:b w:val="false"/>
          <w:i w:val="false"/>
          <w:color w:val="000000"/>
          <w:sz w:val="28"/>
        </w:rPr>
        <w:t>қарыздар түсімі – 246 208,0 мың теңге;</w:t>
      </w:r>
      <w:r>
        <w:br/>
      </w:r>
      <w:r>
        <w:rPr>
          <w:rFonts w:ascii="Times New Roman"/>
          <w:b w:val="false"/>
          <w:i w:val="false"/>
          <w:color w:val="000000"/>
          <w:sz w:val="28"/>
        </w:rPr>
        <w:t>
      </w:t>
      </w:r>
      <w:r>
        <w:rPr>
          <w:rFonts w:ascii="Times New Roman"/>
          <w:b w:val="false"/>
          <w:i w:val="false"/>
          <w:color w:val="000000"/>
          <w:sz w:val="28"/>
        </w:rPr>
        <w:t>қарыздарды өтеу – 10 073,0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8 189,0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бюджетке облыстық бюджеттен мынадай мөлшерде – 158 556,0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 xml:space="preserve">9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 xml:space="preserve">4 қосымшаларына </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Ж.Мұхамадиева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"08" маусымдағы</w:t>
            </w:r>
            <w:r>
              <w:br/>
            </w:r>
            <w:r>
              <w:rPr>
                <w:rFonts w:ascii="Times New Roman"/>
                <w:b w:val="false"/>
                <w:i w:val="false"/>
                <w:color w:val="000000"/>
                <w:sz w:val="20"/>
              </w:rPr>
              <w:t>№ 3-2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желтоқсандағы № 31-2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 1 қосымша</w:t>
            </w:r>
          </w:p>
        </w:tc>
      </w:tr>
    </w:tbl>
    <w:bookmarkStart w:name="z30" w:id="0"/>
    <w:p>
      <w:pPr>
        <w:spacing w:after="0"/>
        <w:ind w:left="0"/>
        <w:jc w:val="left"/>
      </w:pPr>
      <w:r>
        <w:rPr>
          <w:rFonts w:ascii="Times New Roman"/>
          <w:b/>
          <w:i w:val="false"/>
          <w:color w:val="000000"/>
        </w:rPr>
        <w:t xml:space="preserve"> 2016 жылға аранлған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67"/>
        <w:gridCol w:w="1168"/>
        <w:gridCol w:w="4807"/>
        <w:gridCol w:w="3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7 174 019,0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723 874,0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331 114,0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331 114,0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265 003,0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265 003,0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42 200,0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51 805,0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15 749,0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6 441 801,0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6 441 801,0</w:t>
            </w: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6 441 801,0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833"/>
        <w:gridCol w:w="978"/>
        <w:gridCol w:w="978"/>
        <w:gridCol w:w="5685"/>
        <w:gridCol w:w="2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7 176 598,0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548 763,0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448 059,0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25 176,0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130 569,0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121 749,0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8 820,0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291 590,0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291 090,0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99 930,0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28 462,0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28 462,0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23 143,0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20 633,0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48 325,0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43 925,0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93 084,0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80 697,0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80 697,0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4 092 333,8</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557 905,2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557 905,2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144 561,2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413 344,0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3 364 305,6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109 032,0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109 032,0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3 255 273,6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3 137 708,6</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117 565,0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170 123,0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170 123,0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79 767,0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37 520,0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551 156,0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213 727,0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210 620,0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17 712,0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303 676,0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303 676,0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26 729,0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79 543,0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115 541,0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35 057,0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872 357,0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17 174,0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736 706,0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109 777,0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338 448,0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174 832,0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173 832,0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173 832,0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49 034,0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49 034,0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57 447,0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46 947,0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46 551,0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57 135,0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29 588,0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19 643,0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6 045,0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27 547,0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313 314,0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114 359,0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105 714,0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17 899,0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195 304,0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191 804,0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180 943,0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180 943,0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48 591,0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48 251,0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"08" маусымдағы</w:t>
            </w:r>
            <w:r>
              <w:br/>
            </w:r>
            <w:r>
              <w:rPr>
                <w:rFonts w:ascii="Times New Roman"/>
                <w:b w:val="false"/>
                <w:i w:val="false"/>
                <w:color w:val="000000"/>
                <w:sz w:val="20"/>
              </w:rPr>
              <w:t>№ 3-2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31-2</w:t>
            </w:r>
            <w:r>
              <w:br/>
            </w:r>
            <w:r>
              <w:rPr>
                <w:rFonts w:ascii="Times New Roman"/>
                <w:b w:val="false"/>
                <w:i w:val="false"/>
                <w:color w:val="000000"/>
                <w:sz w:val="20"/>
              </w:rPr>
              <w:t>шешіміне № 4 қосымша</w:t>
            </w:r>
          </w:p>
        </w:tc>
      </w:tr>
    </w:tbl>
    <w:bookmarkStart w:name="z33" w:id="1"/>
    <w:p>
      <w:pPr>
        <w:spacing w:after="0"/>
        <w:ind w:left="0"/>
        <w:jc w:val="left"/>
      </w:pPr>
      <w:r>
        <w:rPr>
          <w:rFonts w:ascii="Times New Roman"/>
          <w:b/>
          <w:i w:val="false"/>
          <w:color w:val="000000"/>
        </w:rPr>
        <w:t xml:space="preserve"> 2016 жылға аранлған ауылдық, кенттік округ әкімі аппаратының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330"/>
        <w:gridCol w:w="1331"/>
        <w:gridCol w:w="1331"/>
        <w:gridCol w:w="3887"/>
        <w:gridCol w:w="3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372 595,0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291 590,0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291 590,0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291 590,0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291 090,0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25 576,0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24 610,0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21 454,0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13 193,0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21 022,0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17 505,0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15 168,0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14 863,0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15 591,0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17 013,0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17 186,0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15 092,0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15 999,0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13 305,0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13 412,0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29 777,0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16 926,0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 2016 жылғы "08" маусымдағы</w:t>
            </w:r>
            <w:r>
              <w:br/>
            </w:r>
            <w:r>
              <w:rPr>
                <w:rFonts w:ascii="Times New Roman"/>
                <w:b w:val="false"/>
                <w:i w:val="false"/>
                <w:color w:val="000000"/>
                <w:sz w:val="20"/>
              </w:rPr>
              <w:t>№ 3-2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31-2</w:t>
            </w:r>
            <w:r>
              <w:br/>
            </w:r>
            <w:r>
              <w:rPr>
                <w:rFonts w:ascii="Times New Roman"/>
                <w:b w:val="false"/>
                <w:i w:val="false"/>
                <w:color w:val="000000"/>
                <w:sz w:val="20"/>
              </w:rPr>
              <w:t>шешіміне № 8 қосымша</w:t>
            </w:r>
          </w:p>
        </w:tc>
      </w:tr>
    </w:tbl>
    <w:bookmarkStart w:name="z36" w:id="2"/>
    <w:p>
      <w:pPr>
        <w:spacing w:after="0"/>
        <w:ind w:left="0"/>
        <w:jc w:val="left"/>
      </w:pPr>
      <w:r>
        <w:rPr>
          <w:rFonts w:ascii="Times New Roman"/>
          <w:b/>
          <w:i w:val="false"/>
          <w:color w:val="000000"/>
        </w:rPr>
        <w:t xml:space="preserve"> Облыстық бюджеттерден берілген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923"/>
        <w:gridCol w:w="1310"/>
        <w:gridCol w:w="1310"/>
        <w:gridCol w:w="4406"/>
        <w:gridCol w:w="32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158 556,0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88 111,0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13 849,0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36 205,0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33 498,0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Тарбағатай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"08" маусымдағы</w:t>
            </w:r>
            <w:r>
              <w:br/>
            </w:r>
            <w:r>
              <w:rPr>
                <w:rFonts w:ascii="Times New Roman"/>
                <w:b w:val="false"/>
                <w:i w:val="false"/>
                <w:color w:val="000000"/>
                <w:sz w:val="20"/>
              </w:rPr>
              <w:t>№ 3-2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"23" желтоқсандағы № 31-2</w:t>
            </w:r>
            <w:r>
              <w:br/>
            </w:r>
            <w:r>
              <w:rPr>
                <w:rFonts w:ascii="Times New Roman"/>
                <w:b w:val="false"/>
                <w:i w:val="false"/>
                <w:color w:val="000000"/>
                <w:sz w:val="20"/>
              </w:rPr>
              <w:t xml:space="preserve"> шешіміне № 9 қосымша</w:t>
            </w:r>
          </w:p>
        </w:tc>
      </w:tr>
    </w:tbl>
    <w:bookmarkStart w:name="z39" w:id="3"/>
    <w:p>
      <w:pPr>
        <w:spacing w:after="0"/>
        <w:ind w:left="0"/>
        <w:jc w:val="left"/>
      </w:pPr>
      <w:r>
        <w:rPr>
          <w:rFonts w:ascii="Times New Roman"/>
          <w:b/>
          <w:i w:val="false"/>
          <w:color w:val="000000"/>
        </w:rPr>
        <w:t xml:space="preserve"> Республикалық бюджеттен берілген нысаналы трансферттер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989"/>
        <w:gridCol w:w="989"/>
        <w:gridCol w:w="5753"/>
        <w:gridCol w:w="28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2 437 843,0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95 144,0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71 711,0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55 367,0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55 367,0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23 433,0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1 354 741,0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446 782,0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446 782,0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413 344,0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834 628,0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805 848,0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773 584,0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73 331,0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73 331,0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139 813,0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47 355,0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46 955,0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46 955,0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84 115,0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84 115,0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48 034,0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60 589,0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33 058,0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33 058,0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33 058,0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60 071,0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