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0f52" w14:textId="7e80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қызметінің регламентін бекіту туралы" Оңтүстік Қазақстан облысы әкімдігінің 2015 жылғы 22 қазандағы № 336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2016 жылғы 16 маусымдағы № 161 қаулысы. Оңтүстiк Қазақстан облысының Әдiлет департаментiнде 2016 жылғы 8 шілдеде № 3775 болып тiркелдi. Күші жойылды - Түркістан облысы әкiмдiгiнiң 2020 жылғы 30 маусымдағы № 142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2011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Оңтүстік Қазақстан облысы әкімдігінің 2015 жылғы 22 қазандағы № 336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қызметінің регламентін бекіту туралы" (нормативтік құқықтық кесімдерді мемлекеттік тіркеудің тізілімінде № 3429 болып тіркелген, 2015 жылы 24 қарашада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қызметінің регламенті" деген </w:t>
      </w:r>
      <w:r>
        <w:rPr>
          <w:rFonts w:ascii="Times New Roman"/>
          <w:b w:val="false"/>
          <w:i w:val="false"/>
          <w:color w:val="000000"/>
          <w:sz w:val="28"/>
        </w:rPr>
        <w:t>қосымшасындағы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"Жалпы ережелер"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"Оңтүстік Қазақстан облысының тұрғын үй коммуналдық шаруашылық және жолаушылар көлігі басқармасы" деген сөздер "Оңтүстік Қазақстан облысының жолаушылар көлігі және автомобиль жолдары басқармасы" деген сөздермен ауыстырылсын;</w:t>
      </w:r>
      <w:r>
        <w:br/>
      </w:r>
      <w:r>
        <w:rPr>
          <w:rFonts w:ascii="Times New Roman"/>
          <w:b w:val="false"/>
          <w:i w:val="false"/>
          <w:color w:val="000000"/>
          <w:sz w:val="28"/>
        </w:rPr>
        <w:t>
      "халыққа қызмет көрсету орталықтарымен (бұдан әрі - Орталық)" деген сөздер "Азаматтарға арналған үкімет" мемлекеттік корпорациясы" коммерциялық емес акционерлік қоғамы (бұдан әрі - Мемлекеттік корпорация)"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барлық мәтін бойынша "халыққа қызмет көрсету орталығымен", "Орталыққа", "Орталықтың", "Орталық" деген сөздер "Азаматтарға арналған үкімет" мемлекеттік корпорациясымен", "Мемлекеттік корпорацияға", "Мемлекеттік корпорацияның", "Мемлекеттік корпорация"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бірінші орынбасары Д.А.Сатыбалдыға жүктелсін.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С.Қ.Тұяқбаев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