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8d21" w14:textId="00e8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2016 жылғы 30 мамырдағы № 108 қаулысы. Атырау облысының Әділет департаментінде 2016 жылғы 27 маусымда № 3548 болып тіркелді. Күші жойылды - Атырау облысы Исатай ауданы әкімдігінің 2024 жылғы 22 қарашадағы № 200 қаулысымен</w:t>
      </w:r>
    </w:p>
    <w:p>
      <w:pPr>
        <w:spacing w:after="0"/>
        <w:ind w:left="0"/>
        <w:jc w:val="both"/>
      </w:pPr>
      <w:r>
        <w:rPr>
          <w:rFonts w:ascii="Times New Roman"/>
          <w:b w:val="false"/>
          <w:i w:val="false"/>
          <w:color w:val="ff0000"/>
          <w:sz w:val="28"/>
        </w:rPr>
        <w:t xml:space="preserve">
      Ескерту. Күші жойылды - Атырау облысы Исатай ауданы әкімдігінің 22.11.2024 № </w:t>
      </w:r>
      <w:r>
        <w:rPr>
          <w:rFonts w:ascii="Times New Roman"/>
          <w:b w:val="false"/>
          <w:i w:val="false"/>
          <w:color w:val="ff0000"/>
          <w:sz w:val="28"/>
        </w:rPr>
        <w:t>200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Қаулының тақырыбы жаңа редакцияда - Атырау облысы Исатай ауданы әкімдігінің 16.11.2021 № </w:t>
      </w:r>
      <w:r>
        <w:rPr>
          <w:rFonts w:ascii="Times New Roman"/>
          <w:b w:val="false"/>
          <w:i w:val="false"/>
          <w:color w:val="000000"/>
          <w:sz w:val="28"/>
        </w:rPr>
        <w:t>267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 бабы </w:t>
      </w:r>
      <w:r>
        <w:rPr>
          <w:rFonts w:ascii="Times New Roman"/>
          <w:b w:val="false"/>
          <w:i w:val="false"/>
          <w:color w:val="000000"/>
          <w:sz w:val="28"/>
        </w:rPr>
        <w:t>2) тармақшасына</w:t>
      </w:r>
      <w:r>
        <w:rPr>
          <w:rFonts w:ascii="Times New Roman"/>
          <w:b w:val="false"/>
          <w:i w:val="false"/>
          <w:color w:val="000000"/>
          <w:sz w:val="28"/>
        </w:rPr>
        <w:t xml:space="preserve">, 139 бабы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және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мамандары лауазымдарының тізбесіне келісім беру туралы" Исатай аудандық мәслихатының 2016 жылғы 01 сәуірдегі № 7-VI шешіміне сәйкес аудан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мәдениет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ауданы әкімдігінің 16.11.2021 № </w:t>
      </w:r>
      <w:r>
        <w:rPr>
          <w:rFonts w:ascii="Times New Roman"/>
          <w:b w:val="false"/>
          <w:i w:val="false"/>
          <w:color w:val="ff0000"/>
          <w:sz w:val="28"/>
        </w:rPr>
        <w:t>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орынбасары М.Өтеғалиевке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ол алғашқы ресми жарияланған күнінен бастап қолданысқа енгізіледі және 2016 жылғы 6 қаңтардан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Сұлтанбеков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КЕЛІСІЛДІ: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1-ші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Мутянова</w:t>
            </w:r>
            <w:r>
              <w:rPr>
                <w:rFonts w:ascii="Times New Roman"/>
                <w:b w:val="false"/>
                <w:i w:val="false"/>
                <w:color w:val="000000"/>
                <w:sz w:val="20"/>
              </w:rPr>
              <w:t>
</w:t>
            </w:r>
          </w:p>
        </w:tc>
      </w:tr>
    </w:tbl>
    <w:bookmarkStart w:name="z13" w:id="2"/>
    <w:p>
      <w:pPr>
        <w:spacing w:after="0"/>
        <w:ind w:left="0"/>
        <w:jc w:val="both"/>
      </w:pPr>
      <w:r>
        <w:rPr>
          <w:rFonts w:ascii="Times New Roman"/>
          <w:b w:val="false"/>
          <w:i w:val="false"/>
          <w:color w:val="000000"/>
          <w:sz w:val="28"/>
        </w:rPr>
        <w:t>
      2016 жылғы 30 мамыр</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bookmarkStart w:name="z15" w:id="3"/>
    <w:p>
      <w:pPr>
        <w:spacing w:after="0"/>
        <w:ind w:left="0"/>
        <w:jc w:val="both"/>
      </w:pPr>
      <w:r>
        <w:rPr>
          <w:rFonts w:ascii="Times New Roman"/>
          <w:b w:val="false"/>
          <w:i w:val="false"/>
          <w:color w:val="000000"/>
          <w:sz w:val="28"/>
        </w:rPr>
        <w:t>
      2016 жылғы 30 мамыр</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2016 жылғы 30 мамырдағы № 108 қаулысына қосымша </w:t>
            </w:r>
          </w:p>
        </w:tc>
      </w:tr>
    </w:tbl>
    <w:p>
      <w:pPr>
        <w:spacing w:after="0"/>
        <w:ind w:left="0"/>
        <w:jc w:val="left"/>
      </w:pPr>
      <w:r>
        <w:rPr>
          <w:rFonts w:ascii="Times New Roman"/>
          <w:b/>
          <w:i w:val="false"/>
          <w:color w:val="000000"/>
        </w:rPr>
        <w:t xml:space="preserve"> Исатай ауданы бойынша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Атырау облысы Исатай ауданы әкімдігінің 16.11.2021 № </w:t>
      </w:r>
      <w:r>
        <w:rPr>
          <w:rFonts w:ascii="Times New Roman"/>
          <w:b w:val="false"/>
          <w:i w:val="false"/>
          <w:color w:val="ff0000"/>
          <w:sz w:val="28"/>
        </w:rPr>
        <w:t>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4"/>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4"/>
    <w:bookmarkStart w:name="z18" w:id="5"/>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5"/>
    <w:bookmarkStart w:name="z19" w:id="6"/>
    <w:p>
      <w:pPr>
        <w:spacing w:after="0"/>
        <w:ind w:left="0"/>
        <w:jc w:val="both"/>
      </w:pPr>
      <w:r>
        <w:rPr>
          <w:rFonts w:ascii="Times New Roman"/>
          <w:b w:val="false"/>
          <w:i w:val="false"/>
          <w:color w:val="000000"/>
          <w:sz w:val="28"/>
        </w:rPr>
        <w:t>
      2) жартылай стационарлық үлгідегі ұйымның күндіз болу бөлімшесінің басшысы;</w:t>
      </w:r>
    </w:p>
    <w:bookmarkEnd w:id="6"/>
    <w:bookmarkStart w:name="z20" w:id="7"/>
    <w:p>
      <w:pPr>
        <w:spacing w:after="0"/>
        <w:ind w:left="0"/>
        <w:jc w:val="both"/>
      </w:pPr>
      <w:r>
        <w:rPr>
          <w:rFonts w:ascii="Times New Roman"/>
          <w:b w:val="false"/>
          <w:i w:val="false"/>
          <w:color w:val="000000"/>
          <w:sz w:val="28"/>
        </w:rPr>
        <w:t>
      3) барлық мамандықтағы дәрігерлер;</w:t>
      </w:r>
    </w:p>
    <w:bookmarkEnd w:id="7"/>
    <w:bookmarkStart w:name="z21" w:id="8"/>
    <w:p>
      <w:pPr>
        <w:spacing w:after="0"/>
        <w:ind w:left="0"/>
        <w:jc w:val="both"/>
      </w:pPr>
      <w:r>
        <w:rPr>
          <w:rFonts w:ascii="Times New Roman"/>
          <w:b w:val="false"/>
          <w:i w:val="false"/>
          <w:color w:val="000000"/>
          <w:sz w:val="28"/>
        </w:rPr>
        <w:t>
      4) мейіргер;</w:t>
      </w:r>
    </w:p>
    <w:bookmarkEnd w:id="8"/>
    <w:bookmarkStart w:name="z22" w:id="9"/>
    <w:p>
      <w:pPr>
        <w:spacing w:after="0"/>
        <w:ind w:left="0"/>
        <w:jc w:val="both"/>
      </w:pPr>
      <w:r>
        <w:rPr>
          <w:rFonts w:ascii="Times New Roman"/>
          <w:b w:val="false"/>
          <w:i w:val="false"/>
          <w:color w:val="000000"/>
          <w:sz w:val="28"/>
        </w:rPr>
        <w:t>
      5) емдік дене шынықтыру жөніндегі нұсқаушы;</w:t>
      </w:r>
    </w:p>
    <w:bookmarkEnd w:id="9"/>
    <w:bookmarkStart w:name="z23" w:id="10"/>
    <w:p>
      <w:pPr>
        <w:spacing w:after="0"/>
        <w:ind w:left="0"/>
        <w:jc w:val="both"/>
      </w:pPr>
      <w:r>
        <w:rPr>
          <w:rFonts w:ascii="Times New Roman"/>
          <w:b w:val="false"/>
          <w:i w:val="false"/>
          <w:color w:val="000000"/>
          <w:sz w:val="28"/>
        </w:rPr>
        <w:t>
      6) барлық мамандықтағы мұғалімдер;</w:t>
      </w:r>
    </w:p>
    <w:bookmarkEnd w:id="10"/>
    <w:bookmarkStart w:name="z24" w:id="11"/>
    <w:p>
      <w:pPr>
        <w:spacing w:after="0"/>
        <w:ind w:left="0"/>
        <w:jc w:val="both"/>
      </w:pPr>
      <w:r>
        <w:rPr>
          <w:rFonts w:ascii="Times New Roman"/>
          <w:b w:val="false"/>
          <w:i w:val="false"/>
          <w:color w:val="000000"/>
          <w:sz w:val="28"/>
        </w:rPr>
        <w:t>
      7) тәрбиеші;</w:t>
      </w:r>
    </w:p>
    <w:bookmarkEnd w:id="11"/>
    <w:bookmarkStart w:name="z25" w:id="12"/>
    <w:p>
      <w:pPr>
        <w:spacing w:after="0"/>
        <w:ind w:left="0"/>
        <w:jc w:val="both"/>
      </w:pPr>
      <w:r>
        <w:rPr>
          <w:rFonts w:ascii="Times New Roman"/>
          <w:b w:val="false"/>
          <w:i w:val="false"/>
          <w:color w:val="000000"/>
          <w:sz w:val="28"/>
        </w:rPr>
        <w:t>
      8) логопед;</w:t>
      </w:r>
    </w:p>
    <w:bookmarkEnd w:id="12"/>
    <w:bookmarkStart w:name="z26" w:id="13"/>
    <w:p>
      <w:pPr>
        <w:spacing w:after="0"/>
        <w:ind w:left="0"/>
        <w:jc w:val="both"/>
      </w:pPr>
      <w:r>
        <w:rPr>
          <w:rFonts w:ascii="Times New Roman"/>
          <w:b w:val="false"/>
          <w:i w:val="false"/>
          <w:color w:val="000000"/>
          <w:sz w:val="28"/>
        </w:rPr>
        <w:t>
      9) психолог;</w:t>
      </w:r>
    </w:p>
    <w:bookmarkEnd w:id="13"/>
    <w:bookmarkStart w:name="z27" w:id="14"/>
    <w:p>
      <w:pPr>
        <w:spacing w:after="0"/>
        <w:ind w:left="0"/>
        <w:jc w:val="both"/>
      </w:pPr>
      <w:r>
        <w:rPr>
          <w:rFonts w:ascii="Times New Roman"/>
          <w:b w:val="false"/>
          <w:i w:val="false"/>
          <w:color w:val="000000"/>
          <w:sz w:val="28"/>
        </w:rPr>
        <w:t>
      10) дефектолог;</w:t>
      </w:r>
    </w:p>
    <w:bookmarkEnd w:id="14"/>
    <w:bookmarkStart w:name="z28" w:id="15"/>
    <w:p>
      <w:pPr>
        <w:spacing w:after="0"/>
        <w:ind w:left="0"/>
        <w:jc w:val="both"/>
      </w:pPr>
      <w:r>
        <w:rPr>
          <w:rFonts w:ascii="Times New Roman"/>
          <w:b w:val="false"/>
          <w:i w:val="false"/>
          <w:color w:val="000000"/>
          <w:sz w:val="28"/>
        </w:rPr>
        <w:t>
      11) әдіскер;</w:t>
      </w:r>
    </w:p>
    <w:bookmarkEnd w:id="15"/>
    <w:bookmarkStart w:name="z29" w:id="16"/>
    <w:p>
      <w:pPr>
        <w:spacing w:after="0"/>
        <w:ind w:left="0"/>
        <w:jc w:val="both"/>
      </w:pPr>
      <w:r>
        <w:rPr>
          <w:rFonts w:ascii="Times New Roman"/>
          <w:b w:val="false"/>
          <w:i w:val="false"/>
          <w:color w:val="000000"/>
          <w:sz w:val="28"/>
        </w:rPr>
        <w:t>
      12) халықты жұмыспен қамту орталығының әлеуметтік жұмыс жөніндегі консультанты;</w:t>
      </w:r>
    </w:p>
    <w:bookmarkEnd w:id="16"/>
    <w:bookmarkStart w:name="z30" w:id="17"/>
    <w:p>
      <w:pPr>
        <w:spacing w:after="0"/>
        <w:ind w:left="0"/>
        <w:jc w:val="both"/>
      </w:pPr>
      <w:r>
        <w:rPr>
          <w:rFonts w:ascii="Times New Roman"/>
          <w:b w:val="false"/>
          <w:i w:val="false"/>
          <w:color w:val="000000"/>
          <w:sz w:val="28"/>
        </w:rPr>
        <w:t>
      13) халықты жұмыспен қамту орталығының (қызметінің) құрылымдық бөлімшесінің маманы;</w:t>
      </w:r>
    </w:p>
    <w:bookmarkEnd w:id="17"/>
    <w:bookmarkStart w:name="z31" w:id="18"/>
    <w:p>
      <w:pPr>
        <w:spacing w:after="0"/>
        <w:ind w:left="0"/>
        <w:jc w:val="both"/>
      </w:pPr>
      <w:r>
        <w:rPr>
          <w:rFonts w:ascii="Times New Roman"/>
          <w:b w:val="false"/>
          <w:i w:val="false"/>
          <w:color w:val="000000"/>
          <w:sz w:val="28"/>
        </w:rPr>
        <w:t>
      14) қарттар мен мүгедектерге күтім жасау жөніндегі әлеуметтік қызметкер;</w:t>
      </w:r>
    </w:p>
    <w:bookmarkEnd w:id="18"/>
    <w:bookmarkStart w:name="z32" w:id="19"/>
    <w:p>
      <w:pPr>
        <w:spacing w:after="0"/>
        <w:ind w:left="0"/>
        <w:jc w:val="both"/>
      </w:pPr>
      <w:r>
        <w:rPr>
          <w:rFonts w:ascii="Times New Roman"/>
          <w:b w:val="false"/>
          <w:i w:val="false"/>
          <w:color w:val="000000"/>
          <w:sz w:val="28"/>
        </w:rPr>
        <w:t>
      15) психоневрологиялық аурулары бар мүгедек балалар мен 18 жастан асқан мүгедектерге күтім жасау жөніндегі әлеуметтік қызметкер;</w:t>
      </w:r>
    </w:p>
    <w:bookmarkEnd w:id="19"/>
    <w:bookmarkStart w:name="z33" w:id="20"/>
    <w:p>
      <w:pPr>
        <w:spacing w:after="0"/>
        <w:ind w:left="0"/>
        <w:jc w:val="both"/>
      </w:pPr>
      <w:r>
        <w:rPr>
          <w:rFonts w:ascii="Times New Roman"/>
          <w:b w:val="false"/>
          <w:i w:val="false"/>
          <w:color w:val="000000"/>
          <w:sz w:val="28"/>
        </w:rPr>
        <w:t>
      16) халықты жұмыспен қамту орталығының ассистенті.</w:t>
      </w:r>
    </w:p>
    <w:bookmarkEnd w:id="20"/>
    <w:bookmarkStart w:name="z34" w:id="21"/>
    <w:p>
      <w:pPr>
        <w:spacing w:after="0"/>
        <w:ind w:left="0"/>
        <w:jc w:val="both"/>
      </w:pPr>
      <w:r>
        <w:rPr>
          <w:rFonts w:ascii="Times New Roman"/>
          <w:b w:val="false"/>
          <w:i w:val="false"/>
          <w:color w:val="000000"/>
          <w:sz w:val="28"/>
        </w:rPr>
        <w:t>
      2. Мәдениет саласындағы мамандардың лауазымдары:</w:t>
      </w:r>
    </w:p>
    <w:bookmarkEnd w:id="21"/>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Start w:name="z36" w:id="22"/>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 басшысының (директорының) орынбасары;</w:t>
      </w:r>
    </w:p>
    <w:bookmarkEnd w:id="22"/>
    <w:bookmarkStart w:name="z37" w:id="23"/>
    <w:p>
      <w:pPr>
        <w:spacing w:after="0"/>
        <w:ind w:left="0"/>
        <w:jc w:val="both"/>
      </w:pPr>
      <w:r>
        <w:rPr>
          <w:rFonts w:ascii="Times New Roman"/>
          <w:b w:val="false"/>
          <w:i w:val="false"/>
          <w:color w:val="000000"/>
          <w:sz w:val="28"/>
        </w:rPr>
        <w:t>
      3) ауылдық маңызы бар мемлекеттік мекеменің және мемлекеттік қазыналық кәсіпорынның басшысы (директоры);</w:t>
      </w:r>
    </w:p>
    <w:bookmarkEnd w:id="23"/>
    <w:bookmarkStart w:name="z38" w:id="24"/>
    <w:p>
      <w:pPr>
        <w:spacing w:after="0"/>
        <w:ind w:left="0"/>
        <w:jc w:val="both"/>
      </w:pPr>
      <w:r>
        <w:rPr>
          <w:rFonts w:ascii="Times New Roman"/>
          <w:b w:val="false"/>
          <w:i w:val="false"/>
          <w:color w:val="000000"/>
          <w:sz w:val="28"/>
        </w:rPr>
        <w:t>
      4) аудандық маңызы бар мемлекеттік мекеменің және мемлекеттік қазыналық кәсіпорынның көркемдік жетекшісі;</w:t>
      </w:r>
    </w:p>
    <w:bookmarkEnd w:id="24"/>
    <w:bookmarkStart w:name="z39" w:id="25"/>
    <w:p>
      <w:pPr>
        <w:spacing w:after="0"/>
        <w:ind w:left="0"/>
        <w:jc w:val="both"/>
      </w:pPr>
      <w:r>
        <w:rPr>
          <w:rFonts w:ascii="Times New Roman"/>
          <w:b w:val="false"/>
          <w:i w:val="false"/>
          <w:color w:val="000000"/>
          <w:sz w:val="28"/>
        </w:rPr>
        <w:t>
      5) аудандық маңызы бар мемлекеттік мекеменің және мемлекеттік қазыналық кәсіпорынның бас бухгалтері;</w:t>
      </w:r>
    </w:p>
    <w:bookmarkEnd w:id="25"/>
    <w:bookmarkStart w:name="z40" w:id="26"/>
    <w:p>
      <w:pPr>
        <w:spacing w:after="0"/>
        <w:ind w:left="0"/>
        <w:jc w:val="both"/>
      </w:pPr>
      <w:r>
        <w:rPr>
          <w:rFonts w:ascii="Times New Roman"/>
          <w:b w:val="false"/>
          <w:i w:val="false"/>
          <w:color w:val="000000"/>
          <w:sz w:val="28"/>
        </w:rPr>
        <w:t>
      6) аудандық маңызы бар мемлекеттік мекеменің және мемлекеттік қазыналық кәсіпорынның бөлімінің басшысы;</w:t>
      </w:r>
    </w:p>
    <w:bookmarkEnd w:id="26"/>
    <w:bookmarkStart w:name="z41" w:id="27"/>
    <w:p>
      <w:pPr>
        <w:spacing w:after="0"/>
        <w:ind w:left="0"/>
        <w:jc w:val="both"/>
      </w:pPr>
      <w:r>
        <w:rPr>
          <w:rFonts w:ascii="Times New Roman"/>
          <w:b w:val="false"/>
          <w:i w:val="false"/>
          <w:color w:val="000000"/>
          <w:sz w:val="28"/>
        </w:rPr>
        <w:t>
      7) аудандық маңызы бар мемлекеттік мекеменің және мемлекеттік қазыналық кәсіпорынның кітапхана меңгерушісі (басшысы);</w:t>
      </w:r>
    </w:p>
    <w:bookmarkEnd w:id="27"/>
    <w:bookmarkStart w:name="z42" w:id="28"/>
    <w:p>
      <w:pPr>
        <w:spacing w:after="0"/>
        <w:ind w:left="0"/>
        <w:jc w:val="both"/>
      </w:pPr>
      <w:r>
        <w:rPr>
          <w:rFonts w:ascii="Times New Roman"/>
          <w:b w:val="false"/>
          <w:i w:val="false"/>
          <w:color w:val="000000"/>
          <w:sz w:val="28"/>
        </w:rPr>
        <w:t>
      8) әкімші (негізгі қызметтер);</w:t>
      </w:r>
    </w:p>
    <w:bookmarkEnd w:id="28"/>
    <w:bookmarkStart w:name="z43" w:id="29"/>
    <w:p>
      <w:pPr>
        <w:spacing w:after="0"/>
        <w:ind w:left="0"/>
        <w:jc w:val="both"/>
      </w:pPr>
      <w:r>
        <w:rPr>
          <w:rFonts w:ascii="Times New Roman"/>
          <w:b w:val="false"/>
          <w:i w:val="false"/>
          <w:color w:val="000000"/>
          <w:sz w:val="28"/>
        </w:rPr>
        <w:t>
      9) аккомпаниатор;</w:t>
      </w:r>
    </w:p>
    <w:bookmarkEnd w:id="29"/>
    <w:bookmarkStart w:name="z44" w:id="30"/>
    <w:p>
      <w:pPr>
        <w:spacing w:after="0"/>
        <w:ind w:left="0"/>
        <w:jc w:val="both"/>
      </w:pPr>
      <w:r>
        <w:rPr>
          <w:rFonts w:ascii="Times New Roman"/>
          <w:b w:val="false"/>
          <w:i w:val="false"/>
          <w:color w:val="000000"/>
          <w:sz w:val="28"/>
        </w:rPr>
        <w:t>
      10) концертмейстер;</w:t>
      </w:r>
    </w:p>
    <w:bookmarkEnd w:id="30"/>
    <w:bookmarkStart w:name="z45" w:id="31"/>
    <w:p>
      <w:pPr>
        <w:spacing w:after="0"/>
        <w:ind w:left="0"/>
        <w:jc w:val="both"/>
      </w:pPr>
      <w:r>
        <w:rPr>
          <w:rFonts w:ascii="Times New Roman"/>
          <w:b w:val="false"/>
          <w:i w:val="false"/>
          <w:color w:val="000000"/>
          <w:sz w:val="28"/>
        </w:rPr>
        <w:t>
      11) библиограф;</w:t>
      </w:r>
    </w:p>
    <w:bookmarkEnd w:id="31"/>
    <w:bookmarkStart w:name="z46" w:id="32"/>
    <w:p>
      <w:pPr>
        <w:spacing w:after="0"/>
        <w:ind w:left="0"/>
        <w:jc w:val="both"/>
      </w:pPr>
      <w:r>
        <w:rPr>
          <w:rFonts w:ascii="Times New Roman"/>
          <w:b w:val="false"/>
          <w:i w:val="false"/>
          <w:color w:val="000000"/>
          <w:sz w:val="28"/>
        </w:rPr>
        <w:t>
      12) кітапханашы;</w:t>
      </w:r>
    </w:p>
    <w:bookmarkEnd w:id="32"/>
    <w:bookmarkStart w:name="z47" w:id="33"/>
    <w:p>
      <w:pPr>
        <w:spacing w:after="0"/>
        <w:ind w:left="0"/>
        <w:jc w:val="both"/>
      </w:pPr>
      <w:r>
        <w:rPr>
          <w:rFonts w:ascii="Times New Roman"/>
          <w:b w:val="false"/>
          <w:i w:val="false"/>
          <w:color w:val="000000"/>
          <w:sz w:val="28"/>
        </w:rPr>
        <w:t>
      13) дыбыс режиссері;</w:t>
      </w:r>
    </w:p>
    <w:bookmarkEnd w:id="33"/>
    <w:bookmarkStart w:name="z48" w:id="34"/>
    <w:p>
      <w:pPr>
        <w:spacing w:after="0"/>
        <w:ind w:left="0"/>
        <w:jc w:val="both"/>
      </w:pPr>
      <w:r>
        <w:rPr>
          <w:rFonts w:ascii="Times New Roman"/>
          <w:b w:val="false"/>
          <w:i w:val="false"/>
          <w:color w:val="000000"/>
          <w:sz w:val="28"/>
        </w:rPr>
        <w:t>
      14) барлық атаудағы инженер (негізгі қызметтер);</w:t>
      </w:r>
    </w:p>
    <w:bookmarkEnd w:id="34"/>
    <w:bookmarkStart w:name="z49" w:id="35"/>
    <w:p>
      <w:pPr>
        <w:spacing w:after="0"/>
        <w:ind w:left="0"/>
        <w:jc w:val="both"/>
      </w:pPr>
      <w:r>
        <w:rPr>
          <w:rFonts w:ascii="Times New Roman"/>
          <w:b w:val="false"/>
          <w:i w:val="false"/>
          <w:color w:val="000000"/>
          <w:sz w:val="28"/>
        </w:rPr>
        <w:t>
      15) мәдени ұйымдастырушы (негізгі қызметтер);</w:t>
      </w:r>
    </w:p>
    <w:bookmarkEnd w:id="35"/>
    <w:bookmarkStart w:name="z50" w:id="36"/>
    <w:p>
      <w:pPr>
        <w:spacing w:after="0"/>
        <w:ind w:left="0"/>
        <w:jc w:val="both"/>
      </w:pPr>
      <w:r>
        <w:rPr>
          <w:rFonts w:ascii="Times New Roman"/>
          <w:b w:val="false"/>
          <w:i w:val="false"/>
          <w:color w:val="000000"/>
          <w:sz w:val="28"/>
        </w:rPr>
        <w:t>
      16) ұжым (үйірме) басшысы;</w:t>
      </w:r>
    </w:p>
    <w:bookmarkEnd w:id="36"/>
    <w:bookmarkStart w:name="z51" w:id="37"/>
    <w:p>
      <w:pPr>
        <w:spacing w:after="0"/>
        <w:ind w:left="0"/>
        <w:jc w:val="both"/>
      </w:pPr>
      <w:r>
        <w:rPr>
          <w:rFonts w:ascii="Times New Roman"/>
          <w:b w:val="false"/>
          <w:i w:val="false"/>
          <w:color w:val="000000"/>
          <w:sz w:val="28"/>
        </w:rPr>
        <w:t>
      17) барлық атаудағы әдістемеші (негізгі қызметтер);</w:t>
      </w:r>
    </w:p>
    <w:bookmarkEnd w:id="37"/>
    <w:bookmarkStart w:name="z52" w:id="38"/>
    <w:p>
      <w:pPr>
        <w:spacing w:after="0"/>
        <w:ind w:left="0"/>
        <w:jc w:val="both"/>
      </w:pPr>
      <w:r>
        <w:rPr>
          <w:rFonts w:ascii="Times New Roman"/>
          <w:b w:val="false"/>
          <w:i w:val="false"/>
          <w:color w:val="000000"/>
          <w:sz w:val="28"/>
        </w:rPr>
        <w:t>
      18) музыкалық жетекші;</w:t>
      </w:r>
    </w:p>
    <w:bookmarkEnd w:id="38"/>
    <w:bookmarkStart w:name="z53" w:id="39"/>
    <w:p>
      <w:pPr>
        <w:spacing w:after="0"/>
        <w:ind w:left="0"/>
        <w:jc w:val="both"/>
      </w:pPr>
      <w:r>
        <w:rPr>
          <w:rFonts w:ascii="Times New Roman"/>
          <w:b w:val="false"/>
          <w:i w:val="false"/>
          <w:color w:val="000000"/>
          <w:sz w:val="28"/>
        </w:rPr>
        <w:t>
      19) музыкалық әрлеуші;</w:t>
      </w:r>
    </w:p>
    <w:bookmarkEnd w:id="39"/>
    <w:bookmarkStart w:name="z54" w:id="40"/>
    <w:p>
      <w:pPr>
        <w:spacing w:after="0"/>
        <w:ind w:left="0"/>
        <w:jc w:val="both"/>
      </w:pPr>
      <w:r>
        <w:rPr>
          <w:rFonts w:ascii="Times New Roman"/>
          <w:b w:val="false"/>
          <w:i w:val="false"/>
          <w:color w:val="000000"/>
          <w:sz w:val="28"/>
        </w:rPr>
        <w:t>
      20) редактор (негізгі қызметтер);</w:t>
      </w:r>
    </w:p>
    <w:bookmarkEnd w:id="40"/>
    <w:bookmarkStart w:name="z55" w:id="41"/>
    <w:p>
      <w:pPr>
        <w:spacing w:after="0"/>
        <w:ind w:left="0"/>
        <w:jc w:val="both"/>
      </w:pPr>
      <w:r>
        <w:rPr>
          <w:rFonts w:ascii="Times New Roman"/>
          <w:b w:val="false"/>
          <w:i w:val="false"/>
          <w:color w:val="000000"/>
          <w:sz w:val="28"/>
        </w:rPr>
        <w:t>
      21) режиссер;</w:t>
      </w:r>
    </w:p>
    <w:bookmarkEnd w:id="41"/>
    <w:bookmarkStart w:name="z56" w:id="42"/>
    <w:p>
      <w:pPr>
        <w:spacing w:after="0"/>
        <w:ind w:left="0"/>
        <w:jc w:val="both"/>
      </w:pPr>
      <w:r>
        <w:rPr>
          <w:rFonts w:ascii="Times New Roman"/>
          <w:b w:val="false"/>
          <w:i w:val="false"/>
          <w:color w:val="000000"/>
          <w:sz w:val="28"/>
        </w:rPr>
        <w:t>
      22) қоюшы режиссер;</w:t>
      </w:r>
    </w:p>
    <w:bookmarkEnd w:id="42"/>
    <w:bookmarkStart w:name="z57" w:id="43"/>
    <w:p>
      <w:pPr>
        <w:spacing w:after="0"/>
        <w:ind w:left="0"/>
        <w:jc w:val="both"/>
      </w:pPr>
      <w:r>
        <w:rPr>
          <w:rFonts w:ascii="Times New Roman"/>
          <w:b w:val="false"/>
          <w:i w:val="false"/>
          <w:color w:val="000000"/>
          <w:sz w:val="28"/>
        </w:rPr>
        <w:t>
      23) хореограф;</w:t>
      </w:r>
    </w:p>
    <w:bookmarkEnd w:id="43"/>
    <w:bookmarkStart w:name="z58" w:id="44"/>
    <w:p>
      <w:pPr>
        <w:spacing w:after="0"/>
        <w:ind w:left="0"/>
        <w:jc w:val="both"/>
      </w:pPr>
      <w:r>
        <w:rPr>
          <w:rFonts w:ascii="Times New Roman"/>
          <w:b w:val="false"/>
          <w:i w:val="false"/>
          <w:color w:val="000000"/>
          <w:sz w:val="28"/>
        </w:rPr>
        <w:t>
      24) барлық атаудағы суретшілер (негізгі қызметтер);</w:t>
      </w:r>
    </w:p>
    <w:bookmarkEnd w:id="44"/>
    <w:bookmarkStart w:name="z59" w:id="45"/>
    <w:p>
      <w:pPr>
        <w:spacing w:after="0"/>
        <w:ind w:left="0"/>
        <w:jc w:val="both"/>
      </w:pPr>
      <w:r>
        <w:rPr>
          <w:rFonts w:ascii="Times New Roman"/>
          <w:b w:val="false"/>
          <w:i w:val="false"/>
          <w:color w:val="000000"/>
          <w:sz w:val="28"/>
        </w:rPr>
        <w:t>
      25) барлық мамандықтағы инженер;</w:t>
      </w:r>
    </w:p>
    <w:bookmarkEnd w:id="45"/>
    <w:bookmarkStart w:name="z60" w:id="46"/>
    <w:p>
      <w:pPr>
        <w:spacing w:after="0"/>
        <w:ind w:left="0"/>
        <w:jc w:val="both"/>
      </w:pPr>
      <w:r>
        <w:rPr>
          <w:rFonts w:ascii="Times New Roman"/>
          <w:b w:val="false"/>
          <w:i w:val="false"/>
          <w:color w:val="000000"/>
          <w:sz w:val="28"/>
        </w:rPr>
        <w:t>
      26) инспектор;</w:t>
      </w:r>
    </w:p>
    <w:bookmarkEnd w:id="46"/>
    <w:bookmarkStart w:name="z61" w:id="47"/>
    <w:p>
      <w:pPr>
        <w:spacing w:after="0"/>
        <w:ind w:left="0"/>
        <w:jc w:val="both"/>
      </w:pPr>
      <w:r>
        <w:rPr>
          <w:rFonts w:ascii="Times New Roman"/>
          <w:b w:val="false"/>
          <w:i w:val="false"/>
          <w:color w:val="000000"/>
          <w:sz w:val="28"/>
        </w:rPr>
        <w:t>
      27) костюмер;</w:t>
      </w:r>
    </w:p>
    <w:bookmarkEnd w:id="47"/>
    <w:bookmarkStart w:name="z62" w:id="48"/>
    <w:p>
      <w:pPr>
        <w:spacing w:after="0"/>
        <w:ind w:left="0"/>
        <w:jc w:val="both"/>
      </w:pPr>
      <w:r>
        <w:rPr>
          <w:rFonts w:ascii="Times New Roman"/>
          <w:b w:val="false"/>
          <w:i w:val="false"/>
          <w:color w:val="000000"/>
          <w:sz w:val="28"/>
        </w:rPr>
        <w:t>
      28) жарық аппаратурасы, бейне жазба, дыбыс жазба операторы.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