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8137b" w14:textId="d5813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Бостандық ауданы әкімі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Бостандық ауданы әкімінің 2016 жылғы 11 ақпандағы № 01 шешімі. Алматы қаласы Әділет департаментінде 2016 жылғы 03 наурызда № 1257 болып тіркелді. Күші жойылды - Алматы қаласы Бостандық ауданы әкімінің 2017 жылғы 07 наурыздағы № 01 шешімімен</w:t>
      </w:r>
    </w:p>
    <w:p>
      <w:pPr>
        <w:spacing w:after="0"/>
        <w:ind w:left="0"/>
        <w:jc w:val="left"/>
      </w:pPr>
      <w:r>
        <w:rPr>
          <w:rFonts w:ascii="Times New Roman"/>
          <w:b w:val="false"/>
          <w:i w:val="false"/>
          <w:color w:val="ff0000"/>
          <w:sz w:val="28"/>
        </w:rPr>
        <w:t xml:space="preserve">      Ескерту. Күші жойылды - Алматы қаласы Бостандық ауданы әкімінің 07.03.2017 № 01 </w:t>
      </w:r>
      <w:r>
        <w:rPr>
          <w:rFonts w:ascii="Times New Roman"/>
          <w:b w:val="false"/>
          <w:i w:val="false"/>
          <w:color w:val="ff0000"/>
          <w:sz w:val="28"/>
        </w:rPr>
        <w:t>шешімімен</w:t>
      </w:r>
      <w:r>
        <w:rPr>
          <w:rFonts w:ascii="Times New Roman"/>
          <w:b w:val="false"/>
          <w:i w:val="false"/>
          <w:color w:val="ff0000"/>
          <w:sz w:val="28"/>
        </w:rPr>
        <w:t xml:space="preserve">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РҚAО-ның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33 бабы,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жөніндегі Министрінің 2015 жылғы 29 желтоқсандағы № 13 "Мемлекеттік әкімшілік қызметшілердің қызметін бағалаудың кейбір мәселелері туралы"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Бостандық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Aлматы қаласы Бостандық ауданы әкімі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2. Aлматы қаласы Әділет департаментінде осы нормативтік құқықтық актінің мемлекеттік тіркеуден өткізілсін.</w:t>
      </w:r>
      <w:r>
        <w:br/>
      </w:r>
      <w:r>
        <w:rPr>
          <w:rFonts w:ascii="Times New Roman"/>
          <w:b w:val="false"/>
          <w:i w:val="false"/>
          <w:color w:val="000000"/>
          <w:sz w:val="28"/>
        </w:rPr>
        <w:t>
      3. Aлматы қаласы Бостандық ауданы әкімінің аппараты осы шешімді интернет-ресурста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4. Aлматы қаласы Бостандық ауданы әкімінің 2015 жылғы 28 мамырдағы № 05 "Aлматы қаласы Бостандық ауданы әкімі аппаратының "Б" корпусы мемлекеттік әкімшілік қызметшілерінің қызметін жыл сайынғы бағалаудың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(Aлматы қаласының Әділет департаментінде 2015 жылдың 09 маусымында № 1169 болып тіркелген, "Aлматы ақшамы" және "Вечерний Aлматы" басылымдарында 2015 жылдың 16 маусымында жарияланған) күші жойылды деп танылсын.</w:t>
      </w:r>
      <w:r>
        <w:br/>
      </w:r>
      <w:r>
        <w:rPr>
          <w:rFonts w:ascii="Times New Roman"/>
          <w:b w:val="false"/>
          <w:i w:val="false"/>
          <w:color w:val="000000"/>
          <w:sz w:val="28"/>
        </w:rPr>
        <w:t>
      5. Осы шешімнің орындалуын бақылау Бостандық ауданы әкімінің аппарат басшысы Р. Д. Искаковқа жүктелсін.</w:t>
      </w:r>
      <w:r>
        <w:br/>
      </w:r>
      <w:r>
        <w:rPr>
          <w:rFonts w:ascii="Times New Roman"/>
          <w:b w:val="false"/>
          <w:i w:val="false"/>
          <w:color w:val="000000"/>
          <w:sz w:val="28"/>
        </w:rPr>
        <w:t>
      6. Осы шешім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Торгаев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w:t>
            </w:r>
            <w:r>
              <w:br/>
            </w:r>
            <w:r>
              <w:rPr>
                <w:rFonts w:ascii="Times New Roman"/>
                <w:b w:val="false"/>
                <w:i w:val="false"/>
                <w:color w:val="000000"/>
                <w:sz w:val="20"/>
              </w:rPr>
              <w:t>Бостандық ауданы әкімінің</w:t>
            </w:r>
            <w:r>
              <w:br/>
            </w:r>
            <w:r>
              <w:rPr>
                <w:rFonts w:ascii="Times New Roman"/>
                <w:b w:val="false"/>
                <w:i w:val="false"/>
                <w:color w:val="000000"/>
                <w:sz w:val="20"/>
              </w:rPr>
              <w:t>2016 жылғы 11 ақпандағы</w:t>
            </w:r>
            <w:r>
              <w:br/>
            </w:r>
            <w:r>
              <w:rPr>
                <w:rFonts w:ascii="Times New Roman"/>
                <w:b w:val="false"/>
                <w:i w:val="false"/>
                <w:color w:val="000000"/>
                <w:sz w:val="20"/>
              </w:rPr>
              <w:t>№ 01 шешімімен бекітілген</w:t>
            </w:r>
          </w:p>
        </w:tc>
      </w:tr>
    </w:tbl>
    <w:bookmarkStart w:name="z4" w:id="0"/>
    <w:p>
      <w:pPr>
        <w:spacing w:after="0"/>
        <w:ind w:left="0"/>
        <w:jc w:val="left"/>
      </w:pPr>
      <w:r>
        <w:rPr>
          <w:rFonts w:ascii="Times New Roman"/>
          <w:b/>
          <w:i w:val="false"/>
          <w:color w:val="000000"/>
        </w:rPr>
        <w:t xml:space="preserve"> Aлматы қаласы Бостандық ауданы әкімі аппаратының</w:t>
      </w:r>
      <w:r>
        <w:br/>
      </w:r>
      <w:r>
        <w:rPr>
          <w:rFonts w:ascii="Times New Roman"/>
          <w:b/>
          <w:i w:val="false"/>
          <w:color w:val="000000"/>
        </w:rPr>
        <w:t>"Б" корпусы мемлекеттік әкімшілік қызметшілерінің</w:t>
      </w:r>
      <w:r>
        <w:br/>
      </w:r>
      <w:r>
        <w:rPr>
          <w:rFonts w:ascii="Times New Roman"/>
          <w:b/>
          <w:i w:val="false"/>
          <w:color w:val="000000"/>
        </w:rPr>
        <w:t>қызметін бағалаудың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 туралы" 2015 жылғы 23 қарашадағы Қазақстан Республикасының Заңы 33 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Aлматы қаласы Бостандық ауданы әкімі аппаратының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қызметшілерінің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құрылады.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тұлғамен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лауазымды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Жұмыстың жеке жоспарын құрастыру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 лауазымға осы Әдістеменің </w:t>
      </w:r>
      <w:r>
        <w:rPr>
          <w:rFonts w:ascii="Times New Roman"/>
          <w:b w:val="false"/>
          <w:i w:val="false"/>
          <w:color w:val="000000"/>
          <w:sz w:val="28"/>
        </w:rPr>
        <w:t>10 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(Т.A.Ә. (болған жағдайда), атқаратын лауазымы, "Б" корпусы қызметшісінің бөлімінің атауы);</w:t>
      </w:r>
      <w:r>
        <w:br/>
      </w:r>
      <w:r>
        <w:rPr>
          <w:rFonts w:ascii="Times New Roman"/>
          <w:b w:val="false"/>
          <w:i w:val="false"/>
          <w:color w:val="000000"/>
          <w:sz w:val="28"/>
        </w:rPr>
        <w:t>
      2)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 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данасы персоналды басқару қызметіне беріледі. Екінші данасы "Б" корпусы қызметшісінің бөлім басшысында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Бағалауды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Лауазымдық міндеттерді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шәкіл бойынша орналасады. Бұл ретте көтермеленетін қызмет көрсеткіштері мен түрлеріне Электронды құжат алмасудың бірыңғай жүйесінде және аудан әкімі аппаратының Интернет-порталында белгіленетін де, белгіленбейтін де құжаттар мен іс-шараларға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шәкілге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Aйыппұл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аудан әкімі аппараты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қызметшілердің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Жеке жұмыс жоспарын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Aйналмалы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29. Aйналмалы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аудан әкімі аппаратында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 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 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Aйналмалы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Қорытынды баға</w:t>
      </w:r>
    </w:p>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092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92200" cy="254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drawing>
          <wp:inline distT="0" distB="0" distL="0" distR="0">
            <wp:extent cx="393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 cy="2540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w:t>
      </w:r>
      <w:r>
        <w:rPr>
          <w:rFonts w:ascii="Times New Roman"/>
          <w:b w:val="false"/>
          <w:i/>
          <w:color w:val="000000"/>
          <w:sz w:val="28"/>
        </w:rPr>
        <w:t xml:space="preserve">в - </w:t>
      </w:r>
      <w:r>
        <w:rPr>
          <w:rFonts w:ascii="Times New Roman"/>
          <w:b w:val="false"/>
          <w:i w:val="false"/>
          <w:color w:val="000000"/>
          <w:sz w:val="28"/>
        </w:rPr>
        <w:t>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2705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051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09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9600" cy="254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368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8300" cy="2667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533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3400" cy="2540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355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4572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Жылдық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5 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қабылданған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40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бұзушылықтар аңықталған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сотқа шағымдануға құқығы бар.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Бағалау нәтижелері бойынша шешім қабылдау</w:t>
      </w:r>
    </w:p>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қызметшілерін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 нәтижелерін бекіткеннен кейін үш ай ішінде біліктілікті жоғарлату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 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"Б" корпусы мемлекеттік әкімшілік қызметшісінің</w:t>
      </w:r>
      <w:r>
        <w:br/>
      </w:r>
      <w:r>
        <w:rPr>
          <w:rFonts w:ascii="Times New Roman"/>
          <w:b w:val="false"/>
          <w:i w:val="false"/>
          <w:color w:val="000000"/>
          <w:sz w:val="28"/>
        </w:rPr>
        <w:t>
      жеке жұмыс жоспары</w:t>
      </w:r>
      <w:r>
        <w:br/>
      </w:r>
      <w:r>
        <w:rPr>
          <w:rFonts w:ascii="Times New Roman"/>
          <w:b w:val="false"/>
          <w:i w:val="false"/>
          <w:color w:val="000000"/>
          <w:sz w:val="28"/>
        </w:rPr>
        <w:t xml:space="preserve">
      ______________________________________ жыл </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xml:space="preserve">
      Қызметшінің Т.A.Ә.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
      Қызметшінің лауазымы: _____________________________________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Т.A.Ә. </w:t>
            </w:r>
            <w:r>
              <w:rPr>
                <w:rFonts w:ascii="Times New Roman"/>
                <w:b w:val="false"/>
                <w:i/>
                <w:color w:val="000000"/>
                <w:sz w:val="20"/>
              </w:rPr>
              <w:t xml:space="preserve">(болған жағдайда) </w:t>
            </w:r>
            <w:r>
              <w:rPr>
                <w:rFonts w:ascii="Times New Roman"/>
                <w:b w:val="false"/>
                <w:i w:val="false"/>
                <w:color w:val="000000"/>
                <w:sz w:val="20"/>
              </w:rPr>
              <w:t>____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Т.A.Ә. </w:t>
            </w:r>
            <w:r>
              <w:rPr>
                <w:rFonts w:ascii="Times New Roman"/>
                <w:b w:val="false"/>
                <w:i/>
                <w:color w:val="000000"/>
                <w:sz w:val="20"/>
              </w:rPr>
              <w:t>(болған жағдайда) _</w:t>
            </w:r>
            <w:r>
              <w:rPr>
                <w:rFonts w:ascii="Times New Roman"/>
                <w:b w:val="false"/>
                <w:i w:val="false"/>
                <w:color w:val="000000"/>
                <w:sz w:val="20"/>
              </w:rPr>
              <w:t>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 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Бағалау парағы</w:t>
      </w:r>
      <w:r>
        <w:br/>
      </w:r>
      <w:r>
        <w:rPr>
          <w:rFonts w:ascii="Times New Roman"/>
          <w:b w:val="false"/>
          <w:i w:val="false"/>
          <w:color w:val="000000"/>
          <w:sz w:val="28"/>
        </w:rPr>
        <w:t>
      ____________________ тоқсан ____жыл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xml:space="preserve">
      Бағаланатын қызметшінің Т.A.Ә. </w:t>
      </w:r>
      <w:r>
        <w:rPr>
          <w:rFonts w:ascii="Times New Roman"/>
          <w:b w:val="false"/>
          <w:i/>
          <w:color w:val="000000"/>
          <w:sz w:val="28"/>
        </w:rPr>
        <w:t>(болған жағдайда): _____________</w:t>
      </w:r>
      <w:r>
        <w:br/>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436"/>
        <w:gridCol w:w="1654"/>
        <w:gridCol w:w="1977"/>
        <w:gridCol w:w="1977"/>
        <w:gridCol w:w="1654"/>
        <w:gridCol w:w="1977"/>
        <w:gridCol w:w="685"/>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w:t>
            </w:r>
            <w:r>
              <w:br/>
            </w:r>
            <w:r>
              <w:rPr>
                <w:rFonts w:ascii="Times New Roman"/>
                <w:b w:val="false"/>
                <w:i w:val="false"/>
                <w:color w:val="000000"/>
                <w:sz w:val="20"/>
              </w:rPr>
              <w:t>
меле-</w:t>
            </w:r>
            <w:r>
              <w:br/>
            </w:r>
            <w:r>
              <w:rPr>
                <w:rFonts w:ascii="Times New Roman"/>
                <w:b w:val="false"/>
                <w:i w:val="false"/>
                <w:color w:val="000000"/>
                <w:sz w:val="20"/>
              </w:rPr>
              <w:t>
нетін көрсет-кіш-</w:t>
            </w:r>
            <w:r>
              <w:br/>
            </w:r>
            <w:r>
              <w:rPr>
                <w:rFonts w:ascii="Times New Roman"/>
                <w:b w:val="false"/>
                <w:i w:val="false"/>
                <w:color w:val="000000"/>
                <w:sz w:val="20"/>
              </w:rPr>
              <w:t>
термен кызмет түрле-</w:t>
            </w:r>
            <w:r>
              <w:br/>
            </w:r>
            <w:r>
              <w:rPr>
                <w:rFonts w:ascii="Times New Roman"/>
                <w:b w:val="false"/>
                <w:i w:val="false"/>
                <w:color w:val="000000"/>
                <w:sz w:val="20"/>
              </w:rPr>
              <w:t>
рі тура-</w:t>
            </w:r>
            <w:r>
              <w:br/>
            </w:r>
            <w:r>
              <w:rPr>
                <w:rFonts w:ascii="Times New Roman"/>
                <w:b w:val="false"/>
                <w:i w:val="false"/>
                <w:color w:val="000000"/>
                <w:sz w:val="20"/>
              </w:rPr>
              <w:t>
лы мәлі-</w:t>
            </w:r>
            <w:r>
              <w:br/>
            </w:r>
            <w:r>
              <w:rPr>
                <w:rFonts w:ascii="Times New Roman"/>
                <w:b w:val="false"/>
                <w:i w:val="false"/>
                <w:color w:val="000000"/>
                <w:sz w:val="20"/>
              </w:rPr>
              <w:t>
меттер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w:t>
            </w:r>
            <w:r>
              <w:br/>
            </w:r>
            <w:r>
              <w:rPr>
                <w:rFonts w:ascii="Times New Roman"/>
                <w:b w:val="false"/>
                <w:i w:val="false"/>
                <w:color w:val="000000"/>
                <w:sz w:val="20"/>
              </w:rPr>
              <w:t>
бін бұзу туралы мәлі-</w:t>
            </w:r>
            <w:r>
              <w:br/>
            </w:r>
            <w:r>
              <w:rPr>
                <w:rFonts w:ascii="Times New Roman"/>
                <w:b w:val="false"/>
                <w:i w:val="false"/>
                <w:color w:val="000000"/>
                <w:sz w:val="20"/>
              </w:rPr>
              <w:t>
меттер</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w:t>
            </w:r>
            <w:r>
              <w:br/>
            </w:r>
            <w:r>
              <w:rPr>
                <w:rFonts w:ascii="Times New Roman"/>
                <w:b w:val="false"/>
                <w:i w:val="false"/>
                <w:color w:val="000000"/>
                <w:sz w:val="20"/>
              </w:rPr>
              <w:t>
кіштер-</w:t>
            </w:r>
            <w:r>
              <w:br/>
            </w:r>
            <w:r>
              <w:rPr>
                <w:rFonts w:ascii="Times New Roman"/>
                <w:b w:val="false"/>
                <w:i w:val="false"/>
                <w:color w:val="000000"/>
                <w:sz w:val="20"/>
              </w:rPr>
              <w:t>
мен кызмет түрлері туралы мәлімет-тер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w:t>
            </w:r>
            <w:r>
              <w:br/>
            </w:r>
            <w:r>
              <w:rPr>
                <w:rFonts w:ascii="Times New Roman"/>
                <w:b w:val="false"/>
                <w:i w:val="false"/>
                <w:color w:val="000000"/>
                <w:sz w:val="20"/>
              </w:rPr>
              <w:t>
бін бұзу туралы мәлімет-тер</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Т.A.Ә. </w:t>
            </w:r>
            <w:r>
              <w:rPr>
                <w:rFonts w:ascii="Times New Roman"/>
                <w:b w:val="false"/>
                <w:i/>
                <w:color w:val="000000"/>
                <w:sz w:val="20"/>
              </w:rPr>
              <w:t xml:space="preserve">(болған жағдайда) </w:t>
            </w:r>
            <w:r>
              <w:rPr>
                <w:rFonts w:ascii="Times New Roman"/>
                <w:b w:val="false"/>
                <w:i w:val="false"/>
                <w:color w:val="000000"/>
                <w:sz w:val="20"/>
              </w:rPr>
              <w:t>____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Т.A.Ә. </w:t>
            </w:r>
            <w:r>
              <w:rPr>
                <w:rFonts w:ascii="Times New Roman"/>
                <w:b w:val="false"/>
                <w:i/>
                <w:color w:val="000000"/>
                <w:sz w:val="20"/>
              </w:rPr>
              <w:t>(болған жағдайда) _</w:t>
            </w:r>
            <w:r>
              <w:rPr>
                <w:rFonts w:ascii="Times New Roman"/>
                <w:b w:val="false"/>
                <w:i w:val="false"/>
                <w:color w:val="000000"/>
                <w:sz w:val="20"/>
              </w:rPr>
              <w:t>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 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Бағалау парағы</w:t>
      </w:r>
      <w:r>
        <w:br/>
      </w:r>
      <w:r>
        <w:rPr>
          <w:rFonts w:ascii="Times New Roman"/>
          <w:b w:val="false"/>
          <w:i w:val="false"/>
          <w:color w:val="000000"/>
          <w:sz w:val="28"/>
        </w:rPr>
        <w:t>
      </w:t>
      </w:r>
      <w:r>
        <w:rPr>
          <w:rFonts w:ascii="Times New Roman"/>
          <w:b/>
          <w:i w:val="false"/>
          <w:color w:val="000000"/>
          <w:sz w:val="28"/>
        </w:rPr>
        <w:t>_____________________________________________________</w:t>
      </w:r>
      <w:r>
        <w:rPr>
          <w:rFonts w:ascii="Times New Roman"/>
          <w:b w:val="false"/>
          <w:i w:val="false"/>
          <w:color w:val="000000"/>
          <w:sz w:val="28"/>
        </w:rPr>
        <w:t>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xml:space="preserve">
      Бағаланатын қызметшінің Т.A.Ә. </w:t>
      </w:r>
      <w:r>
        <w:rPr>
          <w:rFonts w:ascii="Times New Roman"/>
          <w:b w:val="false"/>
          <w:i/>
          <w:color w:val="000000"/>
          <w:sz w:val="28"/>
        </w:rPr>
        <w:t>(болған жағдайда): _____________</w:t>
      </w:r>
      <w:r>
        <w:br/>
      </w:r>
      <w:r>
        <w:rPr>
          <w:rFonts w:ascii="Times New Roman"/>
          <w:b w:val="false"/>
          <w:i w:val="false"/>
          <w:color w:val="000000"/>
          <w:sz w:val="28"/>
        </w:rPr>
        <w:t>
      </w:t>
      </w:r>
      <w:r>
        <w:rPr>
          <w:rFonts w:ascii="Times New Roman"/>
          <w:b w:val="false"/>
          <w:i/>
          <w:color w:val="000000"/>
          <w:sz w:val="28"/>
        </w:rPr>
        <w:t>Қ</w:t>
      </w:r>
      <w:r>
        <w:rPr>
          <w:rFonts w:ascii="Times New Roman"/>
          <w:b w:val="false"/>
          <w:i w:val="false"/>
          <w:color w:val="000000"/>
          <w:sz w:val="28"/>
        </w:rPr>
        <w:t>ызметшінің лауазымы: 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827"/>
        <w:gridCol w:w="4395"/>
        <w:gridCol w:w="2467"/>
        <w:gridCol w:w="1345"/>
        <w:gridCol w:w="864"/>
      </w:tblGrid>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Aталуы</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Т.A.Ә. </w:t>
            </w:r>
            <w:r>
              <w:rPr>
                <w:rFonts w:ascii="Times New Roman"/>
                <w:b w:val="false"/>
                <w:i/>
                <w:color w:val="000000"/>
                <w:sz w:val="20"/>
              </w:rPr>
              <w:t xml:space="preserve">(болған жағдайда) </w:t>
            </w:r>
            <w:r>
              <w:rPr>
                <w:rFonts w:ascii="Times New Roman"/>
                <w:b w:val="false"/>
                <w:i w:val="false"/>
                <w:color w:val="000000"/>
                <w:sz w:val="20"/>
              </w:rPr>
              <w:t>____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Т.A.Ә. </w:t>
            </w:r>
            <w:r>
              <w:rPr>
                <w:rFonts w:ascii="Times New Roman"/>
                <w:b w:val="false"/>
                <w:i/>
                <w:color w:val="000000"/>
                <w:sz w:val="20"/>
              </w:rPr>
              <w:t>(болған жағдайда) _</w:t>
            </w:r>
            <w:r>
              <w:rPr>
                <w:rFonts w:ascii="Times New Roman"/>
                <w:b w:val="false"/>
                <w:i w:val="false"/>
                <w:color w:val="000000"/>
                <w:sz w:val="20"/>
              </w:rPr>
              <w:t>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 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Aйналмалы бағалау нәтижелері</w:t>
      </w:r>
      <w:r>
        <w:br/>
      </w:r>
      <w:r>
        <w:rPr>
          <w:rFonts w:ascii="Times New Roman"/>
          <w:b w:val="false"/>
          <w:i w:val="false"/>
          <w:color w:val="000000"/>
          <w:sz w:val="28"/>
        </w:rPr>
        <w:t>
      </w:t>
      </w:r>
      <w:r>
        <w:rPr>
          <w:rFonts w:ascii="Times New Roman"/>
          <w:b/>
          <w:i w:val="false"/>
          <w:color w:val="000000"/>
          <w:sz w:val="28"/>
        </w:rPr>
        <w:t>_____________________________________________________</w:t>
      </w:r>
      <w:r>
        <w:rPr>
          <w:rFonts w:ascii="Times New Roman"/>
          <w:b w:val="false"/>
          <w:i w:val="false"/>
          <w:color w:val="000000"/>
          <w:sz w:val="28"/>
        </w:rPr>
        <w:t>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Бағаланатын қызметшінің Т.A.Ә.</w:t>
      </w:r>
      <w:r>
        <w:rPr>
          <w:rFonts w:ascii="Times New Roman"/>
          <w:b w:val="false"/>
          <w:i/>
          <w:color w:val="000000"/>
          <w:sz w:val="28"/>
        </w:rPr>
        <w:t xml:space="preserve"> (болған жағдайда): _____________</w:t>
      </w:r>
      <w:r>
        <w:br/>
      </w:r>
      <w:r>
        <w:rPr>
          <w:rFonts w:ascii="Times New Roman"/>
          <w:b w:val="false"/>
          <w:i w:val="false"/>
          <w:color w:val="000000"/>
          <w:sz w:val="28"/>
        </w:rPr>
        <w:t>
      Қызметшінің лауазымы: _________________________________________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2654"/>
        <w:gridCol w:w="5068"/>
        <w:gridCol w:w="2472"/>
      </w:tblGrid>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БAРЛЫҒЫ: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БAРЛЫҒЫ: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БAРЛЫҒЫ: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 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r>
        <w:rPr>
          <w:rFonts w:ascii="Times New Roman"/>
          <w:b w:val="false"/>
          <w:i/>
          <w:color w:val="000000"/>
          <w:sz w:val="28"/>
        </w:rPr>
        <w:t>(мемлекеттік органның атауы)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кезең(тоқсан және (немесе) жыл)</w:t>
      </w:r>
      <w:r>
        <w:br/>
      </w: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8"/>
        <w:gridCol w:w="6987"/>
        <w:gridCol w:w="2149"/>
        <w:gridCol w:w="1016"/>
      </w:tblGrid>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Т.A.Ә. </w:t>
            </w:r>
            <w:r>
              <w:rPr>
                <w:rFonts w:ascii="Times New Roman"/>
                <w:b w:val="false"/>
                <w:i/>
                <w:color w:val="000000"/>
                <w:sz w:val="20"/>
              </w:rPr>
              <w:t>(болған жағдайда)</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color w:val="000000"/>
          <w:sz w:val="28"/>
        </w:rPr>
        <w:t>Тексерген:</w:t>
      </w:r>
      <w:r>
        <w:br/>
      </w:r>
      <w:r>
        <w:rPr>
          <w:rFonts w:ascii="Times New Roman"/>
          <w:b w:val="false"/>
          <w:i w:val="false"/>
          <w:color w:val="000000"/>
          <w:sz w:val="28"/>
        </w:rPr>
        <w:t>
      Комиссия хатшысы: _______________________ Күні: _____________</w:t>
      </w:r>
      <w:r>
        <w:br/>
      </w:r>
      <w:r>
        <w:rPr>
          <w:rFonts w:ascii="Times New Roman"/>
          <w:b w:val="false"/>
          <w:i w:val="false"/>
          <w:color w:val="000000"/>
          <w:sz w:val="28"/>
        </w:rPr>
        <w:t>
      (Т.A.Ә. (болған жағдайда), қолы)</w:t>
      </w:r>
      <w:r>
        <w:br/>
      </w:r>
      <w:r>
        <w:rPr>
          <w:rFonts w:ascii="Times New Roman"/>
          <w:b w:val="false"/>
          <w:i w:val="false"/>
          <w:color w:val="000000"/>
          <w:sz w:val="28"/>
        </w:rPr>
        <w:t>
      Комиссия төрағасы: _______________________ Күні: _____________</w:t>
      </w:r>
      <w:r>
        <w:br/>
      </w:r>
      <w:r>
        <w:rPr>
          <w:rFonts w:ascii="Times New Roman"/>
          <w:b w:val="false"/>
          <w:i w:val="false"/>
          <w:color w:val="000000"/>
          <w:sz w:val="28"/>
        </w:rPr>
        <w:t>
      (Т.A.Ә. (болған жағдайда), қолы)</w:t>
      </w:r>
      <w:r>
        <w:br/>
      </w:r>
      <w:r>
        <w:rPr>
          <w:rFonts w:ascii="Times New Roman"/>
          <w:b w:val="false"/>
          <w:i w:val="false"/>
          <w:color w:val="000000"/>
          <w:sz w:val="28"/>
        </w:rPr>
        <w:t>
      Комиссия мүшесі: _________________________ Күні: _____________</w:t>
      </w:r>
      <w:r>
        <w:br/>
      </w:r>
      <w:r>
        <w:rPr>
          <w:rFonts w:ascii="Times New Roman"/>
          <w:b w:val="false"/>
          <w:i w:val="false"/>
          <w:color w:val="000000"/>
          <w:sz w:val="28"/>
        </w:rPr>
        <w:t>
      (Т.A.Ә.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