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bfa1" w14:textId="1bdb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 қыркүйектегі № 3/423 қаулысы. Алматы қаласы Әділет департаментінде 2016 жылғы 29 қыркүйекте № 1318 болып тіркелді. Күші жойылды - Алматы қаласы әкімдігінің 2020 жылғы 13 қаңтардағы № 1/41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13.01.2021 № 1/41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2016 жылғы 21 қаңтардағы </w:t>
      </w:r>
      <w:r>
        <w:rPr>
          <w:rFonts w:ascii="Times New Roman"/>
          <w:b w:val="false"/>
          <w:i w:val="false"/>
          <w:color w:val="000000"/>
          <w:sz w:val="28"/>
        </w:rPr>
        <w:t>№ 23</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2016 жылғы 21 қаңтардағы </w:t>
      </w:r>
      <w:r>
        <w:rPr>
          <w:rFonts w:ascii="Times New Roman"/>
          <w:b w:val="false"/>
          <w:i w:val="false"/>
          <w:color w:val="000000"/>
          <w:sz w:val="28"/>
        </w:rPr>
        <w:t>№ 24</w:t>
      </w:r>
      <w:r>
        <w:rPr>
          <w:rFonts w:ascii="Times New Roman"/>
          <w:b w:val="false"/>
          <w:i w:val="false"/>
          <w:color w:val="000000"/>
          <w:sz w:val="28"/>
        </w:rPr>
        <w:t xml:space="preserve"> "Қазақстан Республикасы Ұлттық экономика министрлігінің кейбір бұйрықтарына өзгерістер мен толықтырулар енгізу туралы" бұйрықтарына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аумағында жылжымайтын мүлік объектілерінің мекенжайын айқындау жөнінде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2) "</w:t>
      </w:r>
      <w:r>
        <w:rPr>
          <w:rFonts w:ascii="Times New Roman"/>
          <w:b w:val="false"/>
          <w:i w:val="false"/>
          <w:color w:val="000000"/>
          <w:sz w:val="28"/>
        </w:rPr>
        <w:t>Сәулет-жоспарлау тапсырмасын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3) "</w:t>
      </w:r>
      <w:r>
        <w:rPr>
          <w:rFonts w:ascii="Times New Roman"/>
          <w:b w:val="false"/>
          <w:i w:val="false"/>
          <w:color w:val="000000"/>
          <w:sz w:val="28"/>
        </w:rPr>
        <w:t>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беру";4) "Елді мекен шегінде объект салу үшін жер учаскесін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Алматы қаласы әкімдігінің "Алматы қаласында көрсетілетін "Қазақстан Республикасы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жабдықтауға) шешім беру" мемлекеттік көрсетілетін қызметтер регламенттерін бекіту туралы" 2014 жылғы 16 мамырдағы № 2/371 </w:t>
      </w:r>
      <w:r>
        <w:rPr>
          <w:rFonts w:ascii="Times New Roman"/>
          <w:b w:val="false"/>
          <w:i w:val="false"/>
          <w:color w:val="000000"/>
          <w:sz w:val="28"/>
        </w:rPr>
        <w:t>қаулысының</w:t>
      </w:r>
      <w:r>
        <w:rPr>
          <w:rFonts w:ascii="Times New Roman"/>
          <w:b w:val="false"/>
          <w:i w:val="false"/>
          <w:color w:val="000000"/>
          <w:sz w:val="28"/>
        </w:rPr>
        <w:t xml:space="preserve"> (нормативтік – құқықтық актілерді мемлекеттік тіркеу Тізілімінде № 1065 болып тіркелген, 2014 жылғы 26 маусымда "Алматы ақшамы" және "Вечерний Алматы" газеттерінде жарияланған) күші жойылды деп танылсын.</w:t>
      </w:r>
    </w:p>
    <w:p>
      <w:pPr>
        <w:spacing w:after="0"/>
        <w:ind w:left="0"/>
        <w:jc w:val="both"/>
      </w:pPr>
      <w:r>
        <w:rPr>
          <w:rFonts w:ascii="Times New Roman"/>
          <w:b w:val="false"/>
          <w:i w:val="false"/>
          <w:color w:val="000000"/>
          <w:sz w:val="28"/>
        </w:rPr>
        <w:t>
      3. Алматы қаласы Сәулет және қала құрылысы басқармасы осы қаулыны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xml:space="preserve">
      4. Осы қаулының орындалуын бақылау Алматы қаласы әкімінің орынбасары C. Мәкежановқа жүктелсін. </w:t>
      </w:r>
    </w:p>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қыркүйектегі</w:t>
            </w:r>
            <w:r>
              <w:br/>
            </w:r>
            <w:r>
              <w:rPr>
                <w:rFonts w:ascii="Times New Roman"/>
                <w:b w:val="false"/>
                <w:i w:val="false"/>
                <w:color w:val="000000"/>
                <w:sz w:val="20"/>
              </w:rPr>
              <w:t>№ 3/423 қаулысымен бекітілген</w:t>
            </w:r>
          </w:p>
        </w:tc>
      </w:tr>
    </w:tbl>
    <w:bookmarkStart w:name="z2" w:id="2"/>
    <w:p>
      <w:pPr>
        <w:spacing w:after="0"/>
        <w:ind w:left="0"/>
        <w:jc w:val="left"/>
      </w:pPr>
      <w:r>
        <w:rPr>
          <w:rFonts w:ascii="Times New Roman"/>
          <w:b/>
          <w:i w:val="false"/>
          <w:color w:val="000000"/>
        </w:rPr>
        <w:t xml:space="preserve"> "Қазақстан Республикасы аумағында жылжымайтын мүлік объектілерінің</w:t>
      </w:r>
      <w:r>
        <w:br/>
      </w:r>
      <w:r>
        <w:rPr>
          <w:rFonts w:ascii="Times New Roman"/>
          <w:b/>
          <w:i w:val="false"/>
          <w:color w:val="000000"/>
        </w:rPr>
        <w:t>мекенжайын айқындау жөнінде анықтама беру" мемлекеттік</w:t>
      </w:r>
      <w:r>
        <w:br/>
      </w:r>
      <w:r>
        <w:rPr>
          <w:rFonts w:ascii="Times New Roman"/>
          <w:b/>
          <w:i w:val="false"/>
          <w:color w:val="000000"/>
        </w:rPr>
        <w:t>көрсетілетін қызмет регламенті</w:t>
      </w:r>
    </w:p>
    <w:bookmarkEnd w:id="2"/>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анықтау жөнінде анықтама беру" (бұдан әрі – мемлекеттік көрсетілетін қызмет) мемлекеттік көрсетілетін қызметін Алматы қаласы, Абылай хан даңғылы, 91 мекенжайы бойынша орналасқан "Алматы қаласы Сәулет және қала құрылысы басқармасы" коммуналдық мемлекеттік мекемесімен (бұдан әрі – көрсетілетін қызметті беруші) көрсетеді.</w:t>
      </w:r>
    </w:p>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қызметті көрсету нәтижесі келесі анықтама: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Start w:name="z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p>
      <w:pPr>
        <w:spacing w:after="0"/>
        <w:ind w:left="0"/>
        <w:jc w:val="both"/>
      </w:pPr>
      <w:r>
        <w:rPr>
          <w:rFonts w:ascii="Times New Roman"/>
          <w:b w:val="false"/>
          <w:i w:val="false"/>
          <w:color w:val="000000"/>
          <w:sz w:val="28"/>
        </w:rPr>
        <w:t xml:space="preserve">
      6. Көрсетілетін қызметті алушының (немесе оның өкілінің)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(бұдан әрі-өтініш) мемлекеттік қызмет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"Мекенжай тіркелімі" ақпараттық жүйесінде (бұдан әрі - МТАЖ) жылжымайтын мүлік объектісінің мекенжайын өзгерту туралы мұрағаттық мәліметтер жоқ болған кезде жылжымайтын мүлік объектісінің мекенжайын нақтылау бойынша анықтама беру кезінде:</w:t>
      </w:r>
    </w:p>
    <w:p>
      <w:pPr>
        <w:spacing w:after="0"/>
        <w:ind w:left="0"/>
        <w:jc w:val="both"/>
      </w:pPr>
      <w:r>
        <w:rPr>
          <w:rFonts w:ascii="Times New Roman"/>
          <w:b w:val="false"/>
          <w:i w:val="false"/>
          <w:color w:val="000000"/>
          <w:sz w:val="28"/>
        </w:rPr>
        <w:t xml:space="preserve">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(бұдан әрі -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құжаттар топтамасын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p>
      <w:pPr>
        <w:spacing w:after="0"/>
        <w:ind w:left="0"/>
        <w:jc w:val="both"/>
      </w:pP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оларды Мемлекеттік корпорацияға жолдайды;</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туралы анықтама беру кезінде:</w:t>
      </w:r>
    </w:p>
    <w:p>
      <w:pPr>
        <w:spacing w:after="0"/>
        <w:ind w:left="0"/>
        <w:jc w:val="both"/>
      </w:pPr>
      <w:r>
        <w:rPr>
          <w:rFonts w:ascii="Times New Roman"/>
          <w:b w:val="false"/>
          <w:i w:val="false"/>
          <w:color w:val="000000"/>
          <w:sz w:val="28"/>
        </w:rPr>
        <w:t>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құжаттар топтамасын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p>
      <w:pPr>
        <w:spacing w:after="0"/>
        <w:ind w:left="0"/>
        <w:jc w:val="both"/>
      </w:pP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оларды Мемлекеттік корпорацияға жолдайды;</w:t>
      </w:r>
    </w:p>
    <w:p>
      <w:pPr>
        <w:spacing w:after="0"/>
        <w:ind w:left="0"/>
        <w:jc w:val="both"/>
      </w:pPr>
      <w:r>
        <w:rPr>
          <w:rFonts w:ascii="Times New Roman"/>
          <w:b w:val="false"/>
          <w:i w:val="false"/>
          <w:color w:val="000000"/>
          <w:sz w:val="28"/>
        </w:rPr>
        <w:t xml:space="preserve">
      3) жылжымайтын мүлік объектісінің мекенжайын нақтылау бойынша анықтама беру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МТАЖ жылжымайтын мүлік объектісінің мекенжайын өзгерту туралы мұрағаттық мәліметтер жоқ болған кезде жылжымайтын мүлік объектісінің мекенжайын нақтылау кезінде:</w:t>
      </w:r>
    </w:p>
    <w:p>
      <w:pPr>
        <w:spacing w:after="0"/>
        <w:ind w:left="0"/>
        <w:jc w:val="both"/>
      </w:pPr>
      <w:r>
        <w:rPr>
          <w:rFonts w:ascii="Times New Roman"/>
          <w:b w:val="false"/>
          <w:i w:val="false"/>
          <w:color w:val="000000"/>
          <w:sz w:val="28"/>
        </w:rPr>
        <w:t>
      құжаттар топтамасын тіркеу және оларды көрсетілетін қызметті берушінің басшысына жолдау;</w:t>
      </w:r>
    </w:p>
    <w:p>
      <w:pPr>
        <w:spacing w:after="0"/>
        <w:ind w:left="0"/>
        <w:jc w:val="both"/>
      </w:pPr>
      <w:r>
        <w:rPr>
          <w:rFonts w:ascii="Times New Roman"/>
          <w:b w:val="false"/>
          <w:i w:val="false"/>
          <w:color w:val="000000"/>
          <w:sz w:val="28"/>
        </w:rPr>
        <w:t>
      құжаттар топтамасын қарау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ұсынылған құжаттар топтамасын тексеру және МТАЖ-да тіркеу. Анықтаманы дайындау және қол қою үшін көрсетілетін қызметті берушінің басшысына жолдау;</w:t>
      </w:r>
    </w:p>
    <w:p>
      <w:pPr>
        <w:spacing w:after="0"/>
        <w:ind w:left="0"/>
        <w:jc w:val="both"/>
      </w:pPr>
      <w:r>
        <w:rPr>
          <w:rFonts w:ascii="Times New Roman"/>
          <w:b w:val="false"/>
          <w:i w:val="false"/>
          <w:color w:val="000000"/>
          <w:sz w:val="28"/>
        </w:rPr>
        <w:t>
      анықтамаға қол қою және тіркеуге жолдау;</w:t>
      </w:r>
    </w:p>
    <w:p>
      <w:pPr>
        <w:spacing w:after="0"/>
        <w:ind w:left="0"/>
        <w:jc w:val="both"/>
      </w:pPr>
      <w:r>
        <w:rPr>
          <w:rFonts w:ascii="Times New Roman"/>
          <w:b w:val="false"/>
          <w:i w:val="false"/>
          <w:color w:val="000000"/>
          <w:sz w:val="28"/>
        </w:rPr>
        <w:t>
      анықтаманы тіркеу және Мемлекеттік корпорацияға жолдау;</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p>
      <w:pPr>
        <w:spacing w:after="0"/>
        <w:ind w:left="0"/>
        <w:jc w:val="both"/>
      </w:pPr>
      <w:r>
        <w:rPr>
          <w:rFonts w:ascii="Times New Roman"/>
          <w:b w:val="false"/>
          <w:i w:val="false"/>
          <w:color w:val="000000"/>
          <w:sz w:val="28"/>
        </w:rPr>
        <w:t>
      құжаттар топтамасын тіркеу және оларды көрсетілетін қызметті берушінің басшысына жолдау;</w:t>
      </w:r>
    </w:p>
    <w:p>
      <w:pPr>
        <w:spacing w:after="0"/>
        <w:ind w:left="0"/>
        <w:jc w:val="both"/>
      </w:pPr>
      <w:r>
        <w:rPr>
          <w:rFonts w:ascii="Times New Roman"/>
          <w:b w:val="false"/>
          <w:i w:val="false"/>
          <w:color w:val="000000"/>
          <w:sz w:val="28"/>
        </w:rPr>
        <w:t>
      құжаттар топтамасын қарау және көрсетілетін қызметті берушінің жауапты орындауашысына жолдау;</w:t>
      </w:r>
    </w:p>
    <w:p>
      <w:pPr>
        <w:spacing w:after="0"/>
        <w:ind w:left="0"/>
        <w:jc w:val="both"/>
      </w:pPr>
      <w:r>
        <w:rPr>
          <w:rFonts w:ascii="Times New Roman"/>
          <w:b w:val="false"/>
          <w:i w:val="false"/>
          <w:color w:val="000000"/>
          <w:sz w:val="28"/>
        </w:rPr>
        <w:t>
      ұсынылған құжаттар топтамасын тексеру, мекенжайдың тіркеу кодын көрсете отырып және оны МТАЖ-да міндетті түрде тіркей отырып, жылжымайтын мүлік объектісінің орналасқан жеріне бару. Анықтаманы дайындау, қол қою үшін көрсетілетін қызметті берушінің басшысына жолдау;</w:t>
      </w:r>
    </w:p>
    <w:p>
      <w:pPr>
        <w:spacing w:after="0"/>
        <w:ind w:left="0"/>
        <w:jc w:val="both"/>
      </w:pPr>
      <w:r>
        <w:rPr>
          <w:rFonts w:ascii="Times New Roman"/>
          <w:b w:val="false"/>
          <w:i w:val="false"/>
          <w:color w:val="000000"/>
          <w:sz w:val="28"/>
        </w:rPr>
        <w:t>
      анықтамаға қол қою және тіркеуге жолдау;</w:t>
      </w:r>
    </w:p>
    <w:p>
      <w:pPr>
        <w:spacing w:after="0"/>
        <w:ind w:left="0"/>
        <w:jc w:val="both"/>
      </w:pPr>
      <w:r>
        <w:rPr>
          <w:rFonts w:ascii="Times New Roman"/>
          <w:b w:val="false"/>
          <w:i w:val="false"/>
          <w:color w:val="000000"/>
          <w:sz w:val="28"/>
        </w:rPr>
        <w:t>
      анықтаманы тіркеу және Мемлекеттік корпорацияға жолдау.</w:t>
      </w:r>
    </w:p>
    <w:bookmarkStart w:name="z5"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рәсімдердің (іс-қимылдың) реттілігін сипаттау:</w:t>
      </w:r>
    </w:p>
    <w:p>
      <w:pPr>
        <w:spacing w:after="0"/>
        <w:ind w:left="0"/>
        <w:jc w:val="both"/>
      </w:pPr>
      <w:r>
        <w:rPr>
          <w:rFonts w:ascii="Times New Roman"/>
          <w:b w:val="false"/>
          <w:i w:val="false"/>
          <w:color w:val="000000"/>
          <w:sz w:val="28"/>
        </w:rPr>
        <w:t>
      1) МТАЖ-да жылжымайтын мүлік объектісінің мекенжайын өзгерту туралы мұрағаттық мәліметтер жоқ болған кезде жылжымайтын мүлік объектісінің мекенжайын нақтылау кезінде:</w:t>
      </w:r>
    </w:p>
    <w:p>
      <w:pPr>
        <w:spacing w:after="0"/>
        <w:ind w:left="0"/>
        <w:jc w:val="both"/>
      </w:pPr>
      <w:r>
        <w:rPr>
          <w:rFonts w:ascii="Times New Roman"/>
          <w:b w:val="false"/>
          <w:i w:val="false"/>
          <w:color w:val="000000"/>
          <w:sz w:val="28"/>
        </w:rPr>
        <w:t xml:space="preserve">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құжаттар топтамасын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Мемлекеттік корпорацияға жолдайды;</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p>
      <w:pPr>
        <w:spacing w:after="0"/>
        <w:ind w:left="0"/>
        <w:jc w:val="both"/>
      </w:pPr>
      <w:r>
        <w:rPr>
          <w:rFonts w:ascii="Times New Roman"/>
          <w:b w:val="false"/>
          <w:i w:val="false"/>
          <w:color w:val="000000"/>
          <w:sz w:val="28"/>
        </w:rPr>
        <w:t>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құжаттар топтамасын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тіркеу журналында тіркейді және оларды Мемлекеттік корпорацияға жолдайды;</w:t>
      </w:r>
    </w:p>
    <w:p>
      <w:pPr>
        <w:spacing w:after="0"/>
        <w:ind w:left="0"/>
        <w:jc w:val="both"/>
      </w:pPr>
      <w:r>
        <w:rPr>
          <w:rFonts w:ascii="Times New Roman"/>
          <w:b w:val="false"/>
          <w:i w:val="false"/>
          <w:color w:val="000000"/>
          <w:sz w:val="28"/>
        </w:rPr>
        <w:t xml:space="preserve">
      3) жылжымайтын мүлік объектісінің мекенжайын нақтылау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берілген.</w:t>
      </w:r>
    </w:p>
    <w:bookmarkStart w:name="z6" w:id="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
    <w:bookmarkStart w:name="z7" w:id="7"/>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7"/>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корпорацияға қызметкеріне өтінішті ұсынады. Көрсетілетін қызметті алушы (немесе оның өкілі) барлық қажетті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 қызметкері 5 (бес) минут ішінде көрсетілетін қызметті алушы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ЫАЖАЖО) логин мен парольді (авторизациялау процесі) енгізуі;</w:t>
      </w:r>
    </w:p>
    <w:p>
      <w:pPr>
        <w:spacing w:after="0"/>
        <w:ind w:left="0"/>
        <w:jc w:val="both"/>
      </w:pPr>
      <w:r>
        <w:rPr>
          <w:rFonts w:ascii="Times New Roman"/>
          <w:b w:val="false"/>
          <w:i w:val="false"/>
          <w:color w:val="000000"/>
          <w:sz w:val="28"/>
        </w:rPr>
        <w:t>
      4)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p>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p>
    <w:p>
      <w:pPr>
        <w:spacing w:after="0"/>
        <w:ind w:left="0"/>
        <w:jc w:val="both"/>
      </w:pPr>
      <w:r>
        <w:rPr>
          <w:rFonts w:ascii="Times New Roman"/>
          <w:b w:val="false"/>
          <w:i w:val="false"/>
          <w:color w:val="000000"/>
          <w:sz w:val="28"/>
        </w:rPr>
        <w:t>
      8)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1 (бір) минут ішінде жолдауы;</w:t>
      </w:r>
    </w:p>
    <w:p>
      <w:pPr>
        <w:spacing w:after="0"/>
        <w:ind w:left="0"/>
        <w:jc w:val="both"/>
      </w:pPr>
      <w:r>
        <w:rPr>
          <w:rFonts w:ascii="Times New Roman"/>
          <w:b w:val="false"/>
          <w:i w:val="false"/>
          <w:color w:val="000000"/>
          <w:sz w:val="28"/>
        </w:rPr>
        <w:t>
      9) 6-процесс - 1 (бір) минут ішінде ЭҮАШ АЖО-да электрондық құжатты тіркеу;</w:t>
      </w:r>
    </w:p>
    <w:p>
      <w:pPr>
        <w:spacing w:after="0"/>
        <w:ind w:left="0"/>
        <w:jc w:val="both"/>
      </w:pP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1 (бір)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(анықтама алу) 1 (бір) минут ішінде алуы.</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p>
      <w:pPr>
        <w:spacing w:after="0"/>
        <w:ind w:left="0"/>
        <w:jc w:val="both"/>
      </w:pPr>
      <w:r>
        <w:rPr>
          <w:rFonts w:ascii="Times New Roman"/>
          <w:b w:val="false"/>
          <w:i w:val="false"/>
          <w:color w:val="000000"/>
          <w:sz w:val="28"/>
        </w:rPr>
        <w:t>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тексерілуі;</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p>
      <w:pPr>
        <w:spacing w:after="0"/>
        <w:ind w:left="0"/>
        <w:jc w:val="both"/>
      </w:pPr>
      <w:r>
        <w:rPr>
          <w:rFonts w:ascii="Times New Roman"/>
          <w:b w:val="false"/>
          <w:i w:val="false"/>
          <w:color w:val="000000"/>
          <w:sz w:val="28"/>
        </w:rPr>
        <w:t>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тексерілуі;</w:t>
      </w:r>
    </w:p>
    <w:p>
      <w:pPr>
        <w:spacing w:after="0"/>
        <w:ind w:left="0"/>
        <w:jc w:val="both"/>
      </w:pPr>
      <w:r>
        <w:rPr>
          <w:rFonts w:ascii="Times New Roman"/>
          <w:b w:val="false"/>
          <w:i w:val="false"/>
          <w:color w:val="000000"/>
          <w:sz w:val="28"/>
        </w:rPr>
        <w:t>
      7) 4-процесс - көрсетілетін қызметті алушының ЭЦҚ-мен расталмауына байланысты сұратылған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p>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w:t>
      </w:r>
      <w:r>
        <w:br/>
      </w:r>
      <w:r>
        <w:rPr>
          <w:rFonts w:ascii="Times New Roman"/>
          <w:b/>
          <w:i w:val="false"/>
          <w:color w:val="000000"/>
        </w:rPr>
        <w:t>кезінде іске қосылатын ақпараттық жүйелердің өзара функционалдық</w:t>
      </w:r>
      <w:r>
        <w:br/>
      </w:r>
      <w:r>
        <w:rPr>
          <w:rFonts w:ascii="Times New Roman"/>
          <w:b/>
          <w:i w:val="false"/>
          <w:color w:val="000000"/>
        </w:rPr>
        <w:t>іс-қимылдарының диаграммасы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w:t>
      </w:r>
      <w:r>
        <w:br/>
      </w:r>
      <w:r>
        <w:rPr>
          <w:rFonts w:ascii="Times New Roman"/>
          <w:b/>
          <w:i w:val="false"/>
          <w:color w:val="000000"/>
        </w:rPr>
        <w:t>ақпараттық жүйелердің өзара функционалдық іс-қимылдарының диаграммасы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қыркүйектегі</w:t>
            </w:r>
            <w:r>
              <w:br/>
            </w:r>
            <w:r>
              <w:rPr>
                <w:rFonts w:ascii="Times New Roman"/>
                <w:b w:val="false"/>
                <w:i w:val="false"/>
                <w:color w:val="000000"/>
                <w:sz w:val="20"/>
              </w:rPr>
              <w:t>№ 3/423 қаулысымен бекітілген</w:t>
            </w:r>
          </w:p>
        </w:tc>
      </w:tr>
    </w:tbl>
    <w:bookmarkStart w:name="z11" w:id="8"/>
    <w:p>
      <w:pPr>
        <w:spacing w:after="0"/>
        <w:ind w:left="0"/>
        <w:jc w:val="left"/>
      </w:pPr>
      <w:r>
        <w:rPr>
          <w:rFonts w:ascii="Times New Roman"/>
          <w:b/>
          <w:i w:val="false"/>
          <w:color w:val="000000"/>
        </w:rPr>
        <w:t xml:space="preserve"> "Сәулет-жоспарлау тапсырмасын беру" мемлекеттік</w:t>
      </w:r>
      <w:r>
        <w:br/>
      </w:r>
      <w:r>
        <w:rPr>
          <w:rFonts w:ascii="Times New Roman"/>
          <w:b/>
          <w:i w:val="false"/>
          <w:color w:val="000000"/>
        </w:rPr>
        <w:t>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қызметті (бұдан әрі – мемлекеттік көрсетілетін қызмет) Алматы қаласы әкімдігінің уәкілетті органы – "Алматы қаласының Сәулет және қала құрылысы басқармасы" коммуналдық мемлекеттік мекемесі (бұдан әрі – көрсетілетін қызметті беруші) Қазақстан Республикасы Ұлттық экономика министрі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"Сәулет-жоспарлау тапсырмасын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(Нормативтік құқықтық актілерді мемлекеттік тіркеу тізілімінде № 90073 болып тіркелген) сәйкес көрсетеді.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және келесі бастапқы материалдарды:</w:t>
      </w:r>
    </w:p>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сызбаларын;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қағаз тасығышта сәулет-жоспарлау тапсырмасы.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 немесе қағаз түрінде.</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
    <w:p>
      <w:pPr>
        <w:spacing w:after="0"/>
        <w:ind w:left="0"/>
        <w:jc w:val="both"/>
      </w:pPr>
      <w:r>
        <w:rPr>
          <w:rFonts w:ascii="Times New Roman"/>
          <w:b w:val="false"/>
          <w:i w:val="false"/>
          <w:color w:val="000000"/>
          <w:sz w:val="28"/>
        </w:rPr>
        <w:t xml:space="preserve">
      4. Көрсетілетін қызметті алушының (немесе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(бұдан әрі -өтініш)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15 (он бес) минуттың ішінде береді;</w:t>
      </w:r>
    </w:p>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15 (он бес) минуттың ішінде жолдайды;</w:t>
      </w:r>
    </w:p>
    <w:p>
      <w:pPr>
        <w:spacing w:after="0"/>
        <w:ind w:left="0"/>
        <w:jc w:val="both"/>
      </w:pPr>
      <w:r>
        <w:rPr>
          <w:rFonts w:ascii="Times New Roman"/>
          <w:b w:val="false"/>
          <w:i w:val="false"/>
          <w:color w:val="000000"/>
          <w:sz w:val="28"/>
        </w:rPr>
        <w:t>
      3) келіп түскен өтінішті жауапты орындаушы қарайды, егерде инженерлік желілерге (сумен жабдықтау, электрмен жабдықтау, газбен жабдықтау, жылумен жабдықтау) қосылу үшін техникалық шарттар бар болса 6 (алты) жұмыс күндері ішінде мемлекеттік көрсетілетін қызметтің нәтижесін дайындайды, басшының қол қоюына жолдайды;</w:t>
      </w:r>
    </w:p>
    <w:p>
      <w:pPr>
        <w:spacing w:after="0"/>
        <w:ind w:left="0"/>
        <w:jc w:val="both"/>
      </w:pPr>
      <w:r>
        <w:rPr>
          <w:rFonts w:ascii="Times New Roman"/>
          <w:b w:val="false"/>
          <w:i w:val="false"/>
          <w:color w:val="000000"/>
          <w:sz w:val="28"/>
        </w:rPr>
        <w:t>
      мынадай құрылыс объектілері үшін – 15 (он бес) жұмыс күндері ішінде:</w:t>
      </w:r>
    </w:p>
    <w:p>
      <w:pPr>
        <w:spacing w:after="0"/>
        <w:ind w:left="0"/>
        <w:jc w:val="both"/>
      </w:pPr>
      <w:r>
        <w:rPr>
          <w:rFonts w:ascii="Times New Roman"/>
          <w:b w:val="false"/>
          <w:i w:val="false"/>
          <w:color w:val="000000"/>
          <w:sz w:val="28"/>
        </w:rPr>
        <w:t>
      электр және жылу энергиясын өндіретін өндірістік кәсіпорындар;</w:t>
      </w:r>
    </w:p>
    <w:p>
      <w:pPr>
        <w:spacing w:after="0"/>
        <w:ind w:left="0"/>
        <w:jc w:val="both"/>
      </w:pPr>
      <w:r>
        <w:rPr>
          <w:rFonts w:ascii="Times New Roman"/>
          <w:b w:val="false"/>
          <w:i w:val="false"/>
          <w:color w:val="000000"/>
          <w:sz w:val="28"/>
        </w:rPr>
        <w:t>
      тау-кен өндіру және байыту өндірістік кәсіпорындары;</w:t>
      </w:r>
    </w:p>
    <w:p>
      <w:pPr>
        <w:spacing w:after="0"/>
        <w:ind w:left="0"/>
        <w:jc w:val="both"/>
      </w:pPr>
      <w:r>
        <w:rPr>
          <w:rFonts w:ascii="Times New Roman"/>
          <w:b w:val="false"/>
          <w:i w:val="false"/>
          <w:color w:val="000000"/>
          <w:sz w:val="28"/>
        </w:rPr>
        <w:t>
      қара және түсті металлургия, машина жасау өнеркәсібінің өндірістік кәсіпорындары;</w:t>
      </w:r>
    </w:p>
    <w:p>
      <w:pPr>
        <w:spacing w:after="0"/>
        <w:ind w:left="0"/>
        <w:jc w:val="both"/>
      </w:pP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p>
    <w:p>
      <w:pPr>
        <w:spacing w:after="0"/>
        <w:ind w:left="0"/>
        <w:jc w:val="both"/>
      </w:pPr>
      <w:r>
        <w:rPr>
          <w:rFonts w:ascii="Times New Roman"/>
          <w:b w:val="false"/>
          <w:i w:val="false"/>
          <w:color w:val="000000"/>
          <w:sz w:val="28"/>
        </w:rPr>
        <w:t>
      елді мекендердің шекараларынан тыс орналасқан желілік құрылыстар:</w:t>
      </w:r>
    </w:p>
    <w:p>
      <w:pPr>
        <w:spacing w:after="0"/>
        <w:ind w:left="0"/>
        <w:jc w:val="both"/>
      </w:pPr>
      <w:r>
        <w:rPr>
          <w:rFonts w:ascii="Times New Roman"/>
          <w:b w:val="false"/>
          <w:i w:val="false"/>
          <w:color w:val="000000"/>
          <w:sz w:val="28"/>
        </w:rPr>
        <w:t>
      қызмет көрсету объектілерімен бірге магистральдық құбырлар (мұнай, газ құбырлары және т.б.);</w:t>
      </w:r>
    </w:p>
    <w:p>
      <w:pPr>
        <w:spacing w:after="0"/>
        <w:ind w:left="0"/>
        <w:jc w:val="both"/>
      </w:pPr>
      <w:r>
        <w:rPr>
          <w:rFonts w:ascii="Times New Roman"/>
          <w:b w:val="false"/>
          <w:i w:val="false"/>
          <w:color w:val="000000"/>
          <w:sz w:val="28"/>
        </w:rPr>
        <w:t>
      жоғары вольтты электр беру желілері және талшықты-оптикалық байланыс желілері;</w:t>
      </w:r>
    </w:p>
    <w:p>
      <w:pPr>
        <w:spacing w:after="0"/>
        <w:ind w:left="0"/>
        <w:jc w:val="both"/>
      </w:pPr>
      <w:r>
        <w:rPr>
          <w:rFonts w:ascii="Times New Roman"/>
          <w:b w:val="false"/>
          <w:i w:val="false"/>
          <w:color w:val="000000"/>
          <w:sz w:val="28"/>
        </w:rPr>
        <w:t>
      қызмет көрсету объектілерімен бірге теміржолдар;</w:t>
      </w:r>
    </w:p>
    <w:p>
      <w:pPr>
        <w:spacing w:after="0"/>
        <w:ind w:left="0"/>
        <w:jc w:val="both"/>
      </w:pP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p>
    <w:p>
      <w:pPr>
        <w:spacing w:after="0"/>
        <w:ind w:left="0"/>
        <w:jc w:val="both"/>
      </w:pPr>
      <w:r>
        <w:rPr>
          <w:rFonts w:ascii="Times New Roman"/>
          <w:b w:val="false"/>
          <w:i w:val="false"/>
          <w:color w:val="000000"/>
          <w:sz w:val="28"/>
        </w:rPr>
        <w:t xml:space="preserve">
      3 (үш) жұмыс күндері ішінде – тіркеу және қоршау конструкциялардың, инженерлік жүйелер мен құрал жабдықтардың өзгеруімен байланысты бар ғимараттардың үй-жайларын (жеке бөліктерін) қайта жаңарту (қайта жобалау, қайта жабдықтау жобасын, сондай-ақ жер учаскесінің қолданыстағы шекарасында жүзеге асырылатын жылумен жабдықтау схемасын әзірлеуге; </w:t>
      </w:r>
    </w:p>
    <w:p>
      <w:pPr>
        <w:spacing w:after="0"/>
        <w:ind w:left="0"/>
        <w:jc w:val="both"/>
      </w:pPr>
      <w:r>
        <w:rPr>
          <w:rFonts w:ascii="Times New Roman"/>
          <w:b w:val="false"/>
          <w:i w:val="false"/>
          <w:color w:val="000000"/>
          <w:sz w:val="28"/>
        </w:rPr>
        <w:t>
      4) келіп түскен өтінішті жауапты орындаушы қарайды, егерде инженерлік желілерге (сумен жабдықтау, электрмен жабдықтау, газбен жабдықтау, жылумен жабдықтау) қосылу үшін техникалық шарттары болмаса электрондық құжат айналымы арқылы техникалық шарттар алу үшін инженерлiк және коммуналдық қамтамасыз ету бойынша қызмет көрсетушiлерге сұраныс жібереді.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сауалнама парағын алғаннан кейін 5 (бес) жұмыс күнінің ішінде техникалық шарттарды дайындайды және электрондық құжат айналымы арқылы жібереді.</w:t>
      </w:r>
    </w:p>
    <w:p>
      <w:pPr>
        <w:spacing w:after="0"/>
        <w:ind w:left="0"/>
        <w:jc w:val="both"/>
      </w:pPr>
      <w:r>
        <w:rPr>
          <w:rFonts w:ascii="Times New Roman"/>
          <w:b w:val="false"/>
          <w:i w:val="false"/>
          <w:color w:val="000000"/>
          <w:sz w:val="28"/>
        </w:rPr>
        <w:t>
      Жауапты орындаушы инженерлiк және коммуналдық қамтамасыз ету бойынша қызмет көрсетушiлер ұсынған техникалық шарттар негізінде 1 (бір) жұмыс күні ішінде мемлекеттік көрсетілетін қызметтің нәтижесін дайындайды, басшының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p>
      <w:pPr>
        <w:spacing w:after="0"/>
        <w:ind w:left="0"/>
        <w:jc w:val="both"/>
      </w:pPr>
      <w:r>
        <w:rPr>
          <w:rFonts w:ascii="Times New Roman"/>
          <w:b w:val="false"/>
          <w:i w:val="false"/>
          <w:color w:val="000000"/>
          <w:sz w:val="28"/>
        </w:rPr>
        <w:t>
      6) көрсетілетін қызметті беруші кеңсесінің қызметкері тіркейді және көрсетілетін қызметті алушыға мемлекеттік көрсетілетін қызметтің нәтижесін 15 (он бес) минуттың ішінде береді.</w:t>
      </w:r>
    </w:p>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басшының бұрыштамасы;</w:t>
      </w:r>
    </w:p>
    <w:p>
      <w:pPr>
        <w:spacing w:after="0"/>
        <w:ind w:left="0"/>
        <w:jc w:val="both"/>
      </w:pPr>
      <w:r>
        <w:rPr>
          <w:rFonts w:ascii="Times New Roman"/>
          <w:b w:val="false"/>
          <w:i w:val="false"/>
          <w:color w:val="000000"/>
          <w:sz w:val="28"/>
        </w:rPr>
        <w:t>
      3) мемлекеттік көрсетілетін қызметтің дайын нәтижесі;</w:t>
      </w:r>
    </w:p>
    <w:p>
      <w:pPr>
        <w:spacing w:after="0"/>
        <w:ind w:left="0"/>
        <w:jc w:val="both"/>
      </w:pPr>
      <w:r>
        <w:rPr>
          <w:rFonts w:ascii="Times New Roman"/>
          <w:b w:val="false"/>
          <w:i w:val="false"/>
          <w:color w:val="000000"/>
          <w:sz w:val="28"/>
        </w:rPr>
        <w:t>
      4) мемлекеттік көрсетілетін қызметтің қол қойылған нәтижесі;</w:t>
      </w:r>
    </w:p>
    <w:p>
      <w:pPr>
        <w:spacing w:after="0"/>
        <w:ind w:left="0"/>
        <w:jc w:val="both"/>
      </w:pPr>
      <w:r>
        <w:rPr>
          <w:rFonts w:ascii="Times New Roman"/>
          <w:b w:val="false"/>
          <w:i w:val="false"/>
          <w:color w:val="000000"/>
          <w:sz w:val="28"/>
        </w:rPr>
        <w:t>
      5) мемлекеттік көрсетілетін қызметтің нәтижесін көрсетілетін қызметті алушыға беру.</w:t>
      </w:r>
    </w:p>
    <w:bookmarkStart w:name="z14"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басшыға 15 (он бес) минуттың ішінде өтініш келіп түскен күні береді;</w:t>
      </w:r>
    </w:p>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15 (он бес) минуттың ішінде өтініш келіп түскен күні жолдайды;</w:t>
      </w:r>
    </w:p>
    <w:p>
      <w:pPr>
        <w:spacing w:after="0"/>
        <w:ind w:left="0"/>
        <w:jc w:val="both"/>
      </w:pPr>
      <w:r>
        <w:rPr>
          <w:rFonts w:ascii="Times New Roman"/>
          <w:b w:val="false"/>
          <w:i w:val="false"/>
          <w:color w:val="000000"/>
          <w:sz w:val="28"/>
        </w:rPr>
        <w:t>
      3) келіп түскен өтінішті жауапты орындаушы қарайды, егерде инженерлік желілерге (сумен жабдықтау, электрмен жабдықтау, газбен жабдықтау, жылумен жабдықтау) қосылу үшін техникалық шарттар бар болса 6 (алты) жұмыс күндері ішінде мемлекеттік көрсетілетін қызметтің нәтижесін дайындайды, басшының қол қоюына жолдайды;</w:t>
      </w:r>
    </w:p>
    <w:p>
      <w:pPr>
        <w:spacing w:after="0"/>
        <w:ind w:left="0"/>
        <w:jc w:val="both"/>
      </w:pPr>
      <w:r>
        <w:rPr>
          <w:rFonts w:ascii="Times New Roman"/>
          <w:b w:val="false"/>
          <w:i w:val="false"/>
          <w:color w:val="000000"/>
          <w:sz w:val="28"/>
        </w:rPr>
        <w:t>
      мынадай құрылыс объектілері үшін – 15 (он бес) жұмыс күндері ішінде:</w:t>
      </w:r>
    </w:p>
    <w:p>
      <w:pPr>
        <w:spacing w:after="0"/>
        <w:ind w:left="0"/>
        <w:jc w:val="both"/>
      </w:pPr>
      <w:r>
        <w:rPr>
          <w:rFonts w:ascii="Times New Roman"/>
          <w:b w:val="false"/>
          <w:i w:val="false"/>
          <w:color w:val="000000"/>
          <w:sz w:val="28"/>
        </w:rPr>
        <w:t>
      электр және жылу энергиясын өндіретін өндірістік кәсіпорындар;</w:t>
      </w:r>
    </w:p>
    <w:p>
      <w:pPr>
        <w:spacing w:after="0"/>
        <w:ind w:left="0"/>
        <w:jc w:val="both"/>
      </w:pPr>
      <w:r>
        <w:rPr>
          <w:rFonts w:ascii="Times New Roman"/>
          <w:b w:val="false"/>
          <w:i w:val="false"/>
          <w:color w:val="000000"/>
          <w:sz w:val="28"/>
        </w:rPr>
        <w:t>
      тау-кен өндіру және байыту өндірістік кәсіпорындары;</w:t>
      </w:r>
    </w:p>
    <w:p>
      <w:pPr>
        <w:spacing w:after="0"/>
        <w:ind w:left="0"/>
        <w:jc w:val="both"/>
      </w:pPr>
      <w:r>
        <w:rPr>
          <w:rFonts w:ascii="Times New Roman"/>
          <w:b w:val="false"/>
          <w:i w:val="false"/>
          <w:color w:val="000000"/>
          <w:sz w:val="28"/>
        </w:rPr>
        <w:t>
      қара және түсті металлургия, машина жасау өнеркәсібінің өндірістік кәсіпорындары;</w:t>
      </w:r>
    </w:p>
    <w:p>
      <w:pPr>
        <w:spacing w:after="0"/>
        <w:ind w:left="0"/>
        <w:jc w:val="both"/>
      </w:pP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p>
    <w:p>
      <w:pPr>
        <w:spacing w:after="0"/>
        <w:ind w:left="0"/>
        <w:jc w:val="both"/>
      </w:pPr>
      <w:r>
        <w:rPr>
          <w:rFonts w:ascii="Times New Roman"/>
          <w:b w:val="false"/>
          <w:i w:val="false"/>
          <w:color w:val="000000"/>
          <w:sz w:val="28"/>
        </w:rPr>
        <w:t>
      елді мекендердің шекараларынан тыс орналасқан желілік құрылыстар:</w:t>
      </w:r>
    </w:p>
    <w:p>
      <w:pPr>
        <w:spacing w:after="0"/>
        <w:ind w:left="0"/>
        <w:jc w:val="both"/>
      </w:pPr>
      <w:r>
        <w:rPr>
          <w:rFonts w:ascii="Times New Roman"/>
          <w:b w:val="false"/>
          <w:i w:val="false"/>
          <w:color w:val="000000"/>
          <w:sz w:val="28"/>
        </w:rPr>
        <w:t>
      қызмет көрсету объектілерімен бірге магистральдық құбырлар (мұнай, газ құбырлары және т.б.);</w:t>
      </w:r>
    </w:p>
    <w:p>
      <w:pPr>
        <w:spacing w:after="0"/>
        <w:ind w:left="0"/>
        <w:jc w:val="both"/>
      </w:pPr>
      <w:r>
        <w:rPr>
          <w:rFonts w:ascii="Times New Roman"/>
          <w:b w:val="false"/>
          <w:i w:val="false"/>
          <w:color w:val="000000"/>
          <w:sz w:val="28"/>
        </w:rPr>
        <w:t>
      жоғары вольтты электр беру желілері және талшықты-оптикалық байланыс желілері;</w:t>
      </w:r>
    </w:p>
    <w:p>
      <w:pPr>
        <w:spacing w:after="0"/>
        <w:ind w:left="0"/>
        <w:jc w:val="both"/>
      </w:pPr>
      <w:r>
        <w:rPr>
          <w:rFonts w:ascii="Times New Roman"/>
          <w:b w:val="false"/>
          <w:i w:val="false"/>
          <w:color w:val="000000"/>
          <w:sz w:val="28"/>
        </w:rPr>
        <w:t>
      қызмет көрсету объектілерімен бірге теміржолдар;</w:t>
      </w:r>
    </w:p>
    <w:p>
      <w:pPr>
        <w:spacing w:after="0"/>
        <w:ind w:left="0"/>
        <w:jc w:val="both"/>
      </w:pP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p>
    <w:p>
      <w:pPr>
        <w:spacing w:after="0"/>
        <w:ind w:left="0"/>
        <w:jc w:val="both"/>
      </w:pPr>
      <w:r>
        <w:rPr>
          <w:rFonts w:ascii="Times New Roman"/>
          <w:b w:val="false"/>
          <w:i w:val="false"/>
          <w:color w:val="000000"/>
          <w:sz w:val="28"/>
        </w:rPr>
        <w:t>
      4) келіп түскен өтінішті жауапты орындаушы қарайды, егерде инженерлік желілерге (сумен жабдықтау, электрмен жабдықтау, газбен жабдықтау, жылумен жабдықтау) қосылу үшін техникалық шарттары болмаса электрондық құжат айналымы арқылы техникалық шарттар алу үшін инженерлiк және коммуналдық қамтамасыз ету бойынша қызмет көрсетушiлерге жібереді.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сауалнама парағын алғаннан кейін 5 (бес) жұмыс күнінің ішінде техникалық шарттарды дайындайды және электрондық құжат айналымы арқылы жібереді.</w:t>
      </w:r>
    </w:p>
    <w:p>
      <w:pPr>
        <w:spacing w:after="0"/>
        <w:ind w:left="0"/>
        <w:jc w:val="both"/>
      </w:pPr>
      <w:r>
        <w:rPr>
          <w:rFonts w:ascii="Times New Roman"/>
          <w:b w:val="false"/>
          <w:i w:val="false"/>
          <w:color w:val="000000"/>
          <w:sz w:val="28"/>
        </w:rPr>
        <w:t>
      Жауапты орындаушы инженерлiк және коммуналдық қамтамасыз ету бойынша қызмет көрсетушiлер ұсынған техникалық шарттар негізінде 6 (алты) жұмыс күндері ішінде мемлекеттік көрсетілетін қызметтің нәтижесін дайындайды, басшының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p>
      <w:pPr>
        <w:spacing w:after="0"/>
        <w:ind w:left="0"/>
        <w:jc w:val="both"/>
      </w:pPr>
      <w:r>
        <w:rPr>
          <w:rFonts w:ascii="Times New Roman"/>
          <w:b w:val="false"/>
          <w:i w:val="false"/>
          <w:color w:val="000000"/>
          <w:sz w:val="28"/>
        </w:rPr>
        <w:t>
      6) көрсетілетін қызметті беруші кеңсесінің қызметкері тіркейді және көрсетілетін қызметті алушға мемлекеттік көрсетілетін қызметтің нәтижесін 15 (он бес) минуттың ішінде береді.</w:t>
      </w:r>
    </w:p>
    <w:bookmarkStart w:name="z15" w:id="12"/>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сұранысын өңдеудің ұзақтығы:</w:t>
      </w:r>
    </w:p>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 қызметкері көрсетілетін қызметті алушы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Мемлекеттік корпорация ЫАЖАЖО) логин мен парольді (авторизациялау процесі) енгізуі;</w:t>
      </w:r>
    </w:p>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p>
      <w:pPr>
        <w:spacing w:after="0"/>
        <w:ind w:left="0"/>
        <w:jc w:val="both"/>
      </w:pPr>
      <w:r>
        <w:rPr>
          <w:rFonts w:ascii="Times New Roman"/>
          <w:b w:val="false"/>
          <w:i w:val="false"/>
          <w:color w:val="000000"/>
          <w:sz w:val="28"/>
        </w:rPr>
        <w:t>
      8)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p>
      <w:pPr>
        <w:spacing w:after="0"/>
        <w:ind w:left="0"/>
        <w:jc w:val="both"/>
      </w:pPr>
      <w:r>
        <w:rPr>
          <w:rFonts w:ascii="Times New Roman"/>
          <w:b w:val="false"/>
          <w:i w:val="false"/>
          <w:color w:val="000000"/>
          <w:sz w:val="28"/>
        </w:rPr>
        <w:t>
      9) 6-процесс - ЭҮАШ АЖО-да электрондық құжатты тіркеу;</w:t>
      </w:r>
    </w:p>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жалғаған құжаттар топтамасының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w:t>
      </w:r>
    </w:p>
    <w:p>
      <w:pPr>
        <w:spacing w:after="0"/>
        <w:ind w:left="0"/>
        <w:jc w:val="both"/>
      </w:pPr>
      <w:r>
        <w:rPr>
          <w:rFonts w:ascii="Times New Roman"/>
          <w:b w:val="false"/>
          <w:i w:val="false"/>
          <w:color w:val="000000"/>
          <w:sz w:val="28"/>
        </w:rPr>
        <w:t>
      Мемлекеттік қызметті көрсету мерзімдері Мемлекеттік корпорацияға құжаттардың топтамасын тапсырған сәттен бастап – 6 (алты) немесе 15 (он бес) жұмыс күндері.</w:t>
      </w:r>
    </w:p>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берілген.</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тексерілуі;</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p>
      <w:pPr>
        <w:spacing w:after="0"/>
        <w:ind w:left="0"/>
        <w:jc w:val="both"/>
      </w:pPr>
      <w:r>
        <w:rPr>
          <w:rFonts w:ascii="Times New Roman"/>
          <w:b w:val="false"/>
          <w:i w:val="false"/>
          <w:color w:val="000000"/>
          <w:sz w:val="28"/>
        </w:rPr>
        <w:t>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тексерілуі;</w:t>
      </w:r>
    </w:p>
    <w:p>
      <w:pPr>
        <w:spacing w:after="0"/>
        <w:ind w:left="0"/>
        <w:jc w:val="both"/>
      </w:pPr>
      <w:r>
        <w:rPr>
          <w:rFonts w:ascii="Times New Roman"/>
          <w:b w:val="false"/>
          <w:i w:val="false"/>
          <w:color w:val="000000"/>
          <w:sz w:val="28"/>
        </w:rPr>
        <w:t>
      7) 4-процесс - көрсетілетін қызметті алушының ЭЦҚ-мен расталмауына байланысты сұратылған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p>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p>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p>
      <w:pPr>
        <w:spacing w:after="0"/>
        <w:ind w:left="0"/>
        <w:jc w:val="both"/>
      </w:pPr>
      <w:r>
        <w:rPr>
          <w:rFonts w:ascii="Times New Roman"/>
          <w:b w:val="false"/>
          <w:i w:val="false"/>
          <w:color w:val="000000"/>
          <w:sz w:val="28"/>
        </w:rPr>
        <w:t>
      Мемлекеттік қызметті көрсету мерзімдері порталға құжаттардың топтамасын тапсырған сәттен бастап – 6 (алты) немесе 15 (он бес) жұмыс күндері.</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берілген.</w:t>
      </w:r>
    </w:p>
    <w:p>
      <w:pPr>
        <w:spacing w:after="0"/>
        <w:ind w:left="0"/>
        <w:jc w:val="both"/>
      </w:pPr>
      <w:r>
        <w:rPr>
          <w:rFonts w:ascii="Times New Roman"/>
          <w:b w:val="false"/>
          <w:i w:val="false"/>
          <w:color w:val="000000"/>
          <w:sz w:val="28"/>
        </w:rPr>
        <w:t xml:space="preserve">
      11.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w:t>
      </w:r>
      <w:r>
        <w:br/>
      </w:r>
      <w:r>
        <w:rPr>
          <w:rFonts w:ascii="Times New Roman"/>
          <w:b/>
          <w:i w:val="false"/>
          <w:color w:val="000000"/>
        </w:rPr>
        <w:t>кезінде іске қосылатын ақпараттық жүйелердің өзара функционалдық</w:t>
      </w:r>
      <w:r>
        <w:br/>
      </w:r>
      <w:r>
        <w:rPr>
          <w:rFonts w:ascii="Times New Roman"/>
          <w:b/>
          <w:i w:val="false"/>
          <w:color w:val="000000"/>
        </w:rPr>
        <w:t>іс-қимылдарының диаграммасы</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w:t>
      </w:r>
      <w:r>
        <w:br/>
      </w:r>
      <w:r>
        <w:rPr>
          <w:rFonts w:ascii="Times New Roman"/>
          <w:b/>
          <w:i w:val="false"/>
          <w:color w:val="000000"/>
        </w:rPr>
        <w:t>қосылатын ақпараттық жүйелердің өзара функционалдық</w:t>
      </w:r>
      <w:r>
        <w:br/>
      </w:r>
      <w:r>
        <w:rPr>
          <w:rFonts w:ascii="Times New Roman"/>
          <w:b/>
          <w:i w:val="false"/>
          <w:color w:val="000000"/>
        </w:rPr>
        <w:t xml:space="preserve">іс-қимылдарының диаграммасы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"Сәулет-жобалау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p>
      <w:pPr>
        <w:spacing w:after="0"/>
        <w:ind w:left="0"/>
        <w:jc w:val="both"/>
      </w:pPr>
      <w:r>
        <w:rPr>
          <w:rFonts w:ascii="Times New Roman"/>
          <w:b w:val="false"/>
          <w:i w:val="false"/>
          <w:color w:val="000000"/>
          <w:sz w:val="28"/>
        </w:rPr>
        <w:t>
      Мемлекеттік көрсетілетін қызметті берушінің кеңсесі арқылы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арқылы мемлекеттік қызметті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портал арқылы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қыркүйектегі</w:t>
            </w:r>
            <w:r>
              <w:br/>
            </w:r>
            <w:r>
              <w:rPr>
                <w:rFonts w:ascii="Times New Roman"/>
                <w:b w:val="false"/>
                <w:i w:val="false"/>
                <w:color w:val="000000"/>
                <w:sz w:val="20"/>
              </w:rPr>
              <w:t>№ 3/423 қаулысымен бекітілген</w:t>
            </w:r>
          </w:p>
        </w:tc>
      </w:tr>
    </w:tbl>
    <w:bookmarkStart w:name="z18" w:id="1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13"/>
    <w:bookmarkStart w:name="z19" w:id="14"/>
    <w:p>
      <w:pPr>
        <w:spacing w:after="0"/>
        <w:ind w:left="0"/>
        <w:jc w:val="left"/>
      </w:pPr>
      <w:r>
        <w:rPr>
          <w:rFonts w:ascii="Times New Roman"/>
          <w:b/>
          <w:i w:val="false"/>
          <w:color w:val="000000"/>
        </w:rPr>
        <w:t xml:space="preserve"> 1. Жалпы ережелер</w:t>
      </w:r>
    </w:p>
    <w:bookmarkEnd w:id="1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Алматы қаласы, Абылай хан даңғылы, 91 мекенжайы бойынша орналасқан "Алматы қаласы Сәулет және қала құрылысы басқармасы" коммуналдық мемлекеттік мекемесі (бұдан әрі – көрсетілетін қызметті беруші) көрсетіледі.</w:t>
      </w:r>
    </w:p>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Мемлекеттік қызметті көрсету нысаны: қағаз түрінде.</w:t>
      </w:r>
    </w:p>
    <w:p>
      <w:pPr>
        <w:spacing w:after="0"/>
        <w:ind w:left="0"/>
        <w:jc w:val="both"/>
      </w:pPr>
      <w:r>
        <w:rPr>
          <w:rFonts w:ascii="Times New Roman"/>
          <w:b w:val="false"/>
          <w:i w:val="false"/>
          <w:color w:val="000000"/>
          <w:sz w:val="28"/>
        </w:rPr>
        <w:t>
      4.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Start w:name="z20"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
    <w:p>
      <w:pPr>
        <w:spacing w:after="0"/>
        <w:ind w:left="0"/>
        <w:jc w:val="both"/>
      </w:pPr>
      <w:r>
        <w:rPr>
          <w:rFonts w:ascii="Times New Roman"/>
          <w:b w:val="false"/>
          <w:i w:val="false"/>
          <w:color w:val="000000"/>
          <w:sz w:val="28"/>
        </w:rPr>
        <w:t xml:space="preserve">
      6.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өтініші мемлекеттік қызмет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кеңсесінің қызметкері өтінішті түскен күні 15 (он бес) минуттың ішінде тіркейді және басшыға береді;</w:t>
      </w:r>
    </w:p>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15 (он бес) минуттың ішінде таңдайды;</w:t>
      </w:r>
    </w:p>
    <w:p>
      <w:pPr>
        <w:spacing w:after="0"/>
        <w:ind w:left="0"/>
        <w:jc w:val="both"/>
      </w:pPr>
      <w:r>
        <w:rPr>
          <w:rFonts w:ascii="Times New Roman"/>
          <w:b w:val="false"/>
          <w:i w:val="false"/>
          <w:color w:val="000000"/>
          <w:sz w:val="28"/>
        </w:rPr>
        <w:t>
      3) жауапты орындаушы өтінішті қарайды, шешім жобасын 10 (он) жұмыс күні ішінде дайындайды және көрсетілетін қызметті беруші басшысына қарауға жолдайды;</w:t>
      </w:r>
    </w:p>
    <w:p>
      <w:pPr>
        <w:spacing w:after="0"/>
        <w:ind w:left="0"/>
        <w:jc w:val="both"/>
      </w:pPr>
      <w:r>
        <w:rPr>
          <w:rFonts w:ascii="Times New Roman"/>
          <w:b w:val="false"/>
          <w:i w:val="false"/>
          <w:color w:val="000000"/>
          <w:sz w:val="28"/>
        </w:rPr>
        <w:t>
      4) көрсетілетін қызметті берушінің басшысы шешімге қол қояды, қол қойылған күні 15 (он бес) минуттың ішінде кеңсеге жолдайды;</w:t>
      </w:r>
    </w:p>
    <w:p>
      <w:pPr>
        <w:spacing w:after="0"/>
        <w:ind w:left="0"/>
        <w:jc w:val="both"/>
      </w:pP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15 (он бес) минуттың ішінде береді.</w:t>
      </w:r>
    </w:p>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басшының бұрыштамасы;</w:t>
      </w:r>
    </w:p>
    <w:p>
      <w:pPr>
        <w:spacing w:after="0"/>
        <w:ind w:left="0"/>
        <w:jc w:val="both"/>
      </w:pPr>
      <w:r>
        <w:rPr>
          <w:rFonts w:ascii="Times New Roman"/>
          <w:b w:val="false"/>
          <w:i w:val="false"/>
          <w:color w:val="000000"/>
          <w:sz w:val="28"/>
        </w:rPr>
        <w:t>
      3) мемлекеттік көрсетілетін қызметтің дайын нәтижесі;</w:t>
      </w:r>
    </w:p>
    <w:p>
      <w:pPr>
        <w:spacing w:after="0"/>
        <w:ind w:left="0"/>
        <w:jc w:val="both"/>
      </w:pPr>
      <w:r>
        <w:rPr>
          <w:rFonts w:ascii="Times New Roman"/>
          <w:b w:val="false"/>
          <w:i w:val="false"/>
          <w:color w:val="000000"/>
          <w:sz w:val="28"/>
        </w:rPr>
        <w:t>
      4) көрсетілетін қызметтің қол қойылған нәтижесі;</w:t>
      </w:r>
    </w:p>
    <w:p>
      <w:pPr>
        <w:spacing w:after="0"/>
        <w:ind w:left="0"/>
        <w:jc w:val="both"/>
      </w:pPr>
      <w:r>
        <w:rPr>
          <w:rFonts w:ascii="Times New Roman"/>
          <w:b w:val="false"/>
          <w:i w:val="false"/>
          <w:color w:val="000000"/>
          <w:sz w:val="28"/>
        </w:rPr>
        <w:t>
      5) көрсетілетін қызметті алушыға көрсетілетін қызметтің нәтижесін беру.</w:t>
      </w:r>
    </w:p>
    <w:bookmarkStart w:name="z21"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6"/>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арасындағы өзара әрбір рәсімнің (іс-қимылдың)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кеңсесінің қызметкері келіп түскен өтінішті 15 (он бес) минуттың ішінде тіркейді және басшыға береді;</w:t>
      </w:r>
    </w:p>
    <w:p>
      <w:pPr>
        <w:spacing w:after="0"/>
        <w:ind w:left="0"/>
        <w:jc w:val="both"/>
      </w:pPr>
      <w:r>
        <w:rPr>
          <w:rFonts w:ascii="Times New Roman"/>
          <w:b w:val="false"/>
          <w:i w:val="false"/>
          <w:color w:val="000000"/>
          <w:sz w:val="28"/>
        </w:rPr>
        <w:t>
      2) көрсетілетін қызметті берушінің басшысы өтініш түскен күні бұрыштама қоя отырып, жауапты орындаушыға 15 (он бес) минуттың ішінде орындауға жібереді;</w:t>
      </w:r>
    </w:p>
    <w:p>
      <w:pPr>
        <w:spacing w:after="0"/>
        <w:ind w:left="0"/>
        <w:jc w:val="both"/>
      </w:pPr>
      <w:r>
        <w:rPr>
          <w:rFonts w:ascii="Times New Roman"/>
          <w:b w:val="false"/>
          <w:i w:val="false"/>
          <w:color w:val="000000"/>
          <w:sz w:val="28"/>
        </w:rPr>
        <w:t>
      3) жауапты орындаушы өтінішті қарайды, шешім жобасын 10 (он) жұмыс күні ішінде дайындайды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4) көрсетілетін қызметті берушінің басшысы шешімге қол қояды және қол қойылған күні 15 (он бес) минуттың ішінде кеңсеге жолдайды;</w:t>
      </w:r>
    </w:p>
    <w:p>
      <w:pPr>
        <w:spacing w:after="0"/>
        <w:ind w:left="0"/>
        <w:jc w:val="both"/>
      </w:pP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15 (он бес) минуттың ішінде береді.</w:t>
      </w:r>
    </w:p>
    <w:bookmarkStart w:name="z22" w:id="17"/>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7"/>
    <w:p>
      <w:pPr>
        <w:spacing w:after="0"/>
        <w:ind w:left="0"/>
        <w:jc w:val="both"/>
      </w:pPr>
      <w:r>
        <w:rPr>
          <w:rFonts w:ascii="Times New Roman"/>
          <w:b w:val="false"/>
          <w:i w:val="false"/>
          <w:color w:val="000000"/>
          <w:sz w:val="28"/>
        </w:rPr>
        <w:t>
      11. Мемлекеттік корпорацияға өтініш білдіру тәртібінің сипаттамасы, көрсетілетін қызметті алушының сұранысын өңдеудің ұзақтығы:</w:t>
      </w:r>
    </w:p>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 қызметкері көрсетілетін қызметті алушы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Мемлекеттік корпорация ЫАЖАЖО) логин мен парольді (авторизациялау процесі) енгізуі;</w:t>
      </w:r>
    </w:p>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p>
      <w:pPr>
        <w:spacing w:after="0"/>
        <w:ind w:left="0"/>
        <w:jc w:val="both"/>
      </w:pPr>
      <w:r>
        <w:rPr>
          <w:rFonts w:ascii="Times New Roman"/>
          <w:b w:val="false"/>
          <w:i w:val="false"/>
          <w:color w:val="000000"/>
          <w:sz w:val="28"/>
        </w:rPr>
        <w:t>
      9) 6-процесс - ЭҮАШ АЖО-да электрондық құжатты тіркеу;</w:t>
      </w:r>
    </w:p>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қоса берілген құжаттар топтамасының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(шешімді беру) алуы.</w:t>
      </w:r>
    </w:p>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сәттен бастап – 10 (он) жұмыс күні. Мемлекеттік корпорацияға өтініш білдірген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берілген.</w:t>
      </w:r>
    </w:p>
    <w:p>
      <w:pPr>
        <w:spacing w:after="0"/>
        <w:ind w:left="0"/>
        <w:jc w:val="both"/>
      </w:pPr>
      <w:r>
        <w:rPr>
          <w:rFonts w:ascii="Times New Roman"/>
          <w:b w:val="false"/>
          <w:i w:val="false"/>
          <w:color w:val="000000"/>
          <w:sz w:val="28"/>
        </w:rPr>
        <w:t xml:space="preserve">
      12.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w:t>
      </w:r>
      <w:r>
        <w:br/>
      </w:r>
      <w:r>
        <w:rPr>
          <w:rFonts w:ascii="Times New Roman"/>
          <w:b/>
          <w:i w:val="false"/>
          <w:color w:val="000000"/>
        </w:rPr>
        <w:t>кезінде іске қосылатын ақпараттық жүйелердің өзара функционалдық</w:t>
      </w:r>
      <w:r>
        <w:br/>
      </w:r>
      <w:r>
        <w:rPr>
          <w:rFonts w:ascii="Times New Roman"/>
          <w:b/>
          <w:i w:val="false"/>
          <w:color w:val="000000"/>
        </w:rPr>
        <w:t>іс-қимылдарының диаграммасы</w:t>
      </w:r>
    </w:p>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беруші арқылы мемлекеттік қызметті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Мемлекеттік корпорация арқылы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қыркүйектегі</w:t>
            </w:r>
            <w:r>
              <w:br/>
            </w:r>
            <w:r>
              <w:rPr>
                <w:rFonts w:ascii="Times New Roman"/>
                <w:b w:val="false"/>
                <w:i w:val="false"/>
                <w:color w:val="000000"/>
                <w:sz w:val="20"/>
              </w:rPr>
              <w:t>№ 3/423 қаулысымен бекітілген</w:t>
            </w:r>
          </w:p>
        </w:tc>
      </w:tr>
    </w:tbl>
    <w:bookmarkStart w:name="z26" w:id="18"/>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8"/>
    <w:bookmarkStart w:name="z27"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(бұдан әрі – мемлекеттік көрсетілетін қызмет). Мемлекеттік көрсетілетін қызметті аудандардың, облыстық маңызы бар қаланың жергілікті атқарушы органдары, ауылдық округтердің әкімдері (бұдан әрі – мемлекеттік көрсетілетін қызметті беруші)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корпорациясы);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және уақытша (қысқа мерзімді және ұзақ мерзімді) өтеулі (өтеусіз) жер пайдалану шартын қоса бере отырып жер учаскесіне жер пайдалану құқығын беру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Мемлекеттік көрсетілетін қызмет жер учаскесін таңдау актісі келісілген жағдайда жеке және заңды тұлғаларға ақылы көрсетіледі.</w:t>
      </w:r>
    </w:p>
    <w:p>
      <w:pPr>
        <w:spacing w:after="0"/>
        <w:ind w:left="0"/>
        <w:jc w:val="both"/>
      </w:pPr>
      <w:r>
        <w:rPr>
          <w:rFonts w:ascii="Times New Roman"/>
          <w:b w:val="false"/>
          <w:i w:val="false"/>
          <w:color w:val="000000"/>
          <w:sz w:val="28"/>
        </w:rPr>
        <w:t xml:space="preserve">
      Мемлекеттік көрсетілетін қызмет құнына 2003 жылғы 20 маусымдағы Қазақстан Республикасы Жер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стандарттың </w:t>
      </w:r>
      <w:r>
        <w:rPr>
          <w:rFonts w:ascii="Times New Roman"/>
          <w:b w:val="false"/>
          <w:i w:val="false"/>
          <w:color w:val="000000"/>
          <w:sz w:val="28"/>
        </w:rPr>
        <w:t>2-қосымшасына</w:t>
      </w:r>
      <w:r>
        <w:rPr>
          <w:rFonts w:ascii="Times New Roman"/>
          <w:b w:val="false"/>
          <w:i w:val="false"/>
          <w:color w:val="000000"/>
          <w:sz w:val="28"/>
        </w:rPr>
        <w:t> сәйкес мөлшерде есептелетін жер учаскесіне жер-кадастр жоспарын дайындау құны кіреді.</w:t>
      </w:r>
    </w:p>
    <w:p>
      <w:pPr>
        <w:spacing w:after="0"/>
        <w:ind w:left="0"/>
        <w:jc w:val="both"/>
      </w:pPr>
      <w:r>
        <w:rPr>
          <w:rFonts w:ascii="Times New Roman"/>
          <w:b w:val="false"/>
          <w:i w:val="false"/>
          <w:color w:val="000000"/>
          <w:sz w:val="28"/>
        </w:rPr>
        <w:t xml:space="preserve">
      Жер учаскесіне жер-кадастр жоспарын дайындау үшін ақы төлеу қолма-қол ақшамен немесе екінші деңгейдегі банктер арқылы Мемлекеттік корпорация филиалының есеп айырысу шотына, 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ақы төлеу мөлшері мен күнін растайтын төлем құжатын (түбіртек) беретін Мемлекеттік корпорация ғимаратындағы кассаларда қолма-қол ақшасыз аудару нысанында жүзеге асырылады. </w:t>
      </w:r>
    </w:p>
    <w:p>
      <w:pPr>
        <w:spacing w:after="0"/>
        <w:ind w:left="0"/>
        <w:jc w:val="both"/>
      </w:pPr>
      <w:r>
        <w:rPr>
          <w:rFonts w:ascii="Times New Roman"/>
          <w:b w:val="false"/>
          <w:i w:val="false"/>
          <w:color w:val="000000"/>
          <w:sz w:val="28"/>
        </w:rPr>
        <w:t>
      Веб-портал арқылы мемлекеттік қызметті алуға электронды сұраным берген кезде төлем жасау "электрондық үкіметтің" төлем шлюзі (бұдан әрі - ЭҮТШ) арқылы жүзеге асырылады.</w:t>
      </w:r>
    </w:p>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олар он сегіз жасқа толғанға дейінгі кезеңге жер учаскесіне жер-кадастр жоспарын әзірлеу ақысыз негізде жүзеге асырылады.</w:t>
      </w:r>
    </w:p>
    <w:bookmarkStart w:name="z28"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Мемлекеттік корпорацияға немесе портал арқылы жүгінген кезде стандарттың </w:t>
      </w:r>
      <w:r>
        <w:rPr>
          <w:rFonts w:ascii="Times New Roman"/>
          <w:b w:val="false"/>
          <w:i w:val="false"/>
          <w:color w:val="000000"/>
          <w:sz w:val="28"/>
        </w:rPr>
        <w:t>4-қосымшасына</w:t>
      </w:r>
      <w:r>
        <w:rPr>
          <w:rFonts w:ascii="Times New Roman"/>
          <w:b w:val="false"/>
          <w:i w:val="false"/>
          <w:color w:val="000000"/>
          <w:sz w:val="28"/>
        </w:rPr>
        <w:t> сәйкес көрсетілетін қызметті алушының немесе нотариалды расталған сенімхат бойынша уәкілетті өкілінің (бұдан әрі - көрсетілетін қызметті алушы) өтініші болып табылады.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олардың орындалу ұзақтығы:</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көзделген тізбеге сәйкес құжаттарды ұсынады;</w:t>
      </w:r>
    </w:p>
    <w:p>
      <w:pPr>
        <w:spacing w:after="0"/>
        <w:ind w:left="0"/>
        <w:jc w:val="both"/>
      </w:pPr>
      <w:r>
        <w:rPr>
          <w:rFonts w:ascii="Times New Roman"/>
          <w:b w:val="false"/>
          <w:i w:val="false"/>
          <w:color w:val="000000"/>
          <w:sz w:val="28"/>
        </w:rPr>
        <w:t xml:space="preserve">
      2) Мемлекеттік корпорация қызметкері құжаттардың электронды көшірмелерін жасайды, содан кейін түпнұсқаларын көрсетілетін қызметті алушыға қайтарады және тиісті құжаттарды қабылдағаны туралы қолхат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қызметкері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p>
    <w:p>
      <w:pPr>
        <w:spacing w:after="0"/>
        <w:ind w:left="0"/>
        <w:jc w:val="both"/>
      </w:pPr>
      <w:r>
        <w:rPr>
          <w:rFonts w:ascii="Times New Roman"/>
          <w:b w:val="false"/>
          <w:i w:val="false"/>
          <w:color w:val="000000"/>
          <w:sz w:val="28"/>
        </w:rPr>
        <w:t>
      5) көрсетілетін қызметті берушінің басшысы құжатқа бұрыштама қояды және құжаттарды кеңсе қызметкері арқылы сәулет және қала құрылысы бөліміне жолдайды (1 (бір) жұмыс күні ішінде);</w:t>
      </w:r>
    </w:p>
    <w:p>
      <w:pPr>
        <w:spacing w:after="0"/>
        <w:ind w:left="0"/>
        <w:jc w:val="both"/>
      </w:pPr>
      <w:r>
        <w:rPr>
          <w:rFonts w:ascii="Times New Roman"/>
          <w:b w:val="false"/>
          <w:i w:val="false"/>
          <w:color w:val="000000"/>
          <w:sz w:val="28"/>
        </w:rPr>
        <w:t>
      6) Сәулет және қала құрылысы басқармасының кеңсе қызметкері құжаттарды тіркейді және Сәулет және қала құрылысы басқармасының басшысына жолдайды (15 (он бес) минут ішінде);</w:t>
      </w:r>
    </w:p>
    <w:p>
      <w:pPr>
        <w:spacing w:after="0"/>
        <w:ind w:left="0"/>
        <w:jc w:val="both"/>
      </w:pPr>
      <w:r>
        <w:rPr>
          <w:rFonts w:ascii="Times New Roman"/>
          <w:b w:val="false"/>
          <w:i w:val="false"/>
          <w:color w:val="000000"/>
          <w:sz w:val="28"/>
        </w:rPr>
        <w:t>
      7) Сәулет және қала құрылысы басқармасының басшысы құжаттарды қарайды және сәулет және қала құрылысы бөлімінің жауапты орындаушысына жолдайды (15 (он бес) минут ішінде);</w:t>
      </w:r>
    </w:p>
    <w:p>
      <w:pPr>
        <w:spacing w:after="0"/>
        <w:ind w:left="0"/>
        <w:jc w:val="both"/>
      </w:pPr>
      <w:r>
        <w:rPr>
          <w:rFonts w:ascii="Times New Roman"/>
          <w:b w:val="false"/>
          <w:i w:val="false"/>
          <w:color w:val="000000"/>
          <w:sz w:val="28"/>
        </w:rPr>
        <w:t xml:space="preserve">
      8) егер сәулет және қала құрылысы саласындағы бөлімінің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негіздемелерді анықтаған жағдайда, бас тартуды ресімдейді және Сәулет және қала құрылысы басқармасының басшысына жолдайды (15 (он бес) минут ішінде);</w:t>
      </w:r>
    </w:p>
    <w:p>
      <w:pPr>
        <w:spacing w:after="0"/>
        <w:ind w:left="0"/>
        <w:jc w:val="both"/>
      </w:pPr>
      <w:r>
        <w:rPr>
          <w:rFonts w:ascii="Times New Roman"/>
          <w:b w:val="false"/>
          <w:i w:val="false"/>
          <w:color w:val="000000"/>
          <w:sz w:val="28"/>
        </w:rPr>
        <w:t>
       9) Сәулет және қала құрылысы басқармасының басшысы бас тартуға қол қояды және Сәулет және қала құрылысы басқармасының кеңсе қызметкері арқылы көрсетілетін қызметті берушіге жолдайды (1 (бір) жұмыс күні ішінде);</w:t>
      </w:r>
    </w:p>
    <w:p>
      <w:pPr>
        <w:spacing w:after="0"/>
        <w:ind w:left="0"/>
        <w:jc w:val="both"/>
      </w:pPr>
      <w:r>
        <w:rPr>
          <w:rFonts w:ascii="Times New Roman"/>
          <w:b w:val="false"/>
          <w:i w:val="false"/>
          <w:color w:val="000000"/>
          <w:sz w:val="28"/>
        </w:rPr>
        <w:t>
      10) көрсетілетін қызметті берушінің кеңсе қызметкері бас тартуды тіркейді және Мемлекеттік корпорацияға жолдайды (1 (бір) жұмыс күні ішінде);</w:t>
      </w:r>
    </w:p>
    <w:p>
      <w:pPr>
        <w:spacing w:after="0"/>
        <w:ind w:left="0"/>
        <w:jc w:val="both"/>
      </w:pPr>
      <w:r>
        <w:rPr>
          <w:rFonts w:ascii="Times New Roman"/>
          <w:b w:val="false"/>
          <w:i w:val="false"/>
          <w:color w:val="000000"/>
          <w:sz w:val="28"/>
        </w:rPr>
        <w:t>
      11) Мемлекеттік корпорация қызметкері бас тартуды тіркейді және көрсетілетін қызметті алушыға береді;</w:t>
      </w:r>
    </w:p>
    <w:p>
      <w:pPr>
        <w:spacing w:after="0"/>
        <w:ind w:left="0"/>
        <w:jc w:val="both"/>
      </w:pPr>
      <w:r>
        <w:rPr>
          <w:rFonts w:ascii="Times New Roman"/>
          <w:b w:val="false"/>
          <w:i w:val="false"/>
          <w:color w:val="000000"/>
          <w:sz w:val="28"/>
        </w:rPr>
        <w:t>
      12) Сәулет және қала құрылысы басқармасының жауапты орындаушысы жерге орналасу сұлбасымен қоса жер учаскесінің таңдау актісін (бұдан әрі - акт) дайындайды және оны барлық мүдделі мемлекеттік органдарға, тиісті қызметтерге және Мемлекеттік корпорацияға жолдайды (7 (жеті) жұмыс күні ішінде);</w:t>
      </w:r>
    </w:p>
    <w:p>
      <w:pPr>
        <w:spacing w:after="0"/>
        <w:ind w:left="0"/>
        <w:jc w:val="both"/>
      </w:pPr>
      <w:r>
        <w:rPr>
          <w:rFonts w:ascii="Times New Roman"/>
          <w:b w:val="false"/>
          <w:i w:val="false"/>
          <w:color w:val="000000"/>
          <w:sz w:val="28"/>
        </w:rPr>
        <w:t xml:space="preserve">
      13) сұратылып отырған жер учаскесі бос болмаған жағдайда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мүдделі мемлекеттік органдар мен тиісті қызметтер және Мемлекеттік корпорацияға сәулет және қала құрылысы бөліміне жер учаскесіне құқық беруден бас тарту үшін негіздеме болатын тиісті ақпаратты жолдайды (3 (үш) жұмыс күні ішінде);</w:t>
      </w:r>
    </w:p>
    <w:p>
      <w:pPr>
        <w:spacing w:after="0"/>
        <w:ind w:left="0"/>
        <w:jc w:val="both"/>
      </w:pPr>
      <w:r>
        <w:rPr>
          <w:rFonts w:ascii="Times New Roman"/>
          <w:b w:val="false"/>
          <w:i w:val="false"/>
          <w:color w:val="000000"/>
          <w:sz w:val="28"/>
        </w:rPr>
        <w:t>
      14) теріс қорытынды берілген жағдайда Сәулет және қала құрылысы басқармасының жауапты орындаушысы қорытынды дайындайды және сәулет және қала құрылысы басқармасының басшысына жолдайды (1 (бір) жұмыс күні ішінде);</w:t>
      </w:r>
    </w:p>
    <w:p>
      <w:pPr>
        <w:spacing w:after="0"/>
        <w:ind w:left="0"/>
        <w:jc w:val="both"/>
      </w:pPr>
      <w:r>
        <w:rPr>
          <w:rFonts w:ascii="Times New Roman"/>
          <w:b w:val="false"/>
          <w:i w:val="false"/>
          <w:color w:val="000000"/>
          <w:sz w:val="28"/>
        </w:rPr>
        <w:t>
      15) Сәулет және қала құрылысы басқармасының басшысы бас тартуға қол қояды және Сәулет және қала құрылысы басқармасының кеңсесі арқылы көрсетілетін қызметті берушіге жолдайды; (1 (бір) жұмыс күні ішінде);</w:t>
      </w:r>
    </w:p>
    <w:p>
      <w:pPr>
        <w:spacing w:after="0"/>
        <w:ind w:left="0"/>
        <w:jc w:val="both"/>
      </w:pPr>
      <w:r>
        <w:rPr>
          <w:rFonts w:ascii="Times New Roman"/>
          <w:b w:val="false"/>
          <w:i w:val="false"/>
          <w:color w:val="000000"/>
          <w:sz w:val="28"/>
        </w:rPr>
        <w:t>
      16) көрсетілетін қызметті берушінің кеңсе қызметкері бас тартуды тіркейді және Мемлекеттік корпорацияға жолдайды (1 (бір) жұмыс күні ішінде);</w:t>
      </w:r>
    </w:p>
    <w:p>
      <w:pPr>
        <w:spacing w:after="0"/>
        <w:ind w:left="0"/>
        <w:jc w:val="both"/>
      </w:pPr>
      <w:r>
        <w:rPr>
          <w:rFonts w:ascii="Times New Roman"/>
          <w:b w:val="false"/>
          <w:i w:val="false"/>
          <w:color w:val="000000"/>
          <w:sz w:val="28"/>
        </w:rPr>
        <w:t>
      17) Мемлекеттік корпорация қызметкері бас тартуды тіркейді және көрсетілетін қызметті алушыға береді;</w:t>
      </w:r>
    </w:p>
    <w:p>
      <w:pPr>
        <w:spacing w:after="0"/>
        <w:ind w:left="0"/>
        <w:jc w:val="both"/>
      </w:pPr>
      <w:r>
        <w:rPr>
          <w:rFonts w:ascii="Times New Roman"/>
          <w:b w:val="false"/>
          <w:i w:val="false"/>
          <w:color w:val="000000"/>
          <w:sz w:val="28"/>
        </w:rPr>
        <w:t>
      18) мүдделі мемлекеттік органдар мен тиісті қызметтер актімен келіседі және тиісті қорытындыны, Мемлекеттік корпорация мәліметтерді береді, тиісті қорытынды беру арқылы актімен және жер-кадастрлық жоспарды дайындауға арналған есеппен (сметамен) келіседі және Сәулет және қала құрылысы басқармасына жолдайды (12 (он екі) жұмыс күні ішінде);</w:t>
      </w:r>
    </w:p>
    <w:p>
      <w:pPr>
        <w:spacing w:after="0"/>
        <w:ind w:left="0"/>
        <w:jc w:val="both"/>
      </w:pPr>
      <w:r>
        <w:rPr>
          <w:rFonts w:ascii="Times New Roman"/>
          <w:b w:val="false"/>
          <w:i w:val="false"/>
          <w:color w:val="000000"/>
          <w:sz w:val="28"/>
        </w:rPr>
        <w:t>
      19) Сәулет және қала құрылысы басқармасы қорытынды актіні (бұдан әрі – акт) дайындайды және Мемлекеттік корпорацияға жолдайды (4 (төрт) жұмыс күні ішінде);</w:t>
      </w:r>
    </w:p>
    <w:p>
      <w:pPr>
        <w:spacing w:after="0"/>
        <w:ind w:left="0"/>
        <w:jc w:val="both"/>
      </w:pPr>
      <w:r>
        <w:rPr>
          <w:rFonts w:ascii="Times New Roman"/>
          <w:b w:val="false"/>
          <w:i w:val="false"/>
          <w:color w:val="000000"/>
          <w:sz w:val="28"/>
        </w:rPr>
        <w:t>
      20) Мемлекеттік корпорация қызметкері актіні тіркейді және көрсетілетін қызметті алушыға келісу үшін жолдайды (1 (бір) жұмыс күні ішінде);</w:t>
      </w:r>
    </w:p>
    <w:p>
      <w:pPr>
        <w:spacing w:after="0"/>
        <w:ind w:left="0"/>
        <w:jc w:val="both"/>
      </w:pPr>
      <w:r>
        <w:rPr>
          <w:rFonts w:ascii="Times New Roman"/>
          <w:b w:val="false"/>
          <w:i w:val="false"/>
          <w:color w:val="000000"/>
          <w:sz w:val="28"/>
        </w:rPr>
        <w:t>
      21) егер акт көрсетілетін қызметті алушымен келісілмеген жағдайда мемлекеттік көрсетілетін қызмет тоқтатылады;</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xml:space="preserve">
      22) көрсетілетін қызметті алушы актімен келіседі, стандарттың </w:t>
      </w:r>
      <w:r>
        <w:rPr>
          <w:rFonts w:ascii="Times New Roman"/>
          <w:b w:val="false"/>
          <w:i w:val="false"/>
          <w:color w:val="000000"/>
          <w:sz w:val="28"/>
        </w:rPr>
        <w:t>7-тармағына</w:t>
      </w:r>
      <w:r>
        <w:rPr>
          <w:rFonts w:ascii="Times New Roman"/>
          <w:b w:val="false"/>
          <w:i w:val="false"/>
          <w:color w:val="000000"/>
          <w:sz w:val="28"/>
        </w:rPr>
        <w:t> сәйкес жер учаскесінің жер-кадастрлық жоспарын дайындау қызметінің ақысын төлеуді жүргізеді;</w:t>
      </w:r>
    </w:p>
    <w:p>
      <w:pPr>
        <w:spacing w:after="0"/>
        <w:ind w:left="0"/>
        <w:jc w:val="both"/>
      </w:pPr>
      <w:r>
        <w:rPr>
          <w:rFonts w:ascii="Times New Roman"/>
          <w:b w:val="false"/>
          <w:i w:val="false"/>
          <w:color w:val="000000"/>
          <w:sz w:val="28"/>
        </w:rPr>
        <w:t>
      23) Мемлекеттік корпорация жер-кадастрлық жоспарын дайындайды және оны бекіту, көрсетілетін қызметті берушінің жер учаскесін беру туралы шешімінің жобасын дайындау үшін Жер қатынастары басқармасына жолдайды (10 (он) жұмыс күні ішінде);</w:t>
      </w:r>
    </w:p>
    <w:p>
      <w:pPr>
        <w:spacing w:after="0"/>
        <w:ind w:left="0"/>
        <w:jc w:val="both"/>
      </w:pPr>
      <w:r>
        <w:rPr>
          <w:rFonts w:ascii="Times New Roman"/>
          <w:b w:val="false"/>
          <w:i w:val="false"/>
          <w:color w:val="000000"/>
          <w:sz w:val="28"/>
        </w:rPr>
        <w:t>
      24) Жер қатынастары басқармасы жер-кадастрлық жоспарды бекітеді, көрсетілетін қызметті беруші шешімінің жобасын дайындайды және шешім қабылдау үшін көрсетілетін қызметті берушіге жолдайды (3 (үш) жұмыс күні ішінде);</w:t>
      </w:r>
    </w:p>
    <w:p>
      <w:pPr>
        <w:spacing w:after="0"/>
        <w:ind w:left="0"/>
        <w:jc w:val="both"/>
      </w:pPr>
      <w:r>
        <w:rPr>
          <w:rFonts w:ascii="Times New Roman"/>
          <w:b w:val="false"/>
          <w:i w:val="false"/>
          <w:color w:val="000000"/>
          <w:sz w:val="28"/>
        </w:rPr>
        <w:t>
      25) көрсетілетін қызметті беруші шешім шығарады және оның көшірмесін уақытша жер пайдалану шартын (бұдан әрі - шарт) дайындау үшін Жер қатынастары басқармасына жолдайды (5 (бес) жұмыс күні ішінде);</w:t>
      </w:r>
    </w:p>
    <w:p>
      <w:pPr>
        <w:spacing w:after="0"/>
        <w:ind w:left="0"/>
        <w:jc w:val="both"/>
      </w:pPr>
      <w:r>
        <w:rPr>
          <w:rFonts w:ascii="Times New Roman"/>
          <w:b w:val="false"/>
          <w:i w:val="false"/>
          <w:color w:val="000000"/>
          <w:sz w:val="28"/>
        </w:rPr>
        <w:t>
      26) Жер қатынастары басқармасы шешімнің көшірмесін және шартты Мемлекеттік корпорация арқылы көрсетілетін қызметті алушыға қол қоюға жолдайды;</w:t>
      </w:r>
    </w:p>
    <w:p>
      <w:pPr>
        <w:spacing w:after="0"/>
        <w:ind w:left="0"/>
        <w:jc w:val="both"/>
      </w:pPr>
      <w:r>
        <w:rPr>
          <w:rFonts w:ascii="Times New Roman"/>
          <w:b w:val="false"/>
          <w:i w:val="false"/>
          <w:color w:val="000000"/>
          <w:sz w:val="28"/>
        </w:rPr>
        <w:t>
      27) көрсетілетін қызметті алушы құжаттарға қол қояды және Қазақстан Республикасының заңнамасына сәйкес әрі қарай жылжымайтын мүлікке құқықтарды мемлекеттік тіркеуді жүзеге асыратын органда тіркеу үшін, Мемлекеттік корпорацияға жолдайды (3 (үш) жұмыс күні ішінде);</w:t>
      </w:r>
    </w:p>
    <w:p>
      <w:pPr>
        <w:spacing w:after="0"/>
        <w:ind w:left="0"/>
        <w:jc w:val="both"/>
      </w:pPr>
      <w:r>
        <w:rPr>
          <w:rFonts w:ascii="Times New Roman"/>
          <w:b w:val="false"/>
          <w:i w:val="false"/>
          <w:color w:val="000000"/>
          <w:sz w:val="28"/>
        </w:rPr>
        <w:t>
      28) Мемлекеттік корпорация құжаттарды тіркейді және көрсетілетін қызметті алушыға береді.</w:t>
      </w:r>
    </w:p>
    <w:bookmarkStart w:name="z29"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Сәулет және қала құрылысы басқармасының кеңсе қызметкері;</w:t>
      </w:r>
    </w:p>
    <w:p>
      <w:pPr>
        <w:spacing w:after="0"/>
        <w:ind w:left="0"/>
        <w:jc w:val="both"/>
      </w:pPr>
      <w:r>
        <w:rPr>
          <w:rFonts w:ascii="Times New Roman"/>
          <w:b w:val="false"/>
          <w:i w:val="false"/>
          <w:color w:val="000000"/>
          <w:sz w:val="28"/>
        </w:rPr>
        <w:t>
      4) Сәулет және қала құрылысы басқармасының басшысы;</w:t>
      </w:r>
    </w:p>
    <w:p>
      <w:pPr>
        <w:spacing w:after="0"/>
        <w:ind w:left="0"/>
        <w:jc w:val="both"/>
      </w:pPr>
      <w:r>
        <w:rPr>
          <w:rFonts w:ascii="Times New Roman"/>
          <w:b w:val="false"/>
          <w:i w:val="false"/>
          <w:color w:val="000000"/>
          <w:sz w:val="28"/>
        </w:rPr>
        <w:t>
      5) Сәулет және қала құрылысы басқармасының жауапты орындаушысы;</w:t>
      </w:r>
    </w:p>
    <w:p>
      <w:pPr>
        <w:spacing w:after="0"/>
        <w:ind w:left="0"/>
        <w:jc w:val="both"/>
      </w:pPr>
      <w:r>
        <w:rPr>
          <w:rFonts w:ascii="Times New Roman"/>
          <w:b w:val="false"/>
          <w:i w:val="false"/>
          <w:color w:val="000000"/>
          <w:sz w:val="28"/>
        </w:rPr>
        <w:t>
      6) Мемлекеттік корпорация және басқа да уәкілетті органдар;</w:t>
      </w:r>
    </w:p>
    <w:p>
      <w:pPr>
        <w:spacing w:after="0"/>
        <w:ind w:left="0"/>
        <w:jc w:val="both"/>
      </w:pPr>
      <w:r>
        <w:rPr>
          <w:rFonts w:ascii="Times New Roman"/>
          <w:b w:val="false"/>
          <w:i w:val="false"/>
          <w:color w:val="000000"/>
          <w:sz w:val="28"/>
        </w:rPr>
        <w:t>
      7) Жер қатынастары басқармасы;</w:t>
      </w:r>
    </w:p>
    <w:p>
      <w:pPr>
        <w:spacing w:after="0"/>
        <w:ind w:left="0"/>
        <w:jc w:val="both"/>
      </w:pPr>
      <w:r>
        <w:rPr>
          <w:rFonts w:ascii="Times New Roman"/>
          <w:b w:val="false"/>
          <w:i w:val="false"/>
          <w:color w:val="000000"/>
          <w:sz w:val="28"/>
        </w:rPr>
        <w:t>
      8) мемлекеттік тіркеуді жүзеге асыратын орган.</w:t>
      </w:r>
    </w:p>
    <w:p>
      <w:pPr>
        <w:spacing w:after="0"/>
        <w:ind w:left="0"/>
        <w:jc w:val="both"/>
      </w:pPr>
      <w:r>
        <w:rPr>
          <w:rFonts w:ascii="Times New Roman"/>
          <w:b w:val="false"/>
          <w:i w:val="false"/>
          <w:color w:val="000000"/>
          <w:sz w:val="28"/>
        </w:rPr>
        <w:t xml:space="preserve">
      8. "Елді мекен шегінде объект салу үшін жер учаскесін беру" мемлекеттік қызметін көрсету процесінде (бұдан әрі – регламент)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Start w:name="z30" w:id="22"/>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22"/>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2) 1-процесс – мемлекеттік қызмет көрсету үшін Мемлекеттік корпорация қызметкерінің 1 (бір) минут ішінде Мемлекеттік корпорацияның ықпалдастырылған ақпараттық жүйесінің автоматтандырылған жұмыс орнына (бұдан әрі – Мемлекеттік корпорация ЫАЖ АЖО) логин мен парольді енгізуі (авторландыру процесі);</w:t>
      </w:r>
    </w:p>
    <w:p>
      <w:pPr>
        <w:spacing w:after="0"/>
        <w:ind w:left="0"/>
        <w:jc w:val="both"/>
      </w:pPr>
      <w:r>
        <w:rPr>
          <w:rFonts w:ascii="Times New Roman"/>
          <w:b w:val="false"/>
          <w:i w:val="false"/>
          <w:color w:val="000000"/>
          <w:sz w:val="28"/>
        </w:rPr>
        <w:t>
      3)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корпорацияның қызметкері көрсетілетін қызметті алушының,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1 (бір) минут ішінде тексеруі;</w:t>
      </w:r>
    </w:p>
    <w:p>
      <w:pPr>
        <w:spacing w:after="0"/>
        <w:ind w:left="0"/>
        <w:jc w:val="both"/>
      </w:pPr>
      <w:r>
        <w:rPr>
          <w:rFonts w:ascii="Times New Roman"/>
          <w:b w:val="false"/>
          <w:i w:val="false"/>
          <w:color w:val="000000"/>
          <w:sz w:val="28"/>
        </w:rPr>
        <w:t>
      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өңірлік шлюзі автоматтандырылған жұмыс орнына (бұдан әрі – ЭҮӨШ АЖО) 2 (екі) минут ішінде жолдауы.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6-процесс - 2 (екі) минут ішінде ЭҮӨШ АЖО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қоса тіркеген құжаттар топтамасының сәйкестігін тексеруі (өңдеуі);</w:t>
      </w:r>
    </w:p>
    <w:p>
      <w:pPr>
        <w:spacing w:after="0"/>
        <w:ind w:left="0"/>
        <w:jc w:val="both"/>
      </w:pPr>
      <w:r>
        <w:rPr>
          <w:rFonts w:ascii="Times New Roman"/>
          <w:b w:val="false"/>
          <w:i w:val="false"/>
          <w:color w:val="000000"/>
          <w:sz w:val="28"/>
        </w:rPr>
        <w:t>
      3) 7-процесс – 2 (екі) минут ішінде көрсетілетін қызметті алушының құжаттар топтамасында бұзушылықтың болуына байланысты сұратылып отырған мемлекеттік қызмет көрсетуден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ЭҮӨШ АЖО қалыптастырылған мемлекеттік көрсетілетін қызметтің нәтижесін алуы.</w:t>
      </w:r>
    </w:p>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және (немесе) БСН және парольді енгізуі (авторландыру процесі);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тіркеу, сондай-ақ сұранысты куәландыру (қол қою) үшін көрсетілетін қызметті көрсетушінің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ЭҮӨШ АЖО жолдауы;</w:t>
      </w:r>
    </w:p>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тіркеген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"Елді мекен шегінде объект салу үшін жер учаскесін беру" мемлекеттік</w:t>
      </w:r>
      <w:r>
        <w:br/>
      </w:r>
      <w:r>
        <w:rPr>
          <w:rFonts w:ascii="Times New Roman"/>
          <w:b/>
          <w:i w:val="false"/>
          <w:color w:val="000000"/>
        </w:rPr>
        <w:t>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167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 диаграммасы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