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bee1" w14:textId="693b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әкiмдiгiнiң "Отбасы және балалар саласындағы Алматы қаласы Білім басқармасы көрсететін мемлекеттік көрсетілетін қызметтер регламенттерін бекіту туралы" 2015 жылғы 15 қазандағы № 4/594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12 тамыздағы № 3/383 қаулысы. Алматы қаласы Әділет департаментінде 2016 жылғы 14 қыркүйекте № 1311 болып тіркелді. Күші жойылды - Алматы қаласы әкімдігінің 2020 жылғы 29 қыркүйектегі № 3/399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29.09.2020 № 3/399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сәуiрдегi "Мемлекеттiк көрсетiлетiн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Бiлiм және ғылым министрiнiң міндетін атқарушының 2015 жылғы 2 қарашадағы № 619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алып, Алматы қаласының әкiмдiгi </w:t>
      </w:r>
      <w:r>
        <w:rPr>
          <w:rFonts w:ascii="Times New Roman"/>
          <w:b/>
          <w:i w:val="false"/>
          <w:color w:val="000000"/>
          <w:sz w:val="28"/>
        </w:rPr>
        <w:t>ҚАУЛЫ ЕТЕДI</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Алматы қаласы әкiмдiгiнiң "Отбасы және балалар саласындағы Алматы қаласы Білім басқармасы көрсететін мемлекеттік көрсетілетін қызметтер регламенттерін бекіту туралы" 2015 жылғы 15 қазандағы № 4/594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1229 болып тiркелген, 2015 жылғы 24 қарашада "Алматы ақшамы" және "Вечерний Алматы" газеттерінде жарияланған) келесі өзгерiстер енгiзiлсiн:</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"Баланы (балаларды) патронаттық тәрбиелеуге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bookmarkEnd w:id="2"/>
    <w:bookmarkStart w:name="z3" w:id="3"/>
    <w:p>
      <w:pPr>
        <w:spacing w:after="0"/>
        <w:ind w:left="0"/>
        <w:jc w:val="both"/>
      </w:pPr>
      <w:r>
        <w:rPr>
          <w:rFonts w:ascii="Times New Roman"/>
          <w:b w:val="false"/>
          <w:i w:val="false"/>
          <w:color w:val="000000"/>
          <w:sz w:val="28"/>
        </w:rPr>
        <w:t xml:space="preserve">
      аталған қаулымен бекітілген "Бала асырап алуға тiлек бiлдiрген адамдарды есепке қою"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p>
    <w:bookmarkEnd w:id="3"/>
    <w:p>
      <w:pPr>
        <w:spacing w:after="0"/>
        <w:ind w:left="0"/>
        <w:jc w:val="both"/>
      </w:pPr>
      <w:r>
        <w:rPr>
          <w:rFonts w:ascii="Times New Roman"/>
          <w:b w:val="false"/>
          <w:i w:val="false"/>
          <w:color w:val="000000"/>
          <w:sz w:val="28"/>
        </w:rPr>
        <w:t>
      2. Алматы қаласы Білім басқармасы осы қаулыны әділет органдарында мемлекеттік тіркеуді жүргізсін, одан кейін ресми және мерзімді баспа басылымдарында, сондай-ақ Қазақстан Республикасының Үкіметі белгілейтін интернет-ресурста және Алматы қаласы әкімдігінің ресми интернет-ресурсында жарияласын.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"Алматы қаласы әкiмдiгiнiң "Отбасы және балалар саласындағы Алматы қаласы Білім басқармасы көрсететін мемлекеттік көрсетілетін қызметтер регламенттерін бекіту туралы" 2015 жылғы 15 қазандағы № 4/594 қаулысына өзгерістер енгізу туралы"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2016 жылғы 12 тамыздағы</w:t>
            </w:r>
            <w:r>
              <w:br/>
            </w:r>
            <w:r>
              <w:rPr>
                <w:rFonts w:ascii="Times New Roman"/>
                <w:b w:val="false"/>
                <w:i w:val="false"/>
                <w:color w:val="000000"/>
                <w:sz w:val="20"/>
              </w:rPr>
              <w:t>№ 3/383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2015 жылғы 15қазандағы</w:t>
            </w:r>
            <w:r>
              <w:br/>
            </w:r>
            <w:r>
              <w:rPr>
                <w:rFonts w:ascii="Times New Roman"/>
                <w:b w:val="false"/>
                <w:i w:val="false"/>
                <w:color w:val="000000"/>
                <w:sz w:val="20"/>
              </w:rPr>
              <w:t>№ 4/594 қаулысымен бекiтiлдi</w:t>
            </w:r>
          </w:p>
        </w:tc>
      </w:tr>
    </w:tbl>
    <w:p>
      <w:pPr>
        <w:spacing w:after="0"/>
        <w:ind w:left="0"/>
        <w:jc w:val="left"/>
      </w:pPr>
      <w:r>
        <w:rPr>
          <w:rFonts w:ascii="Times New Roman"/>
          <w:b/>
          <w:i w:val="false"/>
          <w:color w:val="000000"/>
        </w:rPr>
        <w:t xml:space="preserve"> "Баланы (балаларды) патронаттық тәрбиелеуге беру"</w:t>
      </w:r>
      <w:r>
        <w:br/>
      </w:r>
      <w:r>
        <w:rPr>
          <w:rFonts w:ascii="Times New Roman"/>
          <w:b/>
          <w:i w:val="false"/>
          <w:color w:val="000000"/>
        </w:rPr>
        <w:t>мемлекеттiк көрсетiлетiн қызмет регламентi 1. Жалпы ережелер</w:t>
      </w:r>
    </w:p>
    <w:p>
      <w:pPr>
        <w:spacing w:after="0"/>
        <w:ind w:left="0"/>
        <w:jc w:val="both"/>
      </w:pPr>
      <w:r>
        <w:rPr>
          <w:rFonts w:ascii="Times New Roman"/>
          <w:b w:val="false"/>
          <w:i w:val="false"/>
          <w:color w:val="000000"/>
          <w:sz w:val="28"/>
        </w:rPr>
        <w:t xml:space="preserve">
      1. Осы "Баланы (балаларды) патронаттық тәрбиелеуге беру" мемлекеттiк көрсетiлетiн қызмет регламентi (бұдан әрі – Регламент) Қазақстан Республикасы Білім және ғылым министрінің 2015 жылғы13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"Баланы (балаларды) патронаттық тәрбиелеуге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p>
    <w:p>
      <w:pPr>
        <w:spacing w:after="0"/>
        <w:ind w:left="0"/>
        <w:jc w:val="both"/>
      </w:pPr>
      <w:r>
        <w:rPr>
          <w:rFonts w:ascii="Times New Roman"/>
          <w:b w:val="false"/>
          <w:i w:val="false"/>
          <w:color w:val="000000"/>
          <w:sz w:val="28"/>
        </w:rPr>
        <w:t>
      "Баланы (балаларды) патронаттық тәрбиелеуге беру" мемлекеттiк көрсетiлетiн қызметiн (бұдан әрi – мемлекеттiк көрсетiлетiн қызмет) "Алматы қаласы Білім басқармасы" коммуналдық мемлекеттік мекемесі көрсетедi (бұдан әрi – көрсетiлетiн қызметтi берушi).</w:t>
      </w:r>
    </w:p>
    <w:p>
      <w:pPr>
        <w:spacing w:after="0"/>
        <w:ind w:left="0"/>
        <w:jc w:val="both"/>
      </w:pPr>
      <w:r>
        <w:rPr>
          <w:rFonts w:ascii="Times New Roman"/>
          <w:b w:val="false"/>
          <w:i w:val="false"/>
          <w:color w:val="000000"/>
          <w:sz w:val="28"/>
        </w:rPr>
        <w:t>
      Мемлекеттiк қызмет көрсету үшiн өтiнiштi қабылдау:</w:t>
      </w:r>
    </w:p>
    <w:p>
      <w:pPr>
        <w:spacing w:after="0"/>
        <w:ind w:left="0"/>
        <w:jc w:val="both"/>
      </w:pPr>
      <w:r>
        <w:rPr>
          <w:rFonts w:ascii="Times New Roman"/>
          <w:b w:val="false"/>
          <w:i w:val="false"/>
          <w:color w:val="000000"/>
          <w:sz w:val="28"/>
        </w:rPr>
        <w:t xml:space="preserve">
      1) көрсетiлетiн қызметтi берушiнiң кеңсесi; </w:t>
      </w:r>
    </w:p>
    <w:p>
      <w:pPr>
        <w:spacing w:after="0"/>
        <w:ind w:left="0"/>
        <w:jc w:val="both"/>
      </w:pPr>
      <w:r>
        <w:rPr>
          <w:rFonts w:ascii="Times New Roman"/>
          <w:b w:val="false"/>
          <w:i w:val="false"/>
          <w:color w:val="000000"/>
          <w:sz w:val="28"/>
        </w:rPr>
        <w:t xml:space="preserve">
      2) "электрондық үкiметтiң" www.e.gov.kz веб-порталы (бұдан әрi – ЭҮП) арқылы жүзеге асырылады. </w:t>
      </w:r>
    </w:p>
    <w:p>
      <w:pPr>
        <w:spacing w:after="0"/>
        <w:ind w:left="0"/>
        <w:jc w:val="both"/>
      </w:pPr>
      <w:r>
        <w:rPr>
          <w:rFonts w:ascii="Times New Roman"/>
          <w:b w:val="false"/>
          <w:i w:val="false"/>
          <w:color w:val="000000"/>
          <w:sz w:val="28"/>
        </w:rPr>
        <w:t>
      Мемлекеттiк қызмет көрсетудiң нәтижесiн беру көрсетiлетiн қызметтi берушiнiң кеңсесi арқылы жүзеге асырылады.</w:t>
      </w:r>
    </w:p>
    <w:p>
      <w:pPr>
        <w:spacing w:after="0"/>
        <w:ind w:left="0"/>
        <w:jc w:val="both"/>
      </w:pPr>
      <w:r>
        <w:rPr>
          <w:rFonts w:ascii="Times New Roman"/>
          <w:b w:val="false"/>
          <w:i w:val="false"/>
          <w:color w:val="000000"/>
          <w:sz w:val="28"/>
        </w:rPr>
        <w:t>
      2. Мемлекеттiк қызметтi көрсету нысаны – электрондық (iшiнара автоматтандырылған) және (немесе) қағаз жүзiнде.</w:t>
      </w:r>
    </w:p>
    <w:p>
      <w:pPr>
        <w:spacing w:after="0"/>
        <w:ind w:left="0"/>
        <w:jc w:val="both"/>
      </w:pPr>
      <w:r>
        <w:rPr>
          <w:rFonts w:ascii="Times New Roman"/>
          <w:b w:val="false"/>
          <w:i w:val="false"/>
          <w:color w:val="000000"/>
          <w:sz w:val="28"/>
        </w:rPr>
        <w:t xml:space="preserve">
      3. Мемлекеттiк қызмет көрсетудiң нәтижесi: </w:t>
      </w:r>
    </w:p>
    <w:p>
      <w:pPr>
        <w:spacing w:after="0"/>
        <w:ind w:left="0"/>
        <w:jc w:val="both"/>
      </w:pPr>
      <w:r>
        <w:rPr>
          <w:rFonts w:ascii="Times New Roman"/>
          <w:b w:val="false"/>
          <w:i w:val="false"/>
          <w:color w:val="000000"/>
          <w:sz w:val="28"/>
        </w:rPr>
        <w:t xml:space="preserve">
      Көрсетiлетiн қызметтi берушiге жүгiнген кезде – баланы (балаларды) патронаттық тәрбиеге беру туралы шарт не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көрсетiлген жағдайларда және негiздерде мемлекеттiк қызмет көрсетуден бас тарту туралы дәлелдi жауап.</w:t>
      </w:r>
    </w:p>
    <w:p>
      <w:pPr>
        <w:spacing w:after="0"/>
        <w:ind w:left="0"/>
        <w:jc w:val="both"/>
      </w:pPr>
      <w:r>
        <w:rPr>
          <w:rFonts w:ascii="Times New Roman"/>
          <w:b w:val="false"/>
          <w:i w:val="false"/>
          <w:color w:val="000000"/>
          <w:sz w:val="28"/>
        </w:rPr>
        <w:t xml:space="preserve">
      ЭҮП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баланы (балаларды) патронаттық тәрбиеге беру туралы шарт жасау туралы хабарлама (бұдан әрi - шарт жасау туралы хабарлама) не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көрсетiлген жағдайларда және негiздер бойынша мемлекеттiк қызмет көрсетуден бас тарту туралы дәлелдi жауап. </w:t>
      </w:r>
    </w:p>
    <w:p>
      <w:pPr>
        <w:spacing w:after="0"/>
        <w:ind w:left="0"/>
        <w:jc w:val="both"/>
      </w:pPr>
      <w:r>
        <w:rPr>
          <w:rFonts w:ascii="Times New Roman"/>
          <w:b w:val="false"/>
          <w:i w:val="false"/>
          <w:color w:val="000000"/>
          <w:sz w:val="28"/>
        </w:rPr>
        <w:t xml:space="preserve">
      Көрсетiлетiн қызметтi алушы шарт жасау туралы хабарламаны алғаннан кейiн баланы (балаларды) патронаттық тәрбиелеуге беру туралы шарт жасау үшiн хабарламада көрсетiлген мекенжай бойынша хабарласуы қажет. </w:t>
      </w:r>
    </w:p>
    <w:p>
      <w:pPr>
        <w:spacing w:after="0"/>
        <w:ind w:left="0"/>
        <w:jc w:val="both"/>
      </w:pPr>
      <w:r>
        <w:rPr>
          <w:rFonts w:ascii="Times New Roman"/>
          <w:b w:val="false"/>
          <w:i w:val="false"/>
          <w:color w:val="000000"/>
          <w:sz w:val="28"/>
        </w:rPr>
        <w:t>
      Мемлекеттiк қызмет көрсету нәтижесiн ұсыну нысаны – қағаз түрiнде.</w:t>
      </w:r>
    </w:p>
    <w:p>
      <w:pPr>
        <w:spacing w:after="0"/>
        <w:ind w:left="0"/>
        <w:jc w:val="both"/>
      </w:pPr>
      <w:r>
        <w:rPr>
          <w:rFonts w:ascii="Times New Roman"/>
          <w:b w:val="false"/>
          <w:i w:val="false"/>
          <w:color w:val="000000"/>
          <w:sz w:val="28"/>
        </w:rPr>
        <w:t>
      4. Мемлекеттiк қызмет жеке тұлғаларға тегiн көрсетiледi (бұдан әрi - көрсетiлетiн қызметтi алушы).</w:t>
      </w:r>
    </w:p>
    <w:p>
      <w:pPr>
        <w:spacing w:after="0"/>
        <w:ind w:left="0"/>
        <w:jc w:val="both"/>
      </w:pPr>
      <w:r>
        <w:rPr>
          <w:rFonts w:ascii="Times New Roman"/>
          <w:b w:val="false"/>
          <w:i w:val="false"/>
          <w:color w:val="000000"/>
          <w:sz w:val="28"/>
        </w:rPr>
        <w:t>
      5. Осы Регламентте қолданылатын түсiнiктер мен қысқартулар:</w:t>
      </w:r>
    </w:p>
    <w:p>
      <w:pPr>
        <w:spacing w:after="0"/>
        <w:ind w:left="0"/>
        <w:jc w:val="both"/>
      </w:pPr>
      <w:r>
        <w:rPr>
          <w:rFonts w:ascii="Times New Roman"/>
          <w:b w:val="false"/>
          <w:i w:val="false"/>
          <w:color w:val="000000"/>
          <w:sz w:val="28"/>
        </w:rPr>
        <w:t>
      1) АЖО – автоматтандырылған жұмыс орны;</w:t>
      </w:r>
    </w:p>
    <w:p>
      <w:pPr>
        <w:spacing w:after="0"/>
        <w:ind w:left="0"/>
        <w:jc w:val="both"/>
      </w:pPr>
      <w:r>
        <w:rPr>
          <w:rFonts w:ascii="Times New Roman"/>
          <w:b w:val="false"/>
          <w:i w:val="false"/>
          <w:color w:val="000000"/>
          <w:sz w:val="28"/>
        </w:rPr>
        <w:t>
      2) ақпараттық жүйе (бұдан әрi - АЖ) – аппараттық-бағдарламалық кешендi қолдану арқылы ақпаратты сақтау, өңдеу, iздестiру, тарату, жеткiзу және тапсыруға арналған жүйе;</w:t>
      </w:r>
    </w:p>
    <w:p>
      <w:pPr>
        <w:spacing w:after="0"/>
        <w:ind w:left="0"/>
        <w:jc w:val="both"/>
      </w:pPr>
      <w:r>
        <w:rPr>
          <w:rFonts w:ascii="Times New Roman"/>
          <w:b w:val="false"/>
          <w:i w:val="false"/>
          <w:color w:val="000000"/>
          <w:sz w:val="28"/>
        </w:rPr>
        <w:t>
      3) бiрыңғай нотариалдық ақпараттық жүйе (бұдан әрi – БНАЖ) –нотариалдық қызметтi автоматтандыруға, әдiлет және нотариалдық палаталар органдарының өзара іс-қимыл жасауына арналған аппараттық-бағдарламалық кешен;</w:t>
      </w:r>
    </w:p>
    <w:p>
      <w:pPr>
        <w:spacing w:after="0"/>
        <w:ind w:left="0"/>
        <w:jc w:val="both"/>
      </w:pPr>
      <w:r>
        <w:rPr>
          <w:rFonts w:ascii="Times New Roman"/>
          <w:b w:val="false"/>
          <w:i w:val="false"/>
          <w:color w:val="000000"/>
          <w:sz w:val="28"/>
        </w:rPr>
        <w:t>
      4) ЖАО АЖ – жергiлiктi атқарушы органдардың ақпараттық жүйесi;</w:t>
      </w:r>
    </w:p>
    <w:p>
      <w:pPr>
        <w:spacing w:after="0"/>
        <w:ind w:left="0"/>
        <w:jc w:val="both"/>
      </w:pPr>
      <w:r>
        <w:rPr>
          <w:rFonts w:ascii="Times New Roman"/>
          <w:b w:val="false"/>
          <w:i w:val="false"/>
          <w:color w:val="000000"/>
          <w:sz w:val="28"/>
        </w:rPr>
        <w:t>
      5) ЖАО - жергiлiктi атқарушы орган – мемлекеттiк қызметтi тiкелей көрсетушi "Алматы қаласы Білім басқармасы" коммуналдық мемлекеттiк мекемесi;</w:t>
      </w:r>
    </w:p>
    <w:p>
      <w:pPr>
        <w:spacing w:after="0"/>
        <w:ind w:left="0"/>
        <w:jc w:val="both"/>
      </w:pPr>
      <w:r>
        <w:rPr>
          <w:rFonts w:ascii="Times New Roman"/>
          <w:b w:val="false"/>
          <w:i w:val="false"/>
          <w:color w:val="000000"/>
          <w:sz w:val="28"/>
        </w:rPr>
        <w:t>
      6) жеке сәйкестендiру нөмiрi (бұдан әрi - ЖСН) - жеке тұлғаға, соның iшiнде жеке кәсiпкерлiк сипатындағы қызметтi жүзеге асыратын жеке кәсiпкерге арнап қалыптастырылған бiрегей нөмiр;</w:t>
      </w:r>
    </w:p>
    <w:p>
      <w:pPr>
        <w:spacing w:after="0"/>
        <w:ind w:left="0"/>
        <w:jc w:val="both"/>
      </w:pPr>
      <w:r>
        <w:rPr>
          <w:rFonts w:ascii="Times New Roman"/>
          <w:b w:val="false"/>
          <w:i w:val="false"/>
          <w:color w:val="000000"/>
          <w:sz w:val="28"/>
        </w:rPr>
        <w:t>
      7) ЖТ ММБ - "Жеке тұлғалар" мемлекеттiк мәлiметтер базасы;</w:t>
      </w:r>
    </w:p>
    <w:p>
      <w:pPr>
        <w:spacing w:after="0"/>
        <w:ind w:left="0"/>
        <w:jc w:val="both"/>
      </w:pPr>
      <w:r>
        <w:rPr>
          <w:rFonts w:ascii="Times New Roman"/>
          <w:b w:val="false"/>
          <w:i w:val="false"/>
          <w:color w:val="000000"/>
          <w:sz w:val="28"/>
        </w:rPr>
        <w:t>
      8) электрондық құжат – ақпараттық электрондық-сандық үлгiде тапсыратын және ЭЦҚ арқылы куәландырылған құжат;</w:t>
      </w:r>
    </w:p>
    <w:p>
      <w:pPr>
        <w:spacing w:after="0"/>
        <w:ind w:left="0"/>
        <w:jc w:val="both"/>
      </w:pPr>
      <w:r>
        <w:rPr>
          <w:rFonts w:ascii="Times New Roman"/>
          <w:b w:val="false"/>
          <w:i w:val="false"/>
          <w:color w:val="000000"/>
          <w:sz w:val="28"/>
        </w:rPr>
        <w:t>
      9) электрондық цифрлық қолтаңба (бұдан әрi - ЭЦҚ) - электрондық цифрлық қолтаңба құралдарымен жасалған және электрондық құжаттың анықтығын, оның қатыстылығын және мазмұнының өзгермейтiндiгiн растайтын электрондық сандық символдар жиынтығы;</w:t>
      </w:r>
    </w:p>
    <w:p>
      <w:pPr>
        <w:spacing w:after="0"/>
        <w:ind w:left="0"/>
        <w:jc w:val="both"/>
      </w:pPr>
      <w:r>
        <w:rPr>
          <w:rFonts w:ascii="Times New Roman"/>
          <w:b w:val="false"/>
          <w:i w:val="false"/>
          <w:color w:val="000000"/>
          <w:sz w:val="28"/>
        </w:rPr>
        <w:t>
      10) "электрондық үкiмет" шлюзі (бұдан әрi - ЭҮШ) – электрондық қызметтердi іске асыру аясында "электрондық үкiмет" ақпараттық жүйелерінықпалдастыруға арналған ақпараттық жүйе;</w:t>
      </w:r>
    </w:p>
    <w:p>
      <w:pPr>
        <w:spacing w:after="0"/>
        <w:ind w:left="0"/>
        <w:jc w:val="both"/>
      </w:pPr>
      <w:r>
        <w:rPr>
          <w:rFonts w:ascii="Times New Roman"/>
          <w:b w:val="false"/>
          <w:i w:val="false"/>
          <w:color w:val="000000"/>
          <w:sz w:val="28"/>
        </w:rPr>
        <w:t>
      11) "электрондық үкiметтiң" өңірлік шлюзi (бұдан әрi - ЭҮӨШ) – электрондық қызметтердi iске асыру аясында "электрондық әкiмдiк" ақпараттық жүйелерiн ықпалдастыруға арналған "электрондық үкiмет" шлюзiнiң кіші жүйесi.</w:t>
      </w:r>
    </w:p>
    <w:bookmarkStart w:name="z5" w:id="4"/>
    <w:p>
      <w:pPr>
        <w:spacing w:after="0"/>
        <w:ind w:left="0"/>
        <w:jc w:val="left"/>
      </w:pPr>
      <w:r>
        <w:rPr>
          <w:rFonts w:ascii="Times New Roman"/>
          <w:b/>
          <w:i w:val="false"/>
          <w:color w:val="000000"/>
        </w:rPr>
        <w:t xml:space="preserve"> 2. Мемлекеттiк қызмет көрсету үдерісінде көрсетiлетiн қызметтi</w:t>
      </w:r>
      <w:r>
        <w:br/>
      </w:r>
      <w:r>
        <w:rPr>
          <w:rFonts w:ascii="Times New Roman"/>
          <w:b/>
          <w:i w:val="false"/>
          <w:color w:val="000000"/>
        </w:rPr>
        <w:t>берушiнiң құрылымдық бөлiмшелерiнiң (қызметкерлерiнiң) iс-қимыл</w:t>
      </w:r>
      <w:r>
        <w:br/>
      </w:r>
      <w:r>
        <w:rPr>
          <w:rFonts w:ascii="Times New Roman"/>
          <w:b/>
          <w:i w:val="false"/>
          <w:color w:val="000000"/>
        </w:rPr>
        <w:t>тәртiбiнің сипаттамасы</w:t>
      </w:r>
    </w:p>
    <w:bookmarkEnd w:id="4"/>
    <w:p>
      <w:pPr>
        <w:spacing w:after="0"/>
        <w:ind w:left="0"/>
        <w:jc w:val="both"/>
      </w:pPr>
      <w:r>
        <w:rPr>
          <w:rFonts w:ascii="Times New Roman"/>
          <w:b w:val="false"/>
          <w:i w:val="false"/>
          <w:color w:val="000000"/>
          <w:sz w:val="28"/>
        </w:rPr>
        <w:t xml:space="preserve">
      6. Көрсетілетін қызметті берушінің көрсетілетін қызметті алушыдан мемлекеттік қызметті көрсету үшін өтінішті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7. Мемлекеттiк қызметтi көрсету үдерiсiнiң құрамына кiретiн рәсiмдер (iс-қимылдар):</w:t>
      </w:r>
    </w:p>
    <w:p>
      <w:pPr>
        <w:spacing w:after="0"/>
        <w:ind w:left="0"/>
        <w:jc w:val="both"/>
      </w:pPr>
      <w:r>
        <w:rPr>
          <w:rFonts w:ascii="Times New Roman"/>
          <w:b w:val="false"/>
          <w:i w:val="false"/>
          <w:color w:val="000000"/>
          <w:sz w:val="28"/>
        </w:rPr>
        <w:t>
      1) мемлекеттiк қызметтi көрсету үшін құжаттарды қабылдайтын көрсетiлетiн қызметтi берушiнiң жауапты тұлғасының өтінішті тіркеуі және құжаттарды қабылдауы, рәсімнің ұзақтығы - 15 минут;</w:t>
      </w:r>
    </w:p>
    <w:p>
      <w:pPr>
        <w:spacing w:after="0"/>
        <w:ind w:left="0"/>
        <w:jc w:val="both"/>
      </w:pPr>
      <w:r>
        <w:rPr>
          <w:rFonts w:ascii="Times New Roman"/>
          <w:b w:val="false"/>
          <w:i w:val="false"/>
          <w:color w:val="000000"/>
          <w:sz w:val="28"/>
        </w:rPr>
        <w:t>
      2) көрсетілетін қызметті беруші басшысының өтінішті қарауы және ұсынылған құжаттарды тексеруі, рәсімнің ұзақтығы – күнтізбелік 1 күн;</w:t>
      </w:r>
    </w:p>
    <w:p>
      <w:pPr>
        <w:spacing w:after="0"/>
        <w:ind w:left="0"/>
        <w:jc w:val="both"/>
      </w:pPr>
      <w:r>
        <w:rPr>
          <w:rFonts w:ascii="Times New Roman"/>
          <w:b w:val="false"/>
          <w:i w:val="false"/>
          <w:color w:val="000000"/>
          <w:sz w:val="28"/>
        </w:rPr>
        <w:t>
      3) көрсетілетін қызметті беруші маманының мемлекеттік қызметтің нәтижесін ресімдеуі, рәсімнің ұзақтығы – күнтізбелік 28 күн;</w:t>
      </w:r>
    </w:p>
    <w:p>
      <w:pPr>
        <w:spacing w:after="0"/>
        <w:ind w:left="0"/>
        <w:jc w:val="both"/>
      </w:pPr>
      <w:r>
        <w:rPr>
          <w:rFonts w:ascii="Times New Roman"/>
          <w:b w:val="false"/>
          <w:i w:val="false"/>
          <w:color w:val="000000"/>
          <w:sz w:val="28"/>
        </w:rPr>
        <w:t>
      4) көрсетілетін қызметті алушыға мемлекеттік қызмет көрсету нәтижесін беру, рәсімнің ұзақтығы - күнтізбелік 1 күн.</w:t>
      </w:r>
    </w:p>
    <w:p>
      <w:pPr>
        <w:spacing w:after="0"/>
        <w:ind w:left="0"/>
        <w:jc w:val="both"/>
      </w:pPr>
      <w:r>
        <w:rPr>
          <w:rFonts w:ascii="Times New Roman"/>
          <w:b w:val="false"/>
          <w:i w:val="false"/>
          <w:color w:val="000000"/>
          <w:sz w:val="28"/>
        </w:rPr>
        <w:t>
      8.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мемлекеттiк қызметтi көрсету үшін құжаттарды қабылдайтын көрсетiлетiн қызметтi берушiнiң жауапты тұлғасының құжаттарды көрсетiлетiн қызметтi берушi басшысының қарауына беруі;</w:t>
      </w:r>
    </w:p>
    <w:p>
      <w:pPr>
        <w:spacing w:after="0"/>
        <w:ind w:left="0"/>
        <w:jc w:val="both"/>
      </w:pPr>
      <w:r>
        <w:rPr>
          <w:rFonts w:ascii="Times New Roman"/>
          <w:b w:val="false"/>
          <w:i w:val="false"/>
          <w:color w:val="000000"/>
          <w:sz w:val="28"/>
        </w:rPr>
        <w:t>
      2) көрсетілетін қызметті беруші басшысының бұрыштамаға сәйкес көрсетілетін қызметті алушының өтінішін көрсетілетін қызмет берушінің маманына орындау үшін беруі;</w:t>
      </w:r>
    </w:p>
    <w:p>
      <w:pPr>
        <w:spacing w:after="0"/>
        <w:ind w:left="0"/>
        <w:jc w:val="both"/>
      </w:pPr>
      <w:r>
        <w:rPr>
          <w:rFonts w:ascii="Times New Roman"/>
          <w:b w:val="false"/>
          <w:i w:val="false"/>
          <w:color w:val="000000"/>
          <w:sz w:val="28"/>
        </w:rPr>
        <w:t>
      3) көрсетілетін қызметті беруші басшысының көрсетiлетiн мемлекеттiк қызметтiң нәтижесіне қол қоюы;</w:t>
      </w:r>
    </w:p>
    <w:p>
      <w:pPr>
        <w:spacing w:after="0"/>
        <w:ind w:left="0"/>
        <w:jc w:val="both"/>
      </w:pPr>
      <w:r>
        <w:rPr>
          <w:rFonts w:ascii="Times New Roman"/>
          <w:b w:val="false"/>
          <w:i w:val="false"/>
          <w:color w:val="000000"/>
          <w:sz w:val="28"/>
        </w:rPr>
        <w:t>
      4) көрсетілетін қызметті алушының мемлекеттік қызмет көрсету нәтижесін алуы.</w:t>
      </w:r>
    </w:p>
    <w:bookmarkStart w:name="z6" w:id="5"/>
    <w:p>
      <w:pPr>
        <w:spacing w:after="0"/>
        <w:ind w:left="0"/>
        <w:jc w:val="left"/>
      </w:pPr>
      <w:r>
        <w:rPr>
          <w:rFonts w:ascii="Times New Roman"/>
          <w:b/>
          <w:i w:val="false"/>
          <w:color w:val="000000"/>
        </w:rPr>
        <w:t xml:space="preserve"> 3. Мемлекеттiк қызмет көрсету үдерісінде көрсетiлетiн қызметтi берушiнiң</w:t>
      </w:r>
      <w:r>
        <w:br/>
      </w:r>
      <w:r>
        <w:rPr>
          <w:rFonts w:ascii="Times New Roman"/>
          <w:b/>
          <w:i w:val="false"/>
          <w:color w:val="000000"/>
        </w:rPr>
        <w:t>құрылымдық бөлiмшелерiнiң (қызметкерлерiнiң) өзара іс-қимыл</w:t>
      </w:r>
      <w:r>
        <w:br/>
      </w:r>
      <w:r>
        <w:rPr>
          <w:rFonts w:ascii="Times New Roman"/>
          <w:b/>
          <w:i w:val="false"/>
          <w:color w:val="000000"/>
        </w:rPr>
        <w:t>тәртiбiнің сипаттамасы</w:t>
      </w:r>
    </w:p>
    <w:bookmarkEnd w:id="5"/>
    <w:p>
      <w:pPr>
        <w:spacing w:after="0"/>
        <w:ind w:left="0"/>
        <w:jc w:val="both"/>
      </w:pPr>
      <w:r>
        <w:rPr>
          <w:rFonts w:ascii="Times New Roman"/>
          <w:b w:val="false"/>
          <w:i w:val="false"/>
          <w:color w:val="000000"/>
          <w:sz w:val="28"/>
        </w:rPr>
        <w:t>
      9. Мемлекеттiк қызмет көрсету үдерiсiне қатысатын көрсетiлетiн қызметтi берушiнiң құрылымдық бөлiмшелерiнiң тiзбесi:</w:t>
      </w:r>
    </w:p>
    <w:p>
      <w:pPr>
        <w:spacing w:after="0"/>
        <w:ind w:left="0"/>
        <w:jc w:val="both"/>
      </w:pPr>
      <w:r>
        <w:rPr>
          <w:rFonts w:ascii="Times New Roman"/>
          <w:b w:val="false"/>
          <w:i w:val="false"/>
          <w:color w:val="000000"/>
          <w:sz w:val="28"/>
        </w:rPr>
        <w:t>
      мемлекеттiк қызметтi көрсету үшін құжаттарды қабылдайтын көрсетiлетiн қызметтi берушiнiң жауапты тұлғасы;</w:t>
      </w:r>
    </w:p>
    <w:p>
      <w:pPr>
        <w:spacing w:after="0"/>
        <w:ind w:left="0"/>
        <w:jc w:val="both"/>
      </w:pPr>
      <w:r>
        <w:rPr>
          <w:rFonts w:ascii="Times New Roman"/>
          <w:b w:val="false"/>
          <w:i w:val="false"/>
          <w:color w:val="000000"/>
          <w:sz w:val="28"/>
        </w:rPr>
        <w:t>
      көрсетiлетiн қызметтi берушiнiң маманы;</w:t>
      </w:r>
    </w:p>
    <w:p>
      <w:pPr>
        <w:spacing w:after="0"/>
        <w:ind w:left="0"/>
        <w:jc w:val="both"/>
      </w:pPr>
      <w:r>
        <w:rPr>
          <w:rFonts w:ascii="Times New Roman"/>
          <w:b w:val="false"/>
          <w:i w:val="false"/>
          <w:color w:val="000000"/>
          <w:sz w:val="28"/>
        </w:rPr>
        <w:t>
      көрсетiлетiн қызметтi берушiнiң басшысы.</w:t>
      </w:r>
    </w:p>
    <w:p>
      <w:pPr>
        <w:spacing w:after="0"/>
        <w:ind w:left="0"/>
        <w:jc w:val="both"/>
      </w:pPr>
      <w:r>
        <w:rPr>
          <w:rFonts w:ascii="Times New Roman"/>
          <w:b w:val="false"/>
          <w:i w:val="false"/>
          <w:color w:val="000000"/>
          <w:sz w:val="28"/>
        </w:rPr>
        <w:t>
      10. Көрсетiлетiн қызметтi берушiнiң құрылымдық бөлiмшелерiнiң (қызметкерлерiнiң) арасындағы рәсiмдер (іс-қимылдар) реттілігінің сипаттамасы:</w:t>
      </w:r>
    </w:p>
    <w:p>
      <w:pPr>
        <w:spacing w:after="0"/>
        <w:ind w:left="0"/>
        <w:jc w:val="both"/>
      </w:pPr>
      <w:r>
        <w:rPr>
          <w:rFonts w:ascii="Times New Roman"/>
          <w:b w:val="false"/>
          <w:i w:val="false"/>
          <w:color w:val="000000"/>
          <w:sz w:val="28"/>
        </w:rPr>
        <w:t>
      1) мемлекеттiк қызметтi көрсету үшін құжаттарды қабылдайтын көрсетiлетiн қызметтi берушiнiң жауапты тұлғасы өтiнiшті тiркеудi жүзеге асырады, құжаттарды қабылдау кезiнде көрсетiлетiн қызметтi алушыға мынадай мәлiметтердi көрсетiп, тиiстi құжаттардың қабылданғаны туралы қолхат бередi: сұраудың нөмiрi мен қабылданған күнi, сұралатын мемлекеттiк көрсетiлетiн қызметтiң түрi, қоса берiлген құжаттардың саны мен атауы, құжаттар берiлетiн күнi (уақыты) және орны, көрсетiлетiн қызметтi берушiнiң құжаттарды ресiмдеуге өтiнiштi қабылдаған қызметкерiнiң аты-жөнi, әкесiнiң аты, тегі көрсетілген құжатты және көрсетілетін қызметті берушінің басшысына ұсынады,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басшысы бұрыштамаға сәйкес көрсетілетін қызметті алушының өтінішін көрсетілетін қызмет берушінің маманына орындау үшін береді, рәсімнің ұзақтығы – күнтізбелік 1 күн;</w:t>
      </w:r>
    </w:p>
    <w:p>
      <w:pPr>
        <w:spacing w:after="0"/>
        <w:ind w:left="0"/>
        <w:jc w:val="both"/>
      </w:pPr>
      <w:r>
        <w:rPr>
          <w:rFonts w:ascii="Times New Roman"/>
          <w:b w:val="false"/>
          <w:i w:val="false"/>
          <w:color w:val="000000"/>
          <w:sz w:val="28"/>
        </w:rPr>
        <w:t xml:space="preserve">
      3) көрсетілетін қызметті берушінің маманы ұсынылған құжаттарды тексереді, көрсетілетін қызметті алушының тұрғын үй-тұрмыстық жағдайын зерделейді, содан кейін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патронат тәрбиеушi болуға ниет білдірген азаматтардың тұрғын үй-тұрмыстық жағдайын зерделеу актiсiн және баланы (балаларды) патронаттық тәрбиеге беру туралы шартты не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көрсетiлген жағдайларда және негiздер бойынша мемлекеттiк қызмет көрсетуден дәлелдi бас тарту туралы дәлелді жауапты әзірлейді, көрсетілетін қызметті берушінің басшысына қол қойғызады және көрсетілетін қызметті алушыға береді, рәсімнің ұзақтығы –күнтізбелік 29 күн.</w:t>
      </w:r>
    </w:p>
    <w:bookmarkStart w:name="z19" w:id="6"/>
    <w:p>
      <w:pPr>
        <w:spacing w:after="0"/>
        <w:ind w:left="0"/>
        <w:jc w:val="both"/>
      </w:pPr>
      <w:r>
        <w:rPr>
          <w:rFonts w:ascii="Times New Roman"/>
          <w:b w:val="false"/>
          <w:i w:val="false"/>
          <w:color w:val="000000"/>
          <w:sz w:val="28"/>
        </w:rPr>
        <w:t xml:space="preserve">
      11. Мемлекеттiк қызметтi көрсетуден бас тартуға негiздемелер: </w:t>
      </w:r>
    </w:p>
    <w:bookmarkEnd w:id="6"/>
    <w:p>
      <w:pPr>
        <w:spacing w:after="0"/>
        <w:ind w:left="0"/>
        <w:jc w:val="both"/>
      </w:pPr>
      <w:r>
        <w:rPr>
          <w:rFonts w:ascii="Times New Roman"/>
          <w:b w:val="false"/>
          <w:i w:val="false"/>
          <w:color w:val="000000"/>
          <w:sz w:val="28"/>
        </w:rPr>
        <w:t xml:space="preserve">
      1) көрсетiлетiн қызметтi алушының кәмелетке толмауы; </w:t>
      </w:r>
    </w:p>
    <w:p>
      <w:pPr>
        <w:spacing w:after="0"/>
        <w:ind w:left="0"/>
        <w:jc w:val="both"/>
      </w:pPr>
      <w:r>
        <w:rPr>
          <w:rFonts w:ascii="Times New Roman"/>
          <w:b w:val="false"/>
          <w:i w:val="false"/>
          <w:color w:val="000000"/>
          <w:sz w:val="28"/>
        </w:rPr>
        <w:t xml:space="preserve">
      2) көрсетiлетiн қызметтi алушыны соттың әрекетке қабiлетсiз немесе әрекетке қабiлетi шектеулi деп тануы; </w:t>
      </w:r>
    </w:p>
    <w:p>
      <w:pPr>
        <w:spacing w:after="0"/>
        <w:ind w:left="0"/>
        <w:jc w:val="both"/>
      </w:pPr>
      <w:r>
        <w:rPr>
          <w:rFonts w:ascii="Times New Roman"/>
          <w:b w:val="false"/>
          <w:i w:val="false"/>
          <w:color w:val="000000"/>
          <w:sz w:val="28"/>
        </w:rPr>
        <w:t xml:space="preserve">
      3) көрсетiлетiн қызметтi алушыны соттың ата-ана құқықтарынан айыруы немесе ата-ана құқықтарынан шектеуi; </w:t>
      </w:r>
    </w:p>
    <w:p>
      <w:pPr>
        <w:spacing w:after="0"/>
        <w:ind w:left="0"/>
        <w:jc w:val="both"/>
      </w:pPr>
      <w:r>
        <w:rPr>
          <w:rFonts w:ascii="Times New Roman"/>
          <w:b w:val="false"/>
          <w:i w:val="false"/>
          <w:color w:val="000000"/>
          <w:sz w:val="28"/>
        </w:rPr>
        <w:t xml:space="preserve">
      4) көрсетiлетiн қызметтi алушының өзiне Кодексте жүктелген мiндеттердi тиiсiнше орындамағаны үшiн қорғаншы (қамқоршы) мiндеттерiн орындаудан шеттетiлуi; </w:t>
      </w:r>
    </w:p>
    <w:p>
      <w:pPr>
        <w:spacing w:after="0"/>
        <w:ind w:left="0"/>
        <w:jc w:val="both"/>
      </w:pPr>
      <w:r>
        <w:rPr>
          <w:rFonts w:ascii="Times New Roman"/>
          <w:b w:val="false"/>
          <w:i w:val="false"/>
          <w:color w:val="000000"/>
          <w:sz w:val="28"/>
        </w:rPr>
        <w:t>
      5) соттың бала асырап алушылардың кiнәсiнен бала асырап алудың күшiн жоюы;</w:t>
      </w:r>
    </w:p>
    <w:p>
      <w:pPr>
        <w:spacing w:after="0"/>
        <w:ind w:left="0"/>
        <w:jc w:val="both"/>
      </w:pPr>
      <w:r>
        <w:rPr>
          <w:rFonts w:ascii="Times New Roman"/>
          <w:b w:val="false"/>
          <w:i w:val="false"/>
          <w:color w:val="000000"/>
          <w:sz w:val="28"/>
        </w:rPr>
        <w:t xml:space="preserve">
      6) көрсетiлетiн қызметтi алушының денсаулық жағдайы бойынша қорғаншылық немесе қамқоршылық мiндеттердi орындай алмауы. </w:t>
      </w:r>
    </w:p>
    <w:p>
      <w:pPr>
        <w:spacing w:after="0"/>
        <w:ind w:left="0"/>
        <w:jc w:val="both"/>
      </w:pPr>
      <w:r>
        <w:rPr>
          <w:rFonts w:ascii="Times New Roman"/>
          <w:b w:val="false"/>
          <w:i w:val="false"/>
          <w:color w:val="000000"/>
          <w:sz w:val="28"/>
        </w:rPr>
        <w:t>
      12. Мемлекеттiк қызмет көрсету мерзiмдерi:</w:t>
      </w:r>
    </w:p>
    <w:p>
      <w:pPr>
        <w:spacing w:after="0"/>
        <w:ind w:left="0"/>
        <w:jc w:val="both"/>
      </w:pPr>
      <w:r>
        <w:rPr>
          <w:rFonts w:ascii="Times New Roman"/>
          <w:b w:val="false"/>
          <w:i w:val="false"/>
          <w:color w:val="000000"/>
          <w:sz w:val="28"/>
        </w:rPr>
        <w:t>
      1) құжаттарды тапсырған сәттен бастап – күнтiзбелiк 30 күн;</w:t>
      </w:r>
    </w:p>
    <w:p>
      <w:pPr>
        <w:spacing w:after="0"/>
        <w:ind w:left="0"/>
        <w:jc w:val="both"/>
      </w:pPr>
      <w:r>
        <w:rPr>
          <w:rFonts w:ascii="Times New Roman"/>
          <w:b w:val="false"/>
          <w:i w:val="false"/>
          <w:color w:val="000000"/>
          <w:sz w:val="28"/>
        </w:rPr>
        <w:t>
      2) құжаттарды тапсыруы үшiн күтудiң рұқсат берiлетiн ең ұзақ уақыты – 20 минут;</w:t>
      </w:r>
    </w:p>
    <w:p>
      <w:pPr>
        <w:spacing w:after="0"/>
        <w:ind w:left="0"/>
        <w:jc w:val="both"/>
      </w:pPr>
      <w:r>
        <w:rPr>
          <w:rFonts w:ascii="Times New Roman"/>
          <w:b w:val="false"/>
          <w:i w:val="false"/>
          <w:color w:val="000000"/>
          <w:sz w:val="28"/>
        </w:rPr>
        <w:t>
      3) қызмет көрсетудiң рұқсат берiлетiн ең ұзақ уақыты – 30 минут.</w:t>
      </w:r>
    </w:p>
    <w:p>
      <w:pPr>
        <w:spacing w:after="0"/>
        <w:ind w:left="0"/>
        <w:jc w:val="both"/>
      </w:pPr>
      <w:r>
        <w:rPr>
          <w:rFonts w:ascii="Times New Roman"/>
          <w:b w:val="false"/>
          <w:i w:val="false"/>
          <w:color w:val="000000"/>
          <w:sz w:val="28"/>
        </w:rPr>
        <w:t xml:space="preserve">
      13. Жұмыс кестесi: </w:t>
      </w:r>
    </w:p>
    <w:p>
      <w:pPr>
        <w:spacing w:after="0"/>
        <w:ind w:left="0"/>
        <w:jc w:val="both"/>
      </w:pPr>
      <w:r>
        <w:rPr>
          <w:rFonts w:ascii="Times New Roman"/>
          <w:b w:val="false"/>
          <w:i w:val="false"/>
          <w:color w:val="000000"/>
          <w:sz w:val="28"/>
        </w:rPr>
        <w:t xml:space="preserve">
      1) көрсетiлетiн қызметтi берушiде: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күндерiн</w:t>
      </w:r>
      <w:r>
        <w:rPr>
          <w:rFonts w:ascii="Times New Roman"/>
          <w:b w:val="false"/>
          <w:i w:val="false"/>
          <w:color w:val="000000"/>
          <w:sz w:val="28"/>
        </w:rPr>
        <w:t xml:space="preserve"> қоспағанда, сағат 13.00-ден 14.00-ге дейiнгi түскi үзiлiспен дүйсенбiден бастап жұма аралығын қоса алғанда сағат 9.00-ден 18.00-ге дейiн.</w:t>
      </w:r>
    </w:p>
    <w:p>
      <w:pPr>
        <w:spacing w:after="0"/>
        <w:ind w:left="0"/>
        <w:jc w:val="both"/>
      </w:pPr>
      <w:r>
        <w:rPr>
          <w:rFonts w:ascii="Times New Roman"/>
          <w:b w:val="false"/>
          <w:i w:val="false"/>
          <w:color w:val="000000"/>
          <w:sz w:val="28"/>
        </w:rPr>
        <w:t>
      Өтiнiштi қабылдау және мемлекеттiк қызмет көрсету нәтижесiн беру сағат 13.00-ден 14.00-ге дейiнгi түскi үзiлiспен сағат 9.00-ден 18.00-ге дейiн жүзеге асырылады. Мемлекеттiк қызмет алдын ала жазылусыз және жеделдетiп қызмет көрсетусiз кезек тәртiбiмен көрсетiледi.</w:t>
      </w:r>
    </w:p>
    <w:p>
      <w:pPr>
        <w:spacing w:after="0"/>
        <w:ind w:left="0"/>
        <w:jc w:val="both"/>
      </w:pPr>
      <w:r>
        <w:rPr>
          <w:rFonts w:ascii="Times New Roman"/>
          <w:b w:val="false"/>
          <w:i w:val="false"/>
          <w:color w:val="000000"/>
          <w:sz w:val="28"/>
        </w:rPr>
        <w:t xml:space="preserve">
      2) ЭҮП: жөндеу жұмыстарын жүргiзуге байланысты техникалық үзiлiстердi қоспағанда, тәулiк бойы (Қазақстан Республикасының еңбек заңнамасына сәйкес көрсетiлетiн қызметтi алушы жұмыс уақыты аяқталғаннан кейiн,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күндерi</w:t>
      </w:r>
      <w:r>
        <w:rPr>
          <w:rFonts w:ascii="Times New Roman"/>
          <w:b w:val="false"/>
          <w:i w:val="false"/>
          <w:color w:val="000000"/>
          <w:sz w:val="28"/>
        </w:rPr>
        <w:t xml:space="preserve"> жүгiнген жағдайда өтiнiштi қабылдау келесi жұмыс күнiмен жүзеге асырылады).</w:t>
      </w:r>
    </w:p>
    <w:p>
      <w:pPr>
        <w:spacing w:after="0"/>
        <w:ind w:left="0"/>
        <w:jc w:val="both"/>
      </w:pPr>
      <w:r>
        <w:rPr>
          <w:rFonts w:ascii="Times New Roman"/>
          <w:b w:val="false"/>
          <w:i w:val="false"/>
          <w:color w:val="000000"/>
          <w:sz w:val="28"/>
        </w:rPr>
        <w:t xml:space="preserve">
      14. Мемлекеттiк қызмет көрсету үдерісінде рәсімдердің (іс-қимылдардың) реті,көрсетiлетiн қызметтi берушiнiң құрылымдық бөлiмшелерiнiң (қызметкерлерiнiң) өзара iс-қимылының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bookmarkStart w:name="z7" w:id="7"/>
    <w:p>
      <w:pPr>
        <w:spacing w:after="0"/>
        <w:ind w:left="0"/>
        <w:jc w:val="left"/>
      </w:pPr>
      <w:r>
        <w:rPr>
          <w:rFonts w:ascii="Times New Roman"/>
          <w:b/>
          <w:i w:val="false"/>
          <w:color w:val="000000"/>
        </w:rPr>
        <w:t xml:space="preserve"> 4. Өзара іс-қимыл тәртiбiнің, сондай-ақ мемлекеттiк қызмет көрсету</w:t>
      </w:r>
      <w:r>
        <w:br/>
      </w:r>
      <w:r>
        <w:rPr>
          <w:rFonts w:ascii="Times New Roman"/>
          <w:b/>
          <w:i w:val="false"/>
          <w:color w:val="000000"/>
        </w:rPr>
        <w:t>үдерісінде ақпараттық жүйелердi қолдану тәртiбiнің сипаттамасы</w:t>
      </w:r>
    </w:p>
    <w:bookmarkEnd w:id="7"/>
    <w:p>
      <w:pPr>
        <w:spacing w:after="0"/>
        <w:ind w:left="0"/>
        <w:jc w:val="both"/>
      </w:pPr>
      <w:r>
        <w:rPr>
          <w:rFonts w:ascii="Times New Roman"/>
          <w:b w:val="false"/>
          <w:i w:val="false"/>
          <w:color w:val="000000"/>
          <w:sz w:val="28"/>
        </w:rPr>
        <w:t>
      15. ЭҮП арқылы жүгінген жағдайда көрсетілетін қызметті алушының "жеке кабинетіне" мемлекеттік көрсетілетін қызметтің сұрауын қабылдау туралымәртебе, сондай-ақ мемлекеттік көрсетілетін қызмет нәтижесін алу күні және уақыты көрсетілген хабарлама жіберіледі.</w:t>
      </w:r>
    </w:p>
    <w:p>
      <w:pPr>
        <w:spacing w:after="0"/>
        <w:ind w:left="0"/>
        <w:jc w:val="both"/>
      </w:pPr>
      <w:r>
        <w:rPr>
          <w:rFonts w:ascii="Times New Roman"/>
          <w:b w:val="false"/>
          <w:i w:val="false"/>
          <w:color w:val="000000"/>
          <w:sz w:val="28"/>
        </w:rPr>
        <w:t>
      ЭҮП-да электрондық сұрауды қабылдау көрсетілетін қызметті алушының "жеке кабинетінде" жүзеге асырылады.</w:t>
      </w:r>
    </w:p>
    <w:p>
      <w:pPr>
        <w:spacing w:after="0"/>
        <w:ind w:left="0"/>
        <w:jc w:val="both"/>
      </w:pPr>
      <w:r>
        <w:rPr>
          <w:rFonts w:ascii="Times New Roman"/>
          <w:b w:val="false"/>
          <w:i w:val="false"/>
          <w:color w:val="000000"/>
          <w:sz w:val="28"/>
        </w:rPr>
        <w:t>
      Жеке басын растайтын құжаттар туралы мәлiметтердi, Қазақстан Республикасының Бас прокуратурасы Құқықтық статистика және арнайы есепке алу жөнiндегi комитетiнiң есебi бойынша адамның, сондай-ақ жұбайының (зайыбының) қылмыс жасағаны туралы мәлiметтiң бар немесе жоқтығы туралы анықтамаларды көрсетiлетiн қызметтi берушi "электрондық үкiмет" шлюзi арқылы тиiстi мемлекеттiк ақпараттық жүйеден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көрсетiлген қызметтi алушы көрсетiлетiн қызметтi берушiге мемлекеттiк қызмет көрсету кезiнде заңмен қорғалатын құпияны қамтитын, ақпараттық жүйедегi мәлiметтердi пайдалануға келiсiмiн бередi.</w:t>
      </w:r>
    </w:p>
    <w:p>
      <w:pPr>
        <w:spacing w:after="0"/>
        <w:ind w:left="0"/>
        <w:jc w:val="both"/>
      </w:pPr>
      <w:r>
        <w:rPr>
          <w:rFonts w:ascii="Times New Roman"/>
          <w:b w:val="false"/>
          <w:i w:val="false"/>
          <w:color w:val="000000"/>
          <w:sz w:val="28"/>
        </w:rPr>
        <w:t>
      ЭҮП арқылы өтiнiш жасау және мемлекеттiк қызмет көрсету кезiнде көрсетiлетін қызметті берушi мен көрсетiлетін қызметті алушының рәсiмдерінің (iс-қимылдарының) реттiлiгiнің сипаттамасы:</w:t>
      </w:r>
    </w:p>
    <w:p>
      <w:pPr>
        <w:spacing w:after="0"/>
        <w:ind w:left="0"/>
        <w:jc w:val="both"/>
      </w:pPr>
      <w:r>
        <w:rPr>
          <w:rFonts w:ascii="Times New Roman"/>
          <w:b w:val="false"/>
          <w:i w:val="false"/>
          <w:color w:val="000000"/>
          <w:sz w:val="28"/>
        </w:rPr>
        <w:t>
      1) көрсетiлетiн қызметтi алушы жеке сәйкестендіру нөмірі ЖСН және пароль арқылы ЭҮП тiркеудi жүзеге асырады (ЭҮП тiркелмеген көрсетiлетiн қызметтi алушылар үшiн жүзеге асырылады);</w:t>
      </w:r>
    </w:p>
    <w:p>
      <w:pPr>
        <w:spacing w:after="0"/>
        <w:ind w:left="0"/>
        <w:jc w:val="both"/>
      </w:pPr>
      <w:r>
        <w:rPr>
          <w:rFonts w:ascii="Times New Roman"/>
          <w:b w:val="false"/>
          <w:i w:val="false"/>
          <w:color w:val="000000"/>
          <w:sz w:val="28"/>
        </w:rPr>
        <w:t>
      2) 1 үдерiс – көрсетiлетiн қызметтi алушының мемлекеттiк қызметтi алу үшiн ЖСН мен парольдi ЭҮП енгiзу үдерiсi (авторизациялау үдерiсi);</w:t>
      </w:r>
    </w:p>
    <w:p>
      <w:pPr>
        <w:spacing w:after="0"/>
        <w:ind w:left="0"/>
        <w:jc w:val="both"/>
      </w:pPr>
      <w:r>
        <w:rPr>
          <w:rFonts w:ascii="Times New Roman"/>
          <w:b w:val="false"/>
          <w:i w:val="false"/>
          <w:color w:val="000000"/>
          <w:sz w:val="28"/>
        </w:rPr>
        <w:t>
      3) 1 шарт – ЭҮП тiркелген көрсетiлетiн қызметтi алушы жайлы мәлiметтердiң түпнұсқалылығын ЖСН мен пароль арқылы тексеру;</w:t>
      </w:r>
    </w:p>
    <w:p>
      <w:pPr>
        <w:spacing w:after="0"/>
        <w:ind w:left="0"/>
        <w:jc w:val="both"/>
      </w:pPr>
      <w:r>
        <w:rPr>
          <w:rFonts w:ascii="Times New Roman"/>
          <w:b w:val="false"/>
          <w:i w:val="false"/>
          <w:color w:val="000000"/>
          <w:sz w:val="28"/>
        </w:rPr>
        <w:t>
      4) 2 үдерiс – көрсетiлетiн қызметтi алушының мәлiметтерiнде бұзылушылықтардың болуына байланысты ЭҮП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 үдерiс – көрсетiлетiн қызметтi алушының осы Регламентте көрсетiлген қызметтi таңдауы, мемлекеттiк қызмет көрсету үшiн экранға сұрау нысанын шығаруы және көрсетiлетiн қызметтi алушының құрылымы мен форматтық талаптарын ескере отырып, нысанды толтыруы (мәлiметтердi енгiзу), сұрау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құжаттардың көшiрмесiн электронды түрде тiркеу, сонымен қатар сұрауды растау үшiн көрсетiлетiн қызметтi алушының ЭЦҚ тiркеу куәлiгiн таңдауы;</w:t>
      </w:r>
    </w:p>
    <w:p>
      <w:pPr>
        <w:spacing w:after="0"/>
        <w:ind w:left="0"/>
        <w:jc w:val="both"/>
      </w:pPr>
      <w:r>
        <w:rPr>
          <w:rFonts w:ascii="Times New Roman"/>
          <w:b w:val="false"/>
          <w:i w:val="false"/>
          <w:color w:val="000000"/>
          <w:sz w:val="28"/>
        </w:rPr>
        <w:t>
      6) 2 шарт – ЭҮП ЭЦҚ-дың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(сұрауда көрсетiлген ЖСН мен ЭЦҚ тiркеу куәлiгiнде көрсетiлген ЖСН арасында) тексеру;</w:t>
      </w:r>
    </w:p>
    <w:p>
      <w:pPr>
        <w:spacing w:after="0"/>
        <w:ind w:left="0"/>
        <w:jc w:val="both"/>
      </w:pPr>
      <w:r>
        <w:rPr>
          <w:rFonts w:ascii="Times New Roman"/>
          <w:b w:val="false"/>
          <w:i w:val="false"/>
          <w:color w:val="000000"/>
          <w:sz w:val="28"/>
        </w:rPr>
        <w:t>
      7) 4 үдерiс – көрсетiлетiн қызметтi алушының ЭЦҚ расталмауына байланысты сұрау салынған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8) 5 үдерiс – көрсетiлетiн қызметтi алушының ЭЦҚ арқылы мемлекеттiк қызмет көрсету үшiн сұрауды куәландыруы және көрсетiлетiн қызметтi берушiнiң өңдеуi үшiн ЭҮШ арқылы ЭҮӨШ АЖО-на электронды құжатты (сұрауды) жiберу;</w:t>
      </w:r>
    </w:p>
    <w:p>
      <w:pPr>
        <w:spacing w:after="0"/>
        <w:ind w:left="0"/>
        <w:jc w:val="both"/>
      </w:pPr>
      <w:r>
        <w:rPr>
          <w:rFonts w:ascii="Times New Roman"/>
          <w:b w:val="false"/>
          <w:i w:val="false"/>
          <w:color w:val="000000"/>
          <w:sz w:val="28"/>
        </w:rPr>
        <w:t>
      9) 6 үдерiс – электронды құжатты ЭҮӨШ АЖО-на тiркеу;</w:t>
      </w:r>
    </w:p>
    <w:p>
      <w:pPr>
        <w:spacing w:after="0"/>
        <w:ind w:left="0"/>
        <w:jc w:val="both"/>
      </w:pPr>
      <w:r>
        <w:rPr>
          <w:rFonts w:ascii="Times New Roman"/>
          <w:b w:val="false"/>
          <w:i w:val="false"/>
          <w:color w:val="000000"/>
          <w:sz w:val="28"/>
        </w:rPr>
        <w:t xml:space="preserve">
      10) 3 шарт – көрсетілетін қызметті берушiнiң көрсетiлетiн қызметтi алушымен қоса берiлген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құжаттарын және мемлекеттiк қызмет көрсету негiздемелерiн тексеруi (өңдеуi);</w:t>
      </w:r>
    </w:p>
    <w:p>
      <w:pPr>
        <w:spacing w:after="0"/>
        <w:ind w:left="0"/>
        <w:jc w:val="both"/>
      </w:pPr>
      <w:r>
        <w:rPr>
          <w:rFonts w:ascii="Times New Roman"/>
          <w:b w:val="false"/>
          <w:i w:val="false"/>
          <w:color w:val="000000"/>
          <w:sz w:val="28"/>
        </w:rPr>
        <w:t>
      11) 7 үдерiс – көрсетiлетiн қызметтi алушының құжаттарында бұзылушылықтардың болуына байланысты сұрау салынған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12) 8 үдерiс – көрсетiлетiн қызметтi алушының ЭҮӨШ АЖО қалыптастырылған мемлекеттiк қызмет нәтижесiн (электрондық құжат түрiндегi қолхат) алуы. Электрондық құжат көрсетiлетiн қызметтi берушiнiң уәкiлеттi тұлғасының ЭЦҚ пайдалана отырып қалыптастырылады, көрсетiлетiн қызметтi алушы ЖСН және парольдiң көмегiмен ЭҮП тiркеудi жүзеге асырады (ЭҮП-да тiркелмеген көрсетiлетiн қызметтi алушылар үшiн жүзеге асырылады).</w:t>
      </w:r>
    </w:p>
    <w:p>
      <w:pPr>
        <w:spacing w:after="0"/>
        <w:ind w:left="0"/>
        <w:jc w:val="both"/>
      </w:pPr>
      <w:r>
        <w:rPr>
          <w:rFonts w:ascii="Times New Roman"/>
          <w:b w:val="false"/>
          <w:i w:val="false"/>
          <w:color w:val="000000"/>
          <w:sz w:val="28"/>
        </w:rPr>
        <w:t xml:space="preserve">
      16.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ЭҮП арқылы өтініш жасау және мемлекеттiк қызмет көрсету кезiнде көрсетiлетін қызметті берушi мен көрсетiлетін қызметті алушы рәсiмдерінің (iс-қимылдарының) реттiлiгi (мемлекеттiк қызмет көрсетуге тартылған ақпараттық жүйелердiң функционалдық өзара әрекеттестігінің кесте түріндегі диаграммасы)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мемлекеттіккөрсетілетін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w:t>
      </w:r>
    </w:p>
    <w:p>
      <w:pPr>
        <w:spacing w:after="0"/>
        <w:ind w:left="0"/>
        <w:jc w:val="left"/>
      </w:pPr>
      <w:r>
        <w:br/>
      </w:r>
    </w:p>
    <w:p>
      <w:pPr>
        <w:spacing w:after="0"/>
        <w:ind w:left="0"/>
        <w:jc w:val="both"/>
      </w:pPr>
      <w:r>
        <w:drawing>
          <wp:inline distT="0" distB="0" distL="0" distR="0">
            <wp:extent cx="69723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723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ЭҮП арқылы мемлекеттiк қызмет көрсетуге тартылған ақпараттық</w:t>
      </w:r>
      <w:r>
        <w:br/>
      </w:r>
      <w:r>
        <w:rPr>
          <w:rFonts w:ascii="Times New Roman"/>
          <w:b/>
          <w:i w:val="false"/>
          <w:color w:val="000000"/>
        </w:rPr>
        <w:t>жүйелердiң функционалдық өзара әрекеттестігінің диаграммасы</w:t>
      </w:r>
    </w:p>
    <w:p>
      <w:pPr>
        <w:spacing w:after="0"/>
        <w:ind w:left="0"/>
        <w:jc w:val="left"/>
      </w:pP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2357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357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2016 жылғы 12 тамыздағы</w:t>
            </w:r>
            <w:r>
              <w:br/>
            </w:r>
            <w:r>
              <w:rPr>
                <w:rFonts w:ascii="Times New Roman"/>
                <w:b w:val="false"/>
                <w:i w:val="false"/>
                <w:color w:val="000000"/>
                <w:sz w:val="20"/>
              </w:rPr>
              <w:t>№ 3/383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2015 жылғы 15 қазандағы</w:t>
            </w:r>
            <w:r>
              <w:br/>
            </w:r>
            <w:r>
              <w:rPr>
                <w:rFonts w:ascii="Times New Roman"/>
                <w:b w:val="false"/>
                <w:i w:val="false"/>
                <w:color w:val="000000"/>
                <w:sz w:val="20"/>
              </w:rPr>
              <w:t>№ 4/594 қаулысымен бекiтiлдi</w:t>
            </w:r>
          </w:p>
        </w:tc>
      </w:tr>
    </w:tbl>
    <w:bookmarkStart w:name="z11" w:id="8"/>
    <w:p>
      <w:pPr>
        <w:spacing w:after="0"/>
        <w:ind w:left="0"/>
        <w:jc w:val="left"/>
      </w:pPr>
      <w:r>
        <w:rPr>
          <w:rFonts w:ascii="Times New Roman"/>
          <w:b/>
          <w:i w:val="false"/>
          <w:color w:val="000000"/>
        </w:rPr>
        <w:t xml:space="preserve"> "Бала асырап алуға тiлек бiлдiрген адамдарды есепке қою"</w:t>
      </w:r>
      <w:r>
        <w:br/>
      </w:r>
      <w:r>
        <w:rPr>
          <w:rFonts w:ascii="Times New Roman"/>
          <w:b/>
          <w:i w:val="false"/>
          <w:color w:val="000000"/>
        </w:rPr>
        <w:t>мемлекеттiк көрсетiлетiн қызмет регламентi</w:t>
      </w:r>
    </w:p>
    <w:bookmarkEnd w:id="8"/>
    <w:bookmarkStart w:name="z12"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xml:space="preserve">
      1. Осы "Бала асырап алуға тiлек бiлдiрген адамдарды есепке қою" мемлекеттiк көрсетiлетiн қызмет регламентi (бұдан әрі – Регламент)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асырап алуға тiлек бiлдiрген адамдарды есепке алу"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p>
    <w:p>
      <w:pPr>
        <w:spacing w:after="0"/>
        <w:ind w:left="0"/>
        <w:jc w:val="both"/>
      </w:pPr>
      <w:r>
        <w:rPr>
          <w:rFonts w:ascii="Times New Roman"/>
          <w:b w:val="false"/>
          <w:i w:val="false"/>
          <w:color w:val="000000"/>
          <w:sz w:val="28"/>
        </w:rPr>
        <w:t>
      "Бала асырап алуға тiлек бiлдiрген адамдарды есепке қою" мемлекеттiк көрсетiлетiн қызметiн (бұдан әрi – мемлекеттiк көрсетiлетiн қызмет) "Алматы қаласы Білім басқармасы" коммуналдық мемлекеттік мекемесі көрсетедi(бұдан әрi – көрсетiлетiн қызметтi берушi).</w:t>
      </w:r>
    </w:p>
    <w:p>
      <w:pPr>
        <w:spacing w:after="0"/>
        <w:ind w:left="0"/>
        <w:jc w:val="both"/>
      </w:pPr>
      <w:r>
        <w:rPr>
          <w:rFonts w:ascii="Times New Roman"/>
          <w:b w:val="false"/>
          <w:i w:val="false"/>
          <w:color w:val="000000"/>
          <w:sz w:val="28"/>
        </w:rPr>
        <w:t>
      Мемлекеттiк қызмет көрсету үшiн өтiнiштi қабылдау:</w:t>
      </w:r>
    </w:p>
    <w:p>
      <w:pPr>
        <w:spacing w:after="0"/>
        <w:ind w:left="0"/>
        <w:jc w:val="both"/>
      </w:pPr>
      <w:r>
        <w:rPr>
          <w:rFonts w:ascii="Times New Roman"/>
          <w:b w:val="false"/>
          <w:i w:val="false"/>
          <w:color w:val="000000"/>
          <w:sz w:val="28"/>
        </w:rPr>
        <w:t xml:space="preserve">
      1) көрсетiлетiн қызметтi берушiнiң кеңсесi; </w:t>
      </w:r>
    </w:p>
    <w:p>
      <w:pPr>
        <w:spacing w:after="0"/>
        <w:ind w:left="0"/>
        <w:jc w:val="both"/>
      </w:pPr>
      <w:r>
        <w:rPr>
          <w:rFonts w:ascii="Times New Roman"/>
          <w:b w:val="false"/>
          <w:i w:val="false"/>
          <w:color w:val="000000"/>
          <w:sz w:val="28"/>
        </w:rPr>
        <w:t xml:space="preserve">
      2) "электрондық үкiметтiң" www.e.gov.kz веб-порталы (бұдан әрi – ЭҮП) арқылы жүзеге асырылады. </w:t>
      </w:r>
    </w:p>
    <w:p>
      <w:pPr>
        <w:spacing w:after="0"/>
        <w:ind w:left="0"/>
        <w:jc w:val="both"/>
      </w:pPr>
      <w:r>
        <w:rPr>
          <w:rFonts w:ascii="Times New Roman"/>
          <w:b w:val="false"/>
          <w:i w:val="false"/>
          <w:color w:val="000000"/>
          <w:sz w:val="28"/>
        </w:rPr>
        <w:t>
      Мемлекеттiк қызмет көрсетудiң нәтижесiн беру көрсетiлетiн қызметтi берушiнiң кеңсесi арқылы жүзеге асырылады.</w:t>
      </w:r>
    </w:p>
    <w:p>
      <w:pPr>
        <w:spacing w:after="0"/>
        <w:ind w:left="0"/>
        <w:jc w:val="both"/>
      </w:pPr>
      <w:r>
        <w:rPr>
          <w:rFonts w:ascii="Times New Roman"/>
          <w:b w:val="false"/>
          <w:i w:val="false"/>
          <w:color w:val="000000"/>
          <w:sz w:val="28"/>
        </w:rPr>
        <w:t>
      2. Мемлекеттiк қызметтi көрсету нысаны – электрондық (iшiнара автоматтандырылған) және (немесе) қағаз жүзiнде.</w:t>
      </w:r>
    </w:p>
    <w:p>
      <w:pPr>
        <w:spacing w:after="0"/>
        <w:ind w:left="0"/>
        <w:jc w:val="both"/>
      </w:pPr>
      <w:r>
        <w:rPr>
          <w:rFonts w:ascii="Times New Roman"/>
          <w:b w:val="false"/>
          <w:i w:val="false"/>
          <w:color w:val="000000"/>
          <w:sz w:val="28"/>
        </w:rPr>
        <w:t xml:space="preserve">
      3. Мемлекеттiк қызмет көрсетудiң нәтижесi: </w:t>
      </w:r>
    </w:p>
    <w:p>
      <w:pPr>
        <w:spacing w:after="0"/>
        <w:ind w:left="0"/>
        <w:jc w:val="both"/>
      </w:pPr>
      <w:r>
        <w:rPr>
          <w:rFonts w:ascii="Times New Roman"/>
          <w:b w:val="false"/>
          <w:i w:val="false"/>
          <w:color w:val="000000"/>
          <w:sz w:val="28"/>
        </w:rPr>
        <w:t xml:space="preserve">
      Көрсетiлетiн қызметтi берушiге жүгiнген кезде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 асырап алуға үмiткер(лер) болу мүмкiндiгi (мүмкiн еместiгi) туралы қорытынды.</w:t>
      </w:r>
    </w:p>
    <w:p>
      <w:pPr>
        <w:spacing w:after="0"/>
        <w:ind w:left="0"/>
        <w:jc w:val="both"/>
      </w:pPr>
      <w:r>
        <w:rPr>
          <w:rFonts w:ascii="Times New Roman"/>
          <w:b w:val="false"/>
          <w:i w:val="false"/>
          <w:color w:val="000000"/>
          <w:sz w:val="28"/>
        </w:rPr>
        <w:t xml:space="preserve">
      ЭҮП –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бала асырап алуға үмiткер(лер) болу мүмкiндiгi (мүмкiн еместiгi) туралы қорытындының дайындығы туралы хабарлама (бұдан әрi - хабарлама).</w:t>
      </w:r>
    </w:p>
    <w:p>
      <w:pPr>
        <w:spacing w:after="0"/>
        <w:ind w:left="0"/>
        <w:jc w:val="both"/>
      </w:pPr>
      <w:r>
        <w:rPr>
          <w:rFonts w:ascii="Times New Roman"/>
          <w:b w:val="false"/>
          <w:i w:val="false"/>
          <w:color w:val="000000"/>
          <w:sz w:val="28"/>
        </w:rPr>
        <w:t>
      Көрсетiлетiн қызметтi алушы хабарламаны алғаннан кейiн бала асырап алуға үмiткер(лер) болудың мүмкiндiгi (мүмкiн еместiгi) туралы қорытындыны алу үшiн хабарламада көрсетiлген мекенжай бойынша хабарласуы қажет.</w:t>
      </w:r>
    </w:p>
    <w:p>
      <w:pPr>
        <w:spacing w:after="0"/>
        <w:ind w:left="0"/>
        <w:jc w:val="both"/>
      </w:pPr>
      <w:r>
        <w:rPr>
          <w:rFonts w:ascii="Times New Roman"/>
          <w:b w:val="false"/>
          <w:i w:val="false"/>
          <w:color w:val="000000"/>
          <w:sz w:val="28"/>
        </w:rPr>
        <w:t>
      Мемлекеттiк қызмет көрсетудiң нәтижесiн ұсыну нысаны – қағаз түрiнде.</w:t>
      </w:r>
    </w:p>
    <w:p>
      <w:pPr>
        <w:spacing w:after="0"/>
        <w:ind w:left="0"/>
        <w:jc w:val="both"/>
      </w:pPr>
      <w:r>
        <w:rPr>
          <w:rFonts w:ascii="Times New Roman"/>
          <w:b w:val="false"/>
          <w:i w:val="false"/>
          <w:color w:val="000000"/>
          <w:sz w:val="28"/>
        </w:rPr>
        <w:t>
      4. Мемлекеттiк қызмет жеке тұлғаларға тегiн көрсетiледi (бұдан әрi - көрсетiлетiн қызметтi алушы).</w:t>
      </w:r>
    </w:p>
    <w:p>
      <w:pPr>
        <w:spacing w:after="0"/>
        <w:ind w:left="0"/>
        <w:jc w:val="both"/>
      </w:pPr>
      <w:r>
        <w:rPr>
          <w:rFonts w:ascii="Times New Roman"/>
          <w:b w:val="false"/>
          <w:i w:val="false"/>
          <w:color w:val="000000"/>
          <w:sz w:val="28"/>
        </w:rPr>
        <w:t>
      5. Осы Регламентте қолданылатын түсiнiктер мен қысқартулар:</w:t>
      </w:r>
    </w:p>
    <w:p>
      <w:pPr>
        <w:spacing w:after="0"/>
        <w:ind w:left="0"/>
        <w:jc w:val="both"/>
      </w:pPr>
      <w:r>
        <w:rPr>
          <w:rFonts w:ascii="Times New Roman"/>
          <w:b w:val="false"/>
          <w:i w:val="false"/>
          <w:color w:val="000000"/>
          <w:sz w:val="28"/>
        </w:rPr>
        <w:t>
      1) АЖО –автоматтандырылған жұмыс орны;</w:t>
      </w:r>
    </w:p>
    <w:p>
      <w:pPr>
        <w:spacing w:after="0"/>
        <w:ind w:left="0"/>
        <w:jc w:val="both"/>
      </w:pPr>
      <w:r>
        <w:rPr>
          <w:rFonts w:ascii="Times New Roman"/>
          <w:b w:val="false"/>
          <w:i w:val="false"/>
          <w:color w:val="000000"/>
          <w:sz w:val="28"/>
        </w:rPr>
        <w:t>
      2) ақпараттық жүйе (бұдан әрi - АЖ) – аппараттық-бағдарламалық кешендi қолдану арқылы ақпаратты сақтау, өңдеу, iздестiру, тарату, жеткiзу және тапсыруға арналған жүйе;</w:t>
      </w:r>
    </w:p>
    <w:p>
      <w:pPr>
        <w:spacing w:after="0"/>
        <w:ind w:left="0"/>
        <w:jc w:val="both"/>
      </w:pPr>
      <w:r>
        <w:rPr>
          <w:rFonts w:ascii="Times New Roman"/>
          <w:b w:val="false"/>
          <w:i w:val="false"/>
          <w:color w:val="000000"/>
          <w:sz w:val="28"/>
        </w:rPr>
        <w:t>
      3) бiрыңғай нотариалдық ақпараттық жүйе (бұдан әрi – БНАЖ) –нотариалдық қызметтi автоматтандыруға, әдiлет және нотариалдық палаталар органдарының өзара іс-қимыл жасауына арналған аппараттық-бағдарламалық кешен;</w:t>
      </w:r>
    </w:p>
    <w:p>
      <w:pPr>
        <w:spacing w:after="0"/>
        <w:ind w:left="0"/>
        <w:jc w:val="both"/>
      </w:pPr>
      <w:r>
        <w:rPr>
          <w:rFonts w:ascii="Times New Roman"/>
          <w:b w:val="false"/>
          <w:i w:val="false"/>
          <w:color w:val="000000"/>
          <w:sz w:val="28"/>
        </w:rPr>
        <w:t>
      4) ЖАО АЖ – жергiлiктi атқарушы органдардың ақпараттық жүйесi;</w:t>
      </w:r>
    </w:p>
    <w:p>
      <w:pPr>
        <w:spacing w:after="0"/>
        <w:ind w:left="0"/>
        <w:jc w:val="both"/>
      </w:pPr>
      <w:r>
        <w:rPr>
          <w:rFonts w:ascii="Times New Roman"/>
          <w:b w:val="false"/>
          <w:i w:val="false"/>
          <w:color w:val="000000"/>
          <w:sz w:val="28"/>
        </w:rPr>
        <w:t>
      5) ЖАО - жергiлiктi атқарушы орган – мемлекеттiк қызметтi тiкелей көрсетушi "Алматы қаласы Білім басқармасы" коммуналдық мемлекеттiк мекемесi;</w:t>
      </w:r>
    </w:p>
    <w:p>
      <w:pPr>
        <w:spacing w:after="0"/>
        <w:ind w:left="0"/>
        <w:jc w:val="both"/>
      </w:pPr>
      <w:r>
        <w:rPr>
          <w:rFonts w:ascii="Times New Roman"/>
          <w:b w:val="false"/>
          <w:i w:val="false"/>
          <w:color w:val="000000"/>
          <w:sz w:val="28"/>
        </w:rPr>
        <w:t>
      6) жеке сәйкестендiру нөмiрi (бұдан әрi - ЖСН) – жеке тұлғаға, соның iшiнде жеке кәсiпкерлiк сипатындағы қызметтi жүзеге асыратын жеке кәсiпкерге арнап қалыптастырылған бiрегей нөмiр;</w:t>
      </w:r>
    </w:p>
    <w:p>
      <w:pPr>
        <w:spacing w:after="0"/>
        <w:ind w:left="0"/>
        <w:jc w:val="both"/>
      </w:pPr>
      <w:r>
        <w:rPr>
          <w:rFonts w:ascii="Times New Roman"/>
          <w:b w:val="false"/>
          <w:i w:val="false"/>
          <w:color w:val="000000"/>
          <w:sz w:val="28"/>
        </w:rPr>
        <w:t>
      7) ЖТ ММБ - "Жеке тұлғалар" мемлекеттiк мәлiметтер базасы;</w:t>
      </w:r>
    </w:p>
    <w:p>
      <w:pPr>
        <w:spacing w:after="0"/>
        <w:ind w:left="0"/>
        <w:jc w:val="both"/>
      </w:pPr>
      <w:r>
        <w:rPr>
          <w:rFonts w:ascii="Times New Roman"/>
          <w:b w:val="false"/>
          <w:i w:val="false"/>
          <w:color w:val="000000"/>
          <w:sz w:val="28"/>
        </w:rPr>
        <w:t>
      8) электрондық құжат – ақпараттық электрондық-сандық үлгiде тапсыратын және ЭЦҚ арқылы куәландырылған құжат;</w:t>
      </w:r>
    </w:p>
    <w:p>
      <w:pPr>
        <w:spacing w:after="0"/>
        <w:ind w:left="0"/>
        <w:jc w:val="both"/>
      </w:pPr>
      <w:r>
        <w:rPr>
          <w:rFonts w:ascii="Times New Roman"/>
          <w:b w:val="false"/>
          <w:i w:val="false"/>
          <w:color w:val="000000"/>
          <w:sz w:val="28"/>
        </w:rPr>
        <w:t>
      9) электрондық цифрлық қолтаңба (бұдан әрi - ЭЦҚ) - электрондық цифрлық қолтаңба құралдарымен жасалған және электрондық құжаттың анықтығын, оның қатыстылығын және мазмұнының өзгермейтiндiгiн растайтын электрондық сандық символдар жиынтығы;</w:t>
      </w:r>
    </w:p>
    <w:p>
      <w:pPr>
        <w:spacing w:after="0"/>
        <w:ind w:left="0"/>
        <w:jc w:val="both"/>
      </w:pPr>
      <w:r>
        <w:rPr>
          <w:rFonts w:ascii="Times New Roman"/>
          <w:b w:val="false"/>
          <w:i w:val="false"/>
          <w:color w:val="000000"/>
          <w:sz w:val="28"/>
        </w:rPr>
        <w:t>
      10) "электрондық үкiмет" шлюзі (бұдан әрi - ЭҮШ) – электрондық қызметтердi іске асыру аясында "электрондық үкiмет" ақпараттық жүйелерін ықпалдастыруға арналған ақпараттық жүйе;</w:t>
      </w:r>
    </w:p>
    <w:p>
      <w:pPr>
        <w:spacing w:after="0"/>
        <w:ind w:left="0"/>
        <w:jc w:val="both"/>
      </w:pPr>
      <w:r>
        <w:rPr>
          <w:rFonts w:ascii="Times New Roman"/>
          <w:b w:val="false"/>
          <w:i w:val="false"/>
          <w:color w:val="000000"/>
          <w:sz w:val="28"/>
        </w:rPr>
        <w:t>
      11) "электрондық үкiметтiң" өңірлік шлюзi (бұдан әрi - ЭҮӨШ) – электрондық қызметтердi iске асыру аясында "электрондық әкiмдiк" ақпараттық жүйелерiн ықпалдастыруға арналған "электрондық үкiмет" шлюзiнiң кіші жүйесi.</w:t>
      </w:r>
    </w:p>
    <w:bookmarkStart w:name="z13" w:id="10"/>
    <w:p>
      <w:pPr>
        <w:spacing w:after="0"/>
        <w:ind w:left="0"/>
        <w:jc w:val="left"/>
      </w:pPr>
      <w:r>
        <w:rPr>
          <w:rFonts w:ascii="Times New Roman"/>
          <w:b/>
          <w:i w:val="false"/>
          <w:color w:val="000000"/>
        </w:rPr>
        <w:t xml:space="preserve"> 2. Мемлекеттiк қызмет көрсету үдерісінде көрсетiлетiн қызметтi</w:t>
      </w:r>
      <w:r>
        <w:br/>
      </w:r>
      <w:r>
        <w:rPr>
          <w:rFonts w:ascii="Times New Roman"/>
          <w:b/>
          <w:i w:val="false"/>
          <w:color w:val="000000"/>
        </w:rPr>
        <w:t>берушiнiң құрылымдық бөлiмшелерiнiң (қызметкерлерiнiң)</w:t>
      </w:r>
      <w:r>
        <w:br/>
      </w:r>
      <w:r>
        <w:rPr>
          <w:rFonts w:ascii="Times New Roman"/>
          <w:b/>
          <w:i w:val="false"/>
          <w:color w:val="000000"/>
        </w:rPr>
        <w:t>iс-қимыл тәртiбiнің сипаттамасы</w:t>
      </w:r>
    </w:p>
    <w:bookmarkEnd w:id="10"/>
    <w:p>
      <w:pPr>
        <w:spacing w:after="0"/>
        <w:ind w:left="0"/>
        <w:jc w:val="both"/>
      </w:pPr>
      <w:r>
        <w:rPr>
          <w:rFonts w:ascii="Times New Roman"/>
          <w:b w:val="false"/>
          <w:i w:val="false"/>
          <w:color w:val="000000"/>
          <w:sz w:val="28"/>
        </w:rPr>
        <w:t xml:space="preserve">
      6. Көрсетілетін қызметті берушінің көрсетілетін қызметті алушыдан мемлекеттік қызметті көрсету үшін өтінішті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7. Мемлекеттiк қызметтi көрсету үдерiсiнiң құрамына кiретiн рәсiмдер (iс-қимылдар):</w:t>
      </w:r>
    </w:p>
    <w:p>
      <w:pPr>
        <w:spacing w:after="0"/>
        <w:ind w:left="0"/>
        <w:jc w:val="both"/>
      </w:pPr>
      <w:r>
        <w:rPr>
          <w:rFonts w:ascii="Times New Roman"/>
          <w:b w:val="false"/>
          <w:i w:val="false"/>
          <w:color w:val="000000"/>
          <w:sz w:val="28"/>
        </w:rPr>
        <w:t>
      1) мемлекеттiк қызметтi көрсету үшін құжаттарды қабылдайтын көрсетiлетiн қызметтi берушiнiң жауапты тұлғасының өтінішті тіркеуі және құжаттарды қабылдауы, рәсімнің ұзақтығы - 15 минут;</w:t>
      </w:r>
    </w:p>
    <w:p>
      <w:pPr>
        <w:spacing w:after="0"/>
        <w:ind w:left="0"/>
        <w:jc w:val="both"/>
      </w:pPr>
      <w:r>
        <w:rPr>
          <w:rFonts w:ascii="Times New Roman"/>
          <w:b w:val="false"/>
          <w:i w:val="false"/>
          <w:color w:val="000000"/>
          <w:sz w:val="28"/>
        </w:rPr>
        <w:t>
      2) көрсетілетін қызметті беруші басшысының өтінішті қарауы және ұсынылған құжаттарды тексеруі, рәсімнің ұзақтығы – күнтізбелік 1 күн;</w:t>
      </w:r>
    </w:p>
    <w:p>
      <w:pPr>
        <w:spacing w:after="0"/>
        <w:ind w:left="0"/>
        <w:jc w:val="both"/>
      </w:pPr>
      <w:r>
        <w:rPr>
          <w:rFonts w:ascii="Times New Roman"/>
          <w:b w:val="false"/>
          <w:i w:val="false"/>
          <w:color w:val="000000"/>
          <w:sz w:val="28"/>
        </w:rPr>
        <w:t>
      3) көрсетілетін қызметті беруші маманының мемлекеттік қызметтің нәтижесін ресімдеуі, рәсімнің ұзақтығы – күнтізбелік 13 күн;</w:t>
      </w:r>
    </w:p>
    <w:p>
      <w:pPr>
        <w:spacing w:after="0"/>
        <w:ind w:left="0"/>
        <w:jc w:val="both"/>
      </w:pPr>
      <w:r>
        <w:rPr>
          <w:rFonts w:ascii="Times New Roman"/>
          <w:b w:val="false"/>
          <w:i w:val="false"/>
          <w:color w:val="000000"/>
          <w:sz w:val="28"/>
        </w:rPr>
        <w:t>
      4) көрсетілетін қызметті алушыға мемлекеттік қызмет көрсету нәтижесін беру, рәсімнің ұзақтығы - күнтізбелік 1 күн.</w:t>
      </w:r>
    </w:p>
    <w:p>
      <w:pPr>
        <w:spacing w:after="0"/>
        <w:ind w:left="0"/>
        <w:jc w:val="both"/>
      </w:pPr>
      <w:r>
        <w:rPr>
          <w:rFonts w:ascii="Times New Roman"/>
          <w:b w:val="false"/>
          <w:i w:val="false"/>
          <w:color w:val="000000"/>
          <w:sz w:val="28"/>
        </w:rPr>
        <w:t>
      8.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мемлекеттiк қызметтi көрсету үшін құжаттарды қабылдайтын көрсетiлетiн қызметтi берушiнiң жауапты тұлғасының құжаттарды көрсетiлетiн қызметтi берушi басшысының қарауына беруі;</w:t>
      </w:r>
    </w:p>
    <w:p>
      <w:pPr>
        <w:spacing w:after="0"/>
        <w:ind w:left="0"/>
        <w:jc w:val="both"/>
      </w:pPr>
      <w:r>
        <w:rPr>
          <w:rFonts w:ascii="Times New Roman"/>
          <w:b w:val="false"/>
          <w:i w:val="false"/>
          <w:color w:val="000000"/>
          <w:sz w:val="28"/>
        </w:rPr>
        <w:t>
      2) көрсетілетін қызметті беруші басшысының бұрыштамаға сәйкес көрсетілетін қызметті алушының өтінішін көрсетілетін қызмет берушінің маманына орындау үшін беруі;</w:t>
      </w:r>
    </w:p>
    <w:p>
      <w:pPr>
        <w:spacing w:after="0"/>
        <w:ind w:left="0"/>
        <w:jc w:val="both"/>
      </w:pPr>
      <w:r>
        <w:rPr>
          <w:rFonts w:ascii="Times New Roman"/>
          <w:b w:val="false"/>
          <w:i w:val="false"/>
          <w:color w:val="000000"/>
          <w:sz w:val="28"/>
        </w:rPr>
        <w:t>
      3) көрсетілетін қызметті беруші басшысының көрсетiлетiн мемлекеттiк қызметтiң нәтижесіне қол қоюы;</w:t>
      </w:r>
    </w:p>
    <w:p>
      <w:pPr>
        <w:spacing w:after="0"/>
        <w:ind w:left="0"/>
        <w:jc w:val="both"/>
      </w:pPr>
      <w:r>
        <w:rPr>
          <w:rFonts w:ascii="Times New Roman"/>
          <w:b w:val="false"/>
          <w:i w:val="false"/>
          <w:color w:val="000000"/>
          <w:sz w:val="28"/>
        </w:rPr>
        <w:t>
      4) көрсетілетін қызметті алушының мемлекеттік қызмет көрсету нәтижесін алуы.</w:t>
      </w:r>
    </w:p>
    <w:bookmarkStart w:name="z14" w:id="11"/>
    <w:p>
      <w:pPr>
        <w:spacing w:after="0"/>
        <w:ind w:left="0"/>
        <w:jc w:val="left"/>
      </w:pPr>
      <w:r>
        <w:rPr>
          <w:rFonts w:ascii="Times New Roman"/>
          <w:b/>
          <w:i w:val="false"/>
          <w:color w:val="000000"/>
        </w:rPr>
        <w:t xml:space="preserve"> 3. Мемлекеттiк қызмет көрсету үдерісінде көрсетiлетiн қызметтi</w:t>
      </w:r>
      <w:r>
        <w:br/>
      </w:r>
      <w:r>
        <w:rPr>
          <w:rFonts w:ascii="Times New Roman"/>
          <w:b/>
          <w:i w:val="false"/>
          <w:color w:val="000000"/>
        </w:rPr>
        <w:t>берушiнiң құрылымдық бөлiмшелерiнiң (қызметкерлерiнiң) өзара</w:t>
      </w:r>
      <w:r>
        <w:br/>
      </w:r>
      <w:r>
        <w:rPr>
          <w:rFonts w:ascii="Times New Roman"/>
          <w:b/>
          <w:i w:val="false"/>
          <w:color w:val="000000"/>
        </w:rPr>
        <w:t>іс-қимыл тәртiбiнің сипаттамасы</w:t>
      </w:r>
    </w:p>
    <w:bookmarkEnd w:id="11"/>
    <w:p>
      <w:pPr>
        <w:spacing w:after="0"/>
        <w:ind w:left="0"/>
        <w:jc w:val="both"/>
      </w:pPr>
      <w:r>
        <w:rPr>
          <w:rFonts w:ascii="Times New Roman"/>
          <w:b w:val="false"/>
          <w:i w:val="false"/>
          <w:color w:val="000000"/>
          <w:sz w:val="28"/>
        </w:rPr>
        <w:t>
      9. Мемлекеттiк қызмет көрсету үдерiсiне қатысатын көрсетiлетiн қызметтi берушiнiң құрылымдық бөлiмшелерiнiң тiзбесi:</w:t>
      </w:r>
    </w:p>
    <w:p>
      <w:pPr>
        <w:spacing w:after="0"/>
        <w:ind w:left="0"/>
        <w:jc w:val="both"/>
      </w:pPr>
      <w:r>
        <w:rPr>
          <w:rFonts w:ascii="Times New Roman"/>
          <w:b w:val="false"/>
          <w:i w:val="false"/>
          <w:color w:val="000000"/>
          <w:sz w:val="28"/>
        </w:rPr>
        <w:t>
      мемлекеттiк қызметтi көрсету үшін құжаттарды қабылдайтын көрсетiлетiн қызметтi берушiнiң жауапты тұлғасы;</w:t>
      </w:r>
    </w:p>
    <w:p>
      <w:pPr>
        <w:spacing w:after="0"/>
        <w:ind w:left="0"/>
        <w:jc w:val="both"/>
      </w:pPr>
      <w:r>
        <w:rPr>
          <w:rFonts w:ascii="Times New Roman"/>
          <w:b w:val="false"/>
          <w:i w:val="false"/>
          <w:color w:val="000000"/>
          <w:sz w:val="28"/>
        </w:rPr>
        <w:t>
      көрсетiлетiн қызметтi берушiнiң маманы;</w:t>
      </w:r>
    </w:p>
    <w:p>
      <w:pPr>
        <w:spacing w:after="0"/>
        <w:ind w:left="0"/>
        <w:jc w:val="both"/>
      </w:pPr>
      <w:r>
        <w:rPr>
          <w:rFonts w:ascii="Times New Roman"/>
          <w:b w:val="false"/>
          <w:i w:val="false"/>
          <w:color w:val="000000"/>
          <w:sz w:val="28"/>
        </w:rPr>
        <w:t>
      көрсетiлетiн қызметтi берушiнiң басшысы.</w:t>
      </w:r>
    </w:p>
    <w:p>
      <w:pPr>
        <w:spacing w:after="0"/>
        <w:ind w:left="0"/>
        <w:jc w:val="both"/>
      </w:pPr>
      <w:r>
        <w:rPr>
          <w:rFonts w:ascii="Times New Roman"/>
          <w:b w:val="false"/>
          <w:i w:val="false"/>
          <w:color w:val="000000"/>
          <w:sz w:val="28"/>
        </w:rPr>
        <w:t>
      10. Көрсетiлетiн қызметтi берушiнiң құрылымдық бөлiмшелерiнiң (қызметкерлерiнiң) арасындағы рәсiмдер (іс-қимылдар) реттілігінің сипаттамасы:</w:t>
      </w:r>
    </w:p>
    <w:p>
      <w:pPr>
        <w:spacing w:after="0"/>
        <w:ind w:left="0"/>
        <w:jc w:val="both"/>
      </w:pPr>
      <w:r>
        <w:rPr>
          <w:rFonts w:ascii="Times New Roman"/>
          <w:b w:val="false"/>
          <w:i w:val="false"/>
          <w:color w:val="000000"/>
          <w:sz w:val="28"/>
        </w:rPr>
        <w:t>
      1) мемлекеттiк қызметтi көрсетуге қатысты құжаттарды қабылдайтын көрсетiлетiн қызметтi берушiнiң жауапты тұлғасы өтiнiшті тiркеудi жүзеге асырады, құжаттарды қабылдау кезiнде көрсетiлетiн қызметтi алушыға мынадай мәлiметтердi көрсетiп, тиiстi құжаттардың қабылданғаны туралы қолхат бередi: сұраудың нөмiрi мен қабылданған күнi, сұралатын мемлекеттiк көрсетiлетiн қызметтiң түрi, қоса берiлген құжаттардың саны мен атауы, құжаттар берiлетiн күнi (уақыты) және орны, көрсетiлетiн қызметтi берушiнiң құжаттарды ресiмдеуге өтiнiштi қабылдаған қызметкерiнiң аты-жөнi, әкесiнiң аты және тегі көрсетілген құжатты көрсетілетін қызметті берушінің басшысына ұсынады,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басшысы бұрыштамаға сәйкес көрсетілетін қызметті алушының өтінішін көрсетілетін қызмет берушінің маманына орындау үшін береді, рәсімнің ұзақтығы – күнтізбелік 1 күн;</w:t>
      </w:r>
    </w:p>
    <w:p>
      <w:pPr>
        <w:spacing w:after="0"/>
        <w:ind w:left="0"/>
        <w:jc w:val="both"/>
      </w:pPr>
      <w:r>
        <w:rPr>
          <w:rFonts w:ascii="Times New Roman"/>
          <w:b w:val="false"/>
          <w:i w:val="false"/>
          <w:color w:val="000000"/>
          <w:sz w:val="28"/>
        </w:rPr>
        <w:t xml:space="preserve">
      3) көрсетілетін қызметті берушінің маманы ұсынылған құжаттарды тексеріп, талдау жасағаннан кейін көрсетілетін қызметті алушының тұрғын үй-тұрмыстық жағдайларын тексерiп-қарауды жүзеге асырады, содан кейін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тұрғын үй-тұрмыстық жағдайларын тексерiп-қарау актісін әзірлейді, көрсетілетін қызметті алушының тұрғын үй-тұрмыстық жағдайларын тексерiп-қарау актісінің негізінде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көрсетiлген жағдайларда және негiздер бойынша бала асырап алуға үмiткер болудың мүмкiндiгi (мүмкiн еместiгi) туралы қорытындыны дайындайды, көрсетілетін қызметті берушінің басшысына қол қойғызады және көрсетілетін қызметті алушыға береді, рәсімнің ұзақтығы – күнтізбелік 14 күн.</w:t>
      </w:r>
    </w:p>
    <w:bookmarkStart w:name="z18" w:id="12"/>
    <w:p>
      <w:pPr>
        <w:spacing w:after="0"/>
        <w:ind w:left="0"/>
        <w:jc w:val="both"/>
      </w:pPr>
      <w:r>
        <w:rPr>
          <w:rFonts w:ascii="Times New Roman"/>
          <w:b w:val="false"/>
          <w:i w:val="false"/>
          <w:color w:val="000000"/>
          <w:sz w:val="28"/>
        </w:rPr>
        <w:t>
      11. Мемлекеттiк қызметтi көрсетуден бас тартуға негiздемелер:</w:t>
      </w:r>
    </w:p>
    <w:bookmarkEnd w:id="12"/>
    <w:p>
      <w:pPr>
        <w:spacing w:after="0"/>
        <w:ind w:left="0"/>
        <w:jc w:val="both"/>
      </w:pPr>
      <w:r>
        <w:rPr>
          <w:rFonts w:ascii="Times New Roman"/>
          <w:b w:val="false"/>
          <w:i w:val="false"/>
          <w:color w:val="000000"/>
          <w:sz w:val="28"/>
        </w:rPr>
        <w:t xml:space="preserve">
      1) көрсетiлетiн қызметтi алушының кәмелетке толмауы; </w:t>
      </w:r>
    </w:p>
    <w:p>
      <w:pPr>
        <w:spacing w:after="0"/>
        <w:ind w:left="0"/>
        <w:jc w:val="both"/>
      </w:pPr>
      <w:r>
        <w:rPr>
          <w:rFonts w:ascii="Times New Roman"/>
          <w:b w:val="false"/>
          <w:i w:val="false"/>
          <w:color w:val="000000"/>
          <w:sz w:val="28"/>
        </w:rPr>
        <w:t>
      2) көрсетiлетiн қызметтi алушыны соттың әрекетке қабiлетсiз немесе әрекетке қабiлетi шектеулi деп тануы;</w:t>
      </w:r>
    </w:p>
    <w:p>
      <w:pPr>
        <w:spacing w:after="0"/>
        <w:ind w:left="0"/>
        <w:jc w:val="both"/>
      </w:pPr>
      <w:r>
        <w:rPr>
          <w:rFonts w:ascii="Times New Roman"/>
          <w:b w:val="false"/>
          <w:i w:val="false"/>
          <w:color w:val="000000"/>
          <w:sz w:val="28"/>
        </w:rPr>
        <w:t>
      3) соттың ерлi-зайыптылардың бiреуiн әрекетке қабiлетсiз немесе әрекетке қабiлетi шектеулi деп тануы;</w:t>
      </w:r>
    </w:p>
    <w:p>
      <w:pPr>
        <w:spacing w:after="0"/>
        <w:ind w:left="0"/>
        <w:jc w:val="both"/>
      </w:pPr>
      <w:r>
        <w:rPr>
          <w:rFonts w:ascii="Times New Roman"/>
          <w:b w:val="false"/>
          <w:i w:val="false"/>
          <w:color w:val="000000"/>
          <w:sz w:val="28"/>
        </w:rPr>
        <w:t>
      4) көрсетiлетiн қызметтi алушыны соттың ата-ана құқықтарынан айыруы немесе ата-ана құқықтарынан шектеуi;</w:t>
      </w:r>
    </w:p>
    <w:p>
      <w:pPr>
        <w:spacing w:after="0"/>
        <w:ind w:left="0"/>
        <w:jc w:val="both"/>
      </w:pPr>
      <w:r>
        <w:rPr>
          <w:rFonts w:ascii="Times New Roman"/>
          <w:b w:val="false"/>
          <w:i w:val="false"/>
          <w:color w:val="000000"/>
          <w:sz w:val="28"/>
        </w:rPr>
        <w:t>
      5) көрсетiлетiн қызметтi алушыны Қазақстан Республикасының заңдарында жүктелген мiндеттердi тиiсiнше орындамағаны үшiн қорғаншы немесе қамқоршы мiндеттерiнен шеттету;</w:t>
      </w:r>
    </w:p>
    <w:p>
      <w:pPr>
        <w:spacing w:after="0"/>
        <w:ind w:left="0"/>
        <w:jc w:val="both"/>
      </w:pPr>
      <w:r>
        <w:rPr>
          <w:rFonts w:ascii="Times New Roman"/>
          <w:b w:val="false"/>
          <w:i w:val="false"/>
          <w:color w:val="000000"/>
          <w:sz w:val="28"/>
        </w:rPr>
        <w:t>
      6) соттың бала асырап алушылардың кiнәсiнен бала асырап алудың күшiн жоюы;</w:t>
      </w:r>
    </w:p>
    <w:p>
      <w:pPr>
        <w:spacing w:after="0"/>
        <w:ind w:left="0"/>
        <w:jc w:val="both"/>
      </w:pPr>
      <w:r>
        <w:rPr>
          <w:rFonts w:ascii="Times New Roman"/>
          <w:b w:val="false"/>
          <w:i w:val="false"/>
          <w:color w:val="000000"/>
          <w:sz w:val="28"/>
        </w:rPr>
        <w:t>
      7) көрсетiлетiн қызметтi алушының денсаулық жағдайына байланысты ата-ана құқықтарын жүзеге асыра алмауы;</w:t>
      </w:r>
    </w:p>
    <w:p>
      <w:pPr>
        <w:spacing w:after="0"/>
        <w:ind w:left="0"/>
        <w:jc w:val="both"/>
      </w:pPr>
      <w:r>
        <w:rPr>
          <w:rFonts w:ascii="Times New Roman"/>
          <w:b w:val="false"/>
          <w:i w:val="false"/>
          <w:color w:val="000000"/>
          <w:sz w:val="28"/>
        </w:rPr>
        <w:t>
      8) көрсетiлетiн қызметтi алушының тұрақты тұрғылықты жерiнiң болмауы;</w:t>
      </w:r>
    </w:p>
    <w:p>
      <w:pPr>
        <w:spacing w:after="0"/>
        <w:ind w:left="0"/>
        <w:jc w:val="both"/>
      </w:pPr>
      <w:r>
        <w:rPr>
          <w:rFonts w:ascii="Times New Roman"/>
          <w:b w:val="false"/>
          <w:i w:val="false"/>
          <w:color w:val="000000"/>
          <w:sz w:val="28"/>
        </w:rPr>
        <w:t>
      9) көрсетiлетiн қызметтi алушыны дәстүрлi емес жыныстық бағдарды ұстануы;</w:t>
      </w:r>
    </w:p>
    <w:p>
      <w:pPr>
        <w:spacing w:after="0"/>
        <w:ind w:left="0"/>
        <w:jc w:val="both"/>
      </w:pPr>
      <w:r>
        <w:rPr>
          <w:rFonts w:ascii="Times New Roman"/>
          <w:b w:val="false"/>
          <w:i w:val="false"/>
          <w:color w:val="000000"/>
          <w:sz w:val="28"/>
        </w:rPr>
        <w:t>
      10) көрсетiлетiн қызметтi алушының бала асырап алу кезiнде қасақана қылмыс жасағаны үшiн соттылығы өтелмеуi немесе алынбауы;</w:t>
      </w:r>
    </w:p>
    <w:p>
      <w:pPr>
        <w:spacing w:after="0"/>
        <w:ind w:left="0"/>
        <w:jc w:val="both"/>
      </w:pPr>
      <w:r>
        <w:rPr>
          <w:rFonts w:ascii="Times New Roman"/>
          <w:b w:val="false"/>
          <w:i w:val="false"/>
          <w:color w:val="000000"/>
          <w:sz w:val="28"/>
        </w:rPr>
        <w:t>
      11) көрсетiлетiн қызметтi алушының азаматтығының жоқтығы;</w:t>
      </w:r>
    </w:p>
    <w:p>
      <w:pPr>
        <w:spacing w:after="0"/>
        <w:ind w:left="0"/>
        <w:jc w:val="both"/>
      </w:pPr>
      <w:r>
        <w:rPr>
          <w:rFonts w:ascii="Times New Roman"/>
          <w:b w:val="false"/>
          <w:i w:val="false"/>
          <w:color w:val="000000"/>
          <w:sz w:val="28"/>
        </w:rPr>
        <w:t>
      12) анасының қайтыс болуына немесе оның ата-ана құқықтарынан айырылуына байланысты баланың кемiнде үш жыл iс жүзiнде тәрбиелену жағдайларын қоспағанда, тiркелген некеде тұрмаған (ерлi-зайыпты болмаған) ер жынысты көрсетiлетiн қызметтi алушы;</w:t>
      </w:r>
    </w:p>
    <w:p>
      <w:pPr>
        <w:spacing w:after="0"/>
        <w:ind w:left="0"/>
        <w:jc w:val="both"/>
      </w:pPr>
      <w:r>
        <w:rPr>
          <w:rFonts w:ascii="Times New Roman"/>
          <w:b w:val="false"/>
          <w:i w:val="false"/>
          <w:color w:val="000000"/>
          <w:sz w:val="28"/>
        </w:rPr>
        <w:t>
      13) көрсетiлетiн қызметтi алушының баланы асырап алған кезде асырап алынған баланы Қазақстан Республикасының заңнамасында белгiленген ең төмен күнкөрiс деңгейiмен қамтамасыз ететiн табысының жоқтығы;</w:t>
      </w:r>
    </w:p>
    <w:p>
      <w:pPr>
        <w:spacing w:after="0"/>
        <w:ind w:left="0"/>
        <w:jc w:val="both"/>
      </w:pPr>
      <w:r>
        <w:rPr>
          <w:rFonts w:ascii="Times New Roman"/>
          <w:b w:val="false"/>
          <w:i w:val="false"/>
          <w:color w:val="000000"/>
          <w:sz w:val="28"/>
        </w:rPr>
        <w:t>
      14) көрсетiлетiн қызметтi алушының наркологиялық немесе психоневрологиялық диспансерлерде есепте тұруы болып табылады.</w:t>
      </w:r>
    </w:p>
    <w:p>
      <w:pPr>
        <w:spacing w:after="0"/>
        <w:ind w:left="0"/>
        <w:jc w:val="both"/>
      </w:pPr>
      <w:r>
        <w:rPr>
          <w:rFonts w:ascii="Times New Roman"/>
          <w:b w:val="false"/>
          <w:i w:val="false"/>
          <w:color w:val="000000"/>
          <w:sz w:val="28"/>
        </w:rPr>
        <w:t>
      12. Мемлекеттiк қызмет көрсету мерзiмдерi:</w:t>
      </w:r>
    </w:p>
    <w:p>
      <w:pPr>
        <w:spacing w:after="0"/>
        <w:ind w:left="0"/>
        <w:jc w:val="both"/>
      </w:pPr>
      <w:r>
        <w:rPr>
          <w:rFonts w:ascii="Times New Roman"/>
          <w:b w:val="false"/>
          <w:i w:val="false"/>
          <w:color w:val="000000"/>
          <w:sz w:val="28"/>
        </w:rPr>
        <w:t>
      1) көрсетiлетiн қызметтi берушiге құжаттарды тапсырған сәттен бастап, сондай-ақ ЭҮП арқылы өтiнiш берген кезде – күнтiзбелiк 15 күн;</w:t>
      </w:r>
    </w:p>
    <w:p>
      <w:pPr>
        <w:spacing w:after="0"/>
        <w:ind w:left="0"/>
        <w:jc w:val="both"/>
      </w:pPr>
      <w:r>
        <w:rPr>
          <w:rFonts w:ascii="Times New Roman"/>
          <w:b w:val="false"/>
          <w:i w:val="false"/>
          <w:color w:val="000000"/>
          <w:sz w:val="28"/>
        </w:rPr>
        <w:t>
      2) құжаттарды тапсыру үшiн күтудiң рұқсат берiлетiн ең ұзақ уақыты – 20 минут;</w:t>
      </w:r>
    </w:p>
    <w:p>
      <w:pPr>
        <w:spacing w:after="0"/>
        <w:ind w:left="0"/>
        <w:jc w:val="both"/>
      </w:pPr>
      <w:r>
        <w:rPr>
          <w:rFonts w:ascii="Times New Roman"/>
          <w:b w:val="false"/>
          <w:i w:val="false"/>
          <w:color w:val="000000"/>
          <w:sz w:val="28"/>
        </w:rPr>
        <w:t>
      3) қызмет көрсетудiң рұқсат берiлетiн ең ұзақ уақыты – 30 минут.</w:t>
      </w:r>
    </w:p>
    <w:p>
      <w:pPr>
        <w:spacing w:after="0"/>
        <w:ind w:left="0"/>
        <w:jc w:val="both"/>
      </w:pPr>
      <w:r>
        <w:rPr>
          <w:rFonts w:ascii="Times New Roman"/>
          <w:b w:val="false"/>
          <w:i w:val="false"/>
          <w:color w:val="000000"/>
          <w:sz w:val="28"/>
        </w:rPr>
        <w:t xml:space="preserve">
      13. Жұмыс кестесi: </w:t>
      </w:r>
    </w:p>
    <w:p>
      <w:pPr>
        <w:spacing w:after="0"/>
        <w:ind w:left="0"/>
        <w:jc w:val="both"/>
      </w:pPr>
      <w:r>
        <w:rPr>
          <w:rFonts w:ascii="Times New Roman"/>
          <w:b w:val="false"/>
          <w:i w:val="false"/>
          <w:color w:val="000000"/>
          <w:sz w:val="28"/>
        </w:rPr>
        <w:t xml:space="preserve">
      1) көрсетiлетiн қызметтi берушiде: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күндерiн</w:t>
      </w:r>
      <w:r>
        <w:rPr>
          <w:rFonts w:ascii="Times New Roman"/>
          <w:b w:val="false"/>
          <w:i w:val="false"/>
          <w:color w:val="000000"/>
          <w:sz w:val="28"/>
        </w:rPr>
        <w:t xml:space="preserve"> қоспағанда, сағат 13.00-ден 14.00-ге дейiнгi түскi үзiлiспен дүйсенбiден бастап жұма аралығын қоса алғанда сағат 9.00-ден 18.00-ге дейiн.</w:t>
      </w:r>
    </w:p>
    <w:p>
      <w:pPr>
        <w:spacing w:after="0"/>
        <w:ind w:left="0"/>
        <w:jc w:val="both"/>
      </w:pPr>
      <w:r>
        <w:rPr>
          <w:rFonts w:ascii="Times New Roman"/>
          <w:b w:val="false"/>
          <w:i w:val="false"/>
          <w:color w:val="000000"/>
          <w:sz w:val="28"/>
        </w:rPr>
        <w:t>
      Өтiнiштi қабылдау және мемлекеттiк қызмет көрсету нәтижесiн беру сағат 13.00-ден 14.00-гедейiнгi түскi үзiлiспен сағат 9.00-ден 18.00-ге дейiн жүзеге асырылады. Мемлекеттiк қызмет алдын ала жазылусыз және жеделдетiп қызмет көрсетусiз кезек тәртiбiмен көрсетiледi.</w:t>
      </w:r>
    </w:p>
    <w:p>
      <w:pPr>
        <w:spacing w:after="0"/>
        <w:ind w:left="0"/>
        <w:jc w:val="both"/>
      </w:pPr>
      <w:r>
        <w:rPr>
          <w:rFonts w:ascii="Times New Roman"/>
          <w:b w:val="false"/>
          <w:i w:val="false"/>
          <w:color w:val="000000"/>
          <w:sz w:val="28"/>
        </w:rPr>
        <w:t xml:space="preserve">
      2) ЭҮП: жөндеу жұмыстарын жүргiзуге байланысты техникалық үзiлiстердi қоспағанда, тәулiк бойы (Қазақстан Республикасының еңбек заңнамасына сәйкес көрсетiлетiн қызметтi алушы жұмыс уақыты аяқталғаннан кейiн,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күндерiн</w:t>
      </w:r>
      <w:r>
        <w:rPr>
          <w:rFonts w:ascii="Times New Roman"/>
          <w:b w:val="false"/>
          <w:i w:val="false"/>
          <w:color w:val="000000"/>
          <w:sz w:val="28"/>
        </w:rPr>
        <w:t xml:space="preserve"> жүгiнген жағдайда, өтiнiштi қабылдау келесi жұмыс күнiмен жүзеге асырылады).</w:t>
      </w:r>
    </w:p>
    <w:p>
      <w:pPr>
        <w:spacing w:after="0"/>
        <w:ind w:left="0"/>
        <w:jc w:val="both"/>
      </w:pPr>
      <w:r>
        <w:rPr>
          <w:rFonts w:ascii="Times New Roman"/>
          <w:b w:val="false"/>
          <w:i w:val="false"/>
          <w:color w:val="000000"/>
          <w:sz w:val="28"/>
        </w:rPr>
        <w:t xml:space="preserve">
      14. Мемлекеттiк қызмет көрсету үдерісінде рәсімдердің (іс-қимылдардың) реті, көрсетiлетiн қызметтi берушiнiң құрылымдық бөлiмшелерiнiң (қызметкерлерiнiң) өзара iс-қимылының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 </w:t>
      </w:r>
    </w:p>
    <w:bookmarkStart w:name="z15" w:id="13"/>
    <w:p>
      <w:pPr>
        <w:spacing w:after="0"/>
        <w:ind w:left="0"/>
        <w:jc w:val="left"/>
      </w:pPr>
      <w:r>
        <w:rPr>
          <w:rFonts w:ascii="Times New Roman"/>
          <w:b/>
          <w:i w:val="false"/>
          <w:color w:val="000000"/>
        </w:rPr>
        <w:t xml:space="preserve"> 4. Өзара іс-қимыл тәртiбiнің, сондай-ақ мемлекеттiк қызмет көрсету</w:t>
      </w:r>
      <w:r>
        <w:br/>
      </w:r>
      <w:r>
        <w:rPr>
          <w:rFonts w:ascii="Times New Roman"/>
          <w:b/>
          <w:i w:val="false"/>
          <w:color w:val="000000"/>
        </w:rPr>
        <w:t>үдерісінде ақпараттық жүйелердi қолдану тәртiбiнің сипаттамасы</w:t>
      </w:r>
    </w:p>
    <w:bookmarkEnd w:id="13"/>
    <w:p>
      <w:pPr>
        <w:spacing w:after="0"/>
        <w:ind w:left="0"/>
        <w:jc w:val="both"/>
      </w:pPr>
      <w:r>
        <w:rPr>
          <w:rFonts w:ascii="Times New Roman"/>
          <w:b w:val="false"/>
          <w:i w:val="false"/>
          <w:color w:val="000000"/>
          <w:sz w:val="28"/>
        </w:rPr>
        <w:t>
      15. ЭҮП арқылы жүгінген жағдайда көрсетілетін қызметті алушының "жеке кабинетіне" мемлекеттік көрсетілетін қызметтің сұрауын қабылдау туралымәртебе, сондай-ақ мемлекеттік көрсетілетін қызмет нәтижесін алу күні және уақыты көрсетілген хабарлама жіберіледі.</w:t>
      </w:r>
    </w:p>
    <w:p>
      <w:pPr>
        <w:spacing w:after="0"/>
        <w:ind w:left="0"/>
        <w:jc w:val="both"/>
      </w:pPr>
      <w:r>
        <w:rPr>
          <w:rFonts w:ascii="Times New Roman"/>
          <w:b w:val="false"/>
          <w:i w:val="false"/>
          <w:color w:val="000000"/>
          <w:sz w:val="28"/>
        </w:rPr>
        <w:t>
      ЭҮП-да электрондық сұрауды қабылдау көрсетілетін қызметті алушының "жеке кабинетінде" жүзеге асырылады.</w:t>
      </w:r>
    </w:p>
    <w:p>
      <w:pPr>
        <w:spacing w:after="0"/>
        <w:ind w:left="0"/>
        <w:jc w:val="both"/>
      </w:pPr>
      <w:r>
        <w:rPr>
          <w:rFonts w:ascii="Times New Roman"/>
          <w:b w:val="false"/>
          <w:i w:val="false"/>
          <w:color w:val="000000"/>
          <w:sz w:val="28"/>
        </w:rPr>
        <w:t>
      Жеке басын растайтын құжаттар туралы мәлiметтердi, Қазақстан Республикасының Бас прокуратурасы Құқықтық статистика және арнайы есепке алу жөнiндегi комитетiнiң есебi бойынша адамның, сондай-ақ жұбайының (зайыбының) қылмыс жасағаны туралы мәлiметтiң бар немесе жоқтығы туралы анықтамаларды көрсетiлетiн қызметтi берушi "электрондық үкiмет" шлюзi арқылы тиiстi мемлекеттiк ақпараттық жүйеден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көрсетiлген қызметтi алушы көрсетiлетiн қызметтi берушiге мемлекеттiк қызмет көрсету кезiнде заңмен қорғалатын құпияны қамтитын, ақпараттық жүйедегi мәлiметтердi пайдалануға келiсiмiн бередi.</w:t>
      </w:r>
    </w:p>
    <w:p>
      <w:pPr>
        <w:spacing w:after="0"/>
        <w:ind w:left="0"/>
        <w:jc w:val="both"/>
      </w:pPr>
      <w:r>
        <w:rPr>
          <w:rFonts w:ascii="Times New Roman"/>
          <w:b w:val="false"/>
          <w:i w:val="false"/>
          <w:color w:val="000000"/>
          <w:sz w:val="28"/>
        </w:rPr>
        <w:t>
      ЭҮП арқылы өтiнiш жасау және мемлекеттiк қызмет көрсету кезiнде көрсетiлетін қызметті берушi мен көрсетiлетін қызметті алушының рәсiмдерінің (iс-қимылдарының) реттiлiгiнің сипаттамасы:</w:t>
      </w:r>
    </w:p>
    <w:p>
      <w:pPr>
        <w:spacing w:after="0"/>
        <w:ind w:left="0"/>
        <w:jc w:val="both"/>
      </w:pPr>
      <w:r>
        <w:rPr>
          <w:rFonts w:ascii="Times New Roman"/>
          <w:b w:val="false"/>
          <w:i w:val="false"/>
          <w:color w:val="000000"/>
          <w:sz w:val="28"/>
        </w:rPr>
        <w:t>
      1) көрсетiлетiн қызметтi алушы жеке сәйкестендіру нөмірі ЖСН және пароль арқылы ЭҮП тiркеудi жүзеге асырады (ЭҮП тiркелмеген көрсетiлетiн қызметтi алушылар үшiн жүзеге асырылады);</w:t>
      </w:r>
    </w:p>
    <w:p>
      <w:pPr>
        <w:spacing w:after="0"/>
        <w:ind w:left="0"/>
        <w:jc w:val="both"/>
      </w:pPr>
      <w:r>
        <w:rPr>
          <w:rFonts w:ascii="Times New Roman"/>
          <w:b w:val="false"/>
          <w:i w:val="false"/>
          <w:color w:val="000000"/>
          <w:sz w:val="28"/>
        </w:rPr>
        <w:t>
      2) 1 үдерiс – көрсетiлетiн қызметтi алушының мемлекеттiк қызметтi алу үшiн ЖСН мен парольдi ЭҮП енгiзу үдерiсi (авторизациялау үдерiсi);</w:t>
      </w:r>
    </w:p>
    <w:p>
      <w:pPr>
        <w:spacing w:after="0"/>
        <w:ind w:left="0"/>
        <w:jc w:val="both"/>
      </w:pPr>
      <w:r>
        <w:rPr>
          <w:rFonts w:ascii="Times New Roman"/>
          <w:b w:val="false"/>
          <w:i w:val="false"/>
          <w:color w:val="000000"/>
          <w:sz w:val="28"/>
        </w:rPr>
        <w:t>
      3) 1 шарт – ЭҮП тiркелген көрсетiлетiн қызметтi алушы жайлы мәлiметтердiң түпнұсқалылығын ЖСН мен пароль арқылы тексеру;</w:t>
      </w:r>
    </w:p>
    <w:p>
      <w:pPr>
        <w:spacing w:after="0"/>
        <w:ind w:left="0"/>
        <w:jc w:val="both"/>
      </w:pPr>
      <w:r>
        <w:rPr>
          <w:rFonts w:ascii="Times New Roman"/>
          <w:b w:val="false"/>
          <w:i w:val="false"/>
          <w:color w:val="000000"/>
          <w:sz w:val="28"/>
        </w:rPr>
        <w:t>
      4) 2 үдерiс – көрсетiлетiн қызметтi алушының мәлiметтерiнде бұзылушылықтардың болуына байланысты ЭҮП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 үдерiс – көрсетiлетiн қызметтi алушының осы Регламентте көрсетiлген қызметтi таңдауы, мемлекеттiк қызмет көрсету үшiн экранға сұрау нысанын шығаруы және көрсетiлетiн қызметтi алушының құрылымы мен форматтық талаптарын ескере отырып, нысанды толтыруы (мәлiметтердi енгiзу), сұрау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құжаттардың көшiрмесiн электронды түрде тiркеу, сонымен қатар сұрауды растау үшiн көрсетiлетiн қызметтi алушының ЭЦҚ тiркеу куәлiгiн таңдауы;</w:t>
      </w:r>
    </w:p>
    <w:p>
      <w:pPr>
        <w:spacing w:after="0"/>
        <w:ind w:left="0"/>
        <w:jc w:val="both"/>
      </w:pPr>
      <w:r>
        <w:rPr>
          <w:rFonts w:ascii="Times New Roman"/>
          <w:b w:val="false"/>
          <w:i w:val="false"/>
          <w:color w:val="000000"/>
          <w:sz w:val="28"/>
        </w:rPr>
        <w:t>
      6) 2 шарт – ЭҮП ЭЦҚ-дың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(сұрауда көрсетiлген ЖСН мен ЭЦҚ тiркеу куәлiгiнде көрсетiлген ЖСН арасында) тексеру;</w:t>
      </w:r>
    </w:p>
    <w:p>
      <w:pPr>
        <w:spacing w:after="0"/>
        <w:ind w:left="0"/>
        <w:jc w:val="both"/>
      </w:pPr>
      <w:r>
        <w:rPr>
          <w:rFonts w:ascii="Times New Roman"/>
          <w:b w:val="false"/>
          <w:i w:val="false"/>
          <w:color w:val="000000"/>
          <w:sz w:val="28"/>
        </w:rPr>
        <w:t>
      7) 4 үдерiс – көрсетiлетiн қызметтi алушының ЭЦҚ расталмауына байланысты сұрау салынған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8) 5 үдерiс – көрсетiлетiн қызметтi алушының ЭЦҚ арқылы мемлекеттiк қызмет көрсету үшiн сұрауды куәландыруы және көрсетiлетiн қызметтi берушiнiң өңдеуi үшiн ЭҮШ арқылы ЭҮӨШ АЖО-на электронды құжатты (сұрауды) жiберу;</w:t>
      </w:r>
    </w:p>
    <w:p>
      <w:pPr>
        <w:spacing w:after="0"/>
        <w:ind w:left="0"/>
        <w:jc w:val="both"/>
      </w:pPr>
      <w:r>
        <w:rPr>
          <w:rFonts w:ascii="Times New Roman"/>
          <w:b w:val="false"/>
          <w:i w:val="false"/>
          <w:color w:val="000000"/>
          <w:sz w:val="28"/>
        </w:rPr>
        <w:t>
      9) 6 үдерiс – электронды құжатты ЭҮӨШ АЖО-на тiркеу;</w:t>
      </w:r>
    </w:p>
    <w:p>
      <w:pPr>
        <w:spacing w:after="0"/>
        <w:ind w:left="0"/>
        <w:jc w:val="both"/>
      </w:pPr>
      <w:r>
        <w:rPr>
          <w:rFonts w:ascii="Times New Roman"/>
          <w:b w:val="false"/>
          <w:i w:val="false"/>
          <w:color w:val="000000"/>
          <w:sz w:val="28"/>
        </w:rPr>
        <w:t xml:space="preserve">
      10) 3 шарт – көрсетілетін қызметті берушiнiң көрсетiлетiн қызметтi алушымен қоса берiлген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құжаттарын және мемлекеттiк қызмет көрсету негiздемелерiн тексеруi (өңдеуi);</w:t>
      </w:r>
    </w:p>
    <w:p>
      <w:pPr>
        <w:spacing w:after="0"/>
        <w:ind w:left="0"/>
        <w:jc w:val="both"/>
      </w:pPr>
      <w:r>
        <w:rPr>
          <w:rFonts w:ascii="Times New Roman"/>
          <w:b w:val="false"/>
          <w:i w:val="false"/>
          <w:color w:val="000000"/>
          <w:sz w:val="28"/>
        </w:rPr>
        <w:t>
      11) 7 үдерiс – көрсетiлетiн қызметтi алушының құжаттарында бұзылушылықтардың болуына байланысты сұрау салынған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12) 8 үдерiс – көрсетiлетiн қызметтi алушының ЭҮӨШ АЖО қалыптастырылған мемлекеттiк қызмет нәтижесiн (электрондық құжат түрiндегi қолхат) алуы. Электрондық құжат көрсетiлетiн қызметтi берушiнiң уәкiлеттi тұлғасының ЭЦҚ пайдалана отырып қалыптастырылады, көрсетiлетiн қызметтi алушы ЖСН және парольдiң көмегiмен ЭҮП тiркеудi жүзеге асырады (ЭҮП-да тiркелмеген көрсетiлетiн қызметтi алушылар үшiн жүзеге асырылады).</w:t>
      </w:r>
    </w:p>
    <w:p>
      <w:pPr>
        <w:spacing w:after="0"/>
        <w:ind w:left="0"/>
        <w:jc w:val="both"/>
      </w:pPr>
      <w:r>
        <w:rPr>
          <w:rFonts w:ascii="Times New Roman"/>
          <w:b w:val="false"/>
          <w:i w:val="false"/>
          <w:color w:val="000000"/>
          <w:sz w:val="28"/>
        </w:rPr>
        <w:t xml:space="preserve">
      16.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ЭҮП арқылы өтініш жасау және мемлекеттiк қызмет көрсету кезiнде көрсетiлетін қызметті берушi мен көрсетiлетін қызметті алушы рәсiмдерінің (iс-қимылдарының) реттiлiгi (мемлекеттiк қызмет көрсетуге тартылған ақпараттық жүйелердiң функционалдық өзара әрекеттестігінің кесте түріндегі диаграммасы)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тiлек</w:t>
            </w:r>
            <w:r>
              <w:br/>
            </w:r>
            <w:r>
              <w:rPr>
                <w:rFonts w:ascii="Times New Roman"/>
                <w:b w:val="false"/>
                <w:i w:val="false"/>
                <w:color w:val="000000"/>
                <w:sz w:val="20"/>
              </w:rPr>
              <w:t>бiлдiрген адамдарды есепке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69723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723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тiлек</w:t>
            </w:r>
            <w:r>
              <w:br/>
            </w:r>
            <w:r>
              <w:rPr>
                <w:rFonts w:ascii="Times New Roman"/>
                <w:b w:val="false"/>
                <w:i w:val="false"/>
                <w:color w:val="000000"/>
                <w:sz w:val="20"/>
              </w:rPr>
              <w:t>бiлдiрген адамдарды есепке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ЭҮП арқылы мемлекеттiк қызмет көрсетуге тартылған ақпараттық</w:t>
      </w:r>
      <w:r>
        <w:br/>
      </w:r>
      <w:r>
        <w:rPr>
          <w:rFonts w:ascii="Times New Roman"/>
          <w:b/>
          <w:i w:val="false"/>
          <w:color w:val="000000"/>
        </w:rPr>
        <w:t>жүйелердiң функционалдық өзара әрекеттестігінің диаграммасы</w:t>
      </w:r>
    </w:p>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2357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357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